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4EC7" w14:textId="77777777" w:rsidR="00EB131C" w:rsidRPr="0010610E" w:rsidRDefault="00EB131C" w:rsidP="00160669">
      <w:pPr>
        <w:pStyle w:val="NoSpacing"/>
        <w:spacing w:line="360" w:lineRule="auto"/>
        <w:jc w:val="center"/>
        <w:rPr>
          <w:rFonts w:ascii="Arial" w:hAnsi="Arial" w:cs="Arial"/>
          <w:b/>
          <w:bCs/>
          <w:sz w:val="72"/>
          <w:szCs w:val="72"/>
        </w:rPr>
      </w:pPr>
    </w:p>
    <w:p w14:paraId="2881FCD0" w14:textId="77777777" w:rsidR="002B09E7" w:rsidRPr="009273FC" w:rsidRDefault="00000000" w:rsidP="00160669">
      <w:pPr>
        <w:pStyle w:val="NoSpacing"/>
        <w:spacing w:line="360" w:lineRule="auto"/>
        <w:jc w:val="center"/>
        <w:rPr>
          <w:rFonts w:ascii="Arial" w:hAnsi="Arial" w:cs="Arial"/>
          <w:b/>
          <w:bCs/>
          <w:sz w:val="72"/>
          <w:szCs w:val="72"/>
        </w:rPr>
      </w:pPr>
      <w:r>
        <w:rPr>
          <w:rFonts w:ascii="Arial" w:eastAsia="Arial" w:hAnsi="Arial" w:cs="Arial"/>
          <w:b/>
          <w:bCs/>
          <w:sz w:val="72"/>
          <w:szCs w:val="72"/>
          <w:lang w:eastAsia="vi-VN"/>
        </w:rPr>
        <w:t xml:space="preserve">[TÊN </w:t>
      </w:r>
      <w:proofErr w:type="spellStart"/>
      <w:r>
        <w:rPr>
          <w:rFonts w:ascii="Arial" w:eastAsia="Arial" w:hAnsi="Arial" w:cs="Arial"/>
          <w:b/>
          <w:bCs/>
          <w:sz w:val="72"/>
          <w:szCs w:val="72"/>
          <w:lang w:eastAsia="vi-VN"/>
        </w:rPr>
        <w:t>của</w:t>
      </w:r>
      <w:proofErr w:type="spellEnd"/>
      <w:r>
        <w:rPr>
          <w:rFonts w:ascii="Arial" w:eastAsia="Arial" w:hAnsi="Arial" w:cs="Arial"/>
          <w:b/>
          <w:bCs/>
          <w:sz w:val="72"/>
          <w:szCs w:val="72"/>
          <w:lang w:eastAsia="vi-VN"/>
        </w:rPr>
        <w:t xml:space="preserve"> QUẬN]</w:t>
      </w:r>
    </w:p>
    <w:p w14:paraId="1DCC8D35" w14:textId="77777777" w:rsidR="002B09E7" w:rsidRPr="009273FC" w:rsidRDefault="00000000" w:rsidP="00160669">
      <w:pPr>
        <w:pStyle w:val="NoSpacing"/>
        <w:spacing w:line="360" w:lineRule="auto"/>
        <w:jc w:val="center"/>
        <w:rPr>
          <w:rFonts w:ascii="Arial" w:hAnsi="Arial" w:cs="Arial"/>
          <w:b/>
          <w:bCs/>
          <w:sz w:val="72"/>
          <w:szCs w:val="72"/>
        </w:rPr>
      </w:pPr>
      <w:proofErr w:type="spellStart"/>
      <w:r>
        <w:rPr>
          <w:rFonts w:ascii="Arial" w:eastAsia="Arial" w:hAnsi="Arial" w:cs="Arial"/>
          <w:b/>
          <w:bCs/>
          <w:sz w:val="72"/>
          <w:szCs w:val="72"/>
          <w:lang w:eastAsia="vi-VN"/>
        </w:rPr>
        <w:t>Chương</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Trình</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Sức</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Khỏe</w:t>
      </w:r>
      <w:proofErr w:type="spellEnd"/>
      <w:r>
        <w:rPr>
          <w:rFonts w:ascii="Arial" w:eastAsia="Arial" w:hAnsi="Arial" w:cs="Arial"/>
          <w:b/>
          <w:bCs/>
          <w:sz w:val="72"/>
          <w:szCs w:val="72"/>
          <w:lang w:eastAsia="vi-VN"/>
        </w:rPr>
        <w:t xml:space="preserve"> Tâm </w:t>
      </w:r>
      <w:proofErr w:type="spellStart"/>
      <w:r>
        <w:rPr>
          <w:rFonts w:ascii="Arial" w:eastAsia="Arial" w:hAnsi="Arial" w:cs="Arial"/>
          <w:b/>
          <w:bCs/>
          <w:sz w:val="72"/>
          <w:szCs w:val="72"/>
          <w:lang w:eastAsia="vi-VN"/>
        </w:rPr>
        <w:t>Thần</w:t>
      </w:r>
      <w:proofErr w:type="spellEnd"/>
      <w:r>
        <w:rPr>
          <w:rFonts w:ascii="Arial" w:eastAsia="Arial" w:hAnsi="Arial" w:cs="Arial"/>
          <w:b/>
          <w:bCs/>
          <w:sz w:val="72"/>
          <w:szCs w:val="72"/>
          <w:lang w:eastAsia="vi-VN"/>
        </w:rPr>
        <w:t xml:space="preserve"> (MHP)</w:t>
      </w:r>
    </w:p>
    <w:p w14:paraId="4B51F555" w14:textId="77777777" w:rsidR="002B09E7" w:rsidRPr="009273FC" w:rsidRDefault="002B09E7" w:rsidP="00160669">
      <w:pPr>
        <w:pStyle w:val="NoSpacing"/>
        <w:spacing w:line="360" w:lineRule="auto"/>
        <w:rPr>
          <w:rFonts w:ascii="Arial" w:hAnsi="Arial" w:cs="Arial"/>
          <w:b/>
          <w:bCs/>
          <w:sz w:val="72"/>
          <w:szCs w:val="72"/>
        </w:rPr>
      </w:pPr>
    </w:p>
    <w:p w14:paraId="223D97DF" w14:textId="77777777" w:rsidR="002B09E7" w:rsidRPr="009273FC" w:rsidRDefault="00000000" w:rsidP="00160669">
      <w:pPr>
        <w:pStyle w:val="NoSpacing"/>
        <w:spacing w:line="360" w:lineRule="auto"/>
        <w:jc w:val="center"/>
        <w:rPr>
          <w:rFonts w:ascii="Arial" w:hAnsi="Arial" w:cs="Arial"/>
          <w:b/>
          <w:bCs/>
          <w:sz w:val="72"/>
          <w:szCs w:val="72"/>
        </w:rPr>
      </w:pPr>
      <w:proofErr w:type="spellStart"/>
      <w:r>
        <w:rPr>
          <w:rFonts w:ascii="Arial" w:eastAsia="Arial" w:hAnsi="Arial" w:cs="Arial"/>
          <w:b/>
          <w:bCs/>
          <w:sz w:val="72"/>
          <w:szCs w:val="72"/>
          <w:lang w:eastAsia="vi-VN"/>
        </w:rPr>
        <w:t>Sổ</w:t>
      </w:r>
      <w:proofErr w:type="spellEnd"/>
      <w:r>
        <w:rPr>
          <w:rFonts w:ascii="Arial" w:eastAsia="Arial" w:hAnsi="Arial" w:cs="Arial"/>
          <w:b/>
          <w:bCs/>
          <w:sz w:val="72"/>
          <w:szCs w:val="72"/>
          <w:lang w:eastAsia="vi-VN"/>
        </w:rPr>
        <w:t xml:space="preserve"> Tay </w:t>
      </w:r>
      <w:proofErr w:type="spellStart"/>
      <w:r>
        <w:rPr>
          <w:rFonts w:ascii="Arial" w:eastAsia="Arial" w:hAnsi="Arial" w:cs="Arial"/>
          <w:b/>
          <w:bCs/>
          <w:sz w:val="72"/>
          <w:szCs w:val="72"/>
          <w:lang w:eastAsia="vi-VN"/>
        </w:rPr>
        <w:t>Người</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Thụ</w:t>
      </w:r>
      <w:proofErr w:type="spellEnd"/>
      <w:r>
        <w:rPr>
          <w:rFonts w:ascii="Arial" w:eastAsia="Arial" w:hAnsi="Arial" w:cs="Arial"/>
          <w:b/>
          <w:bCs/>
          <w:sz w:val="72"/>
          <w:szCs w:val="72"/>
          <w:lang w:eastAsia="vi-VN"/>
        </w:rPr>
        <w:t xml:space="preserve"> </w:t>
      </w:r>
      <w:proofErr w:type="spellStart"/>
      <w:r>
        <w:rPr>
          <w:rFonts w:ascii="Arial" w:eastAsia="Arial" w:hAnsi="Arial" w:cs="Arial"/>
          <w:b/>
          <w:bCs/>
          <w:sz w:val="72"/>
          <w:szCs w:val="72"/>
          <w:lang w:eastAsia="vi-VN"/>
        </w:rPr>
        <w:t>Hưởng</w:t>
      </w:r>
      <w:proofErr w:type="spellEnd"/>
    </w:p>
    <w:p w14:paraId="2FF7FF42" w14:textId="77777777" w:rsidR="002B09E7" w:rsidRPr="009273FC" w:rsidRDefault="00000000" w:rsidP="00160669">
      <w:pPr>
        <w:pStyle w:val="NoSpacing"/>
        <w:spacing w:line="360" w:lineRule="auto"/>
        <w:jc w:val="center"/>
        <w:rPr>
          <w:rFonts w:ascii="Arial" w:hAnsi="Arial" w:cs="Arial"/>
          <w:b/>
          <w:bCs/>
          <w:sz w:val="56"/>
          <w:szCs w:val="56"/>
        </w:rPr>
      </w:pPr>
      <w:proofErr w:type="spellStart"/>
      <w:r>
        <w:rPr>
          <w:rFonts w:ascii="Arial" w:eastAsia="Arial" w:hAnsi="Arial" w:cs="Arial"/>
          <w:b/>
          <w:bCs/>
          <w:sz w:val="56"/>
          <w:szCs w:val="56"/>
          <w:lang w:eastAsia="vi-VN"/>
        </w:rPr>
        <w:t>Dịch</w:t>
      </w:r>
      <w:proofErr w:type="spellEnd"/>
      <w:r>
        <w:rPr>
          <w:rFonts w:ascii="Arial" w:eastAsia="Arial" w:hAnsi="Arial" w:cs="Arial"/>
          <w:b/>
          <w:bCs/>
          <w:sz w:val="56"/>
          <w:szCs w:val="56"/>
          <w:lang w:eastAsia="vi-VN"/>
        </w:rPr>
        <w:t xml:space="preserve"> </w:t>
      </w:r>
      <w:proofErr w:type="spellStart"/>
      <w:r>
        <w:rPr>
          <w:rFonts w:ascii="Arial" w:eastAsia="Arial" w:hAnsi="Arial" w:cs="Arial"/>
          <w:b/>
          <w:bCs/>
          <w:sz w:val="56"/>
          <w:szCs w:val="56"/>
          <w:lang w:eastAsia="vi-VN"/>
        </w:rPr>
        <w:t>Vụ</w:t>
      </w:r>
      <w:proofErr w:type="spellEnd"/>
      <w:r>
        <w:rPr>
          <w:rFonts w:ascii="Arial" w:eastAsia="Arial" w:hAnsi="Arial" w:cs="Arial"/>
          <w:b/>
          <w:bCs/>
          <w:sz w:val="56"/>
          <w:szCs w:val="56"/>
          <w:lang w:eastAsia="vi-VN"/>
        </w:rPr>
        <w:t xml:space="preserve"> </w:t>
      </w:r>
      <w:proofErr w:type="spellStart"/>
      <w:r>
        <w:rPr>
          <w:rFonts w:ascii="Arial" w:eastAsia="Arial" w:hAnsi="Arial" w:cs="Arial"/>
          <w:b/>
          <w:bCs/>
          <w:sz w:val="56"/>
          <w:szCs w:val="56"/>
          <w:lang w:eastAsia="vi-VN"/>
        </w:rPr>
        <w:t>Sức</w:t>
      </w:r>
      <w:proofErr w:type="spellEnd"/>
      <w:r>
        <w:rPr>
          <w:rFonts w:ascii="Arial" w:eastAsia="Arial" w:hAnsi="Arial" w:cs="Arial"/>
          <w:b/>
          <w:bCs/>
          <w:sz w:val="56"/>
          <w:szCs w:val="56"/>
          <w:lang w:eastAsia="vi-VN"/>
        </w:rPr>
        <w:t xml:space="preserve"> </w:t>
      </w:r>
      <w:proofErr w:type="spellStart"/>
      <w:r>
        <w:rPr>
          <w:rFonts w:ascii="Arial" w:eastAsia="Arial" w:hAnsi="Arial" w:cs="Arial"/>
          <w:b/>
          <w:bCs/>
          <w:sz w:val="56"/>
          <w:szCs w:val="56"/>
          <w:lang w:eastAsia="vi-VN"/>
        </w:rPr>
        <w:t>Khỏe</w:t>
      </w:r>
      <w:proofErr w:type="spellEnd"/>
      <w:r>
        <w:rPr>
          <w:rFonts w:ascii="Arial" w:eastAsia="Arial" w:hAnsi="Arial" w:cs="Arial"/>
          <w:b/>
          <w:bCs/>
          <w:sz w:val="56"/>
          <w:szCs w:val="56"/>
          <w:lang w:eastAsia="vi-VN"/>
        </w:rPr>
        <w:t xml:space="preserve"> Tâm </w:t>
      </w:r>
      <w:proofErr w:type="spellStart"/>
      <w:r>
        <w:rPr>
          <w:rFonts w:ascii="Arial" w:eastAsia="Arial" w:hAnsi="Arial" w:cs="Arial"/>
          <w:b/>
          <w:bCs/>
          <w:sz w:val="56"/>
          <w:szCs w:val="56"/>
          <w:lang w:eastAsia="vi-VN"/>
        </w:rPr>
        <w:t>Thần</w:t>
      </w:r>
      <w:proofErr w:type="spellEnd"/>
      <w:r>
        <w:rPr>
          <w:rFonts w:ascii="Arial" w:eastAsia="Arial" w:hAnsi="Arial" w:cs="Arial"/>
          <w:b/>
          <w:bCs/>
          <w:sz w:val="56"/>
          <w:szCs w:val="56"/>
          <w:lang w:eastAsia="vi-VN"/>
        </w:rPr>
        <w:t xml:space="preserve"> Chuyên Khoa</w:t>
      </w:r>
    </w:p>
    <w:p w14:paraId="5808581F" w14:textId="77777777" w:rsidR="002B09E7" w:rsidRPr="009273FC" w:rsidRDefault="00000000" w:rsidP="00160669">
      <w:pPr>
        <w:pStyle w:val="NoSpacing"/>
        <w:spacing w:line="360" w:lineRule="auto"/>
        <w:jc w:val="center"/>
        <w:rPr>
          <w:rFonts w:ascii="Arial" w:hAnsi="Arial" w:cs="Arial"/>
          <w:b/>
          <w:sz w:val="28"/>
          <w:szCs w:val="28"/>
        </w:rPr>
      </w:pPr>
      <w:proofErr w:type="spellStart"/>
      <w:r>
        <w:rPr>
          <w:rFonts w:ascii="Arial" w:eastAsia="Arial" w:hAnsi="Arial" w:cs="Arial"/>
          <w:b/>
          <w:bCs/>
          <w:sz w:val="28"/>
          <w:szCs w:val="28"/>
          <w:lang w:eastAsia="vi-VN"/>
        </w:rPr>
        <w:t>Địa</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Chỉ</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chương</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trình</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sức</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khỏe</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tâm</w:t>
      </w:r>
      <w:proofErr w:type="spellEnd"/>
      <w:r>
        <w:rPr>
          <w:rFonts w:ascii="Arial" w:eastAsia="Arial" w:hAnsi="Arial" w:cs="Arial"/>
          <w:b/>
          <w:bCs/>
          <w:sz w:val="28"/>
          <w:szCs w:val="28"/>
          <w:lang w:eastAsia="vi-VN"/>
        </w:rPr>
        <w:t xml:space="preserve"> </w:t>
      </w:r>
      <w:proofErr w:type="spellStart"/>
      <w:r>
        <w:rPr>
          <w:rFonts w:ascii="Arial" w:eastAsia="Arial" w:hAnsi="Arial" w:cs="Arial"/>
          <w:b/>
          <w:bCs/>
          <w:sz w:val="28"/>
          <w:szCs w:val="28"/>
          <w:lang w:eastAsia="vi-VN"/>
        </w:rPr>
        <w:t>thần</w:t>
      </w:r>
      <w:proofErr w:type="spellEnd"/>
    </w:p>
    <w:p w14:paraId="53299299" w14:textId="77777777" w:rsidR="002B09E7" w:rsidRPr="009273FC" w:rsidRDefault="00000000" w:rsidP="00160669">
      <w:pPr>
        <w:pStyle w:val="NoSpacing"/>
        <w:spacing w:line="360" w:lineRule="auto"/>
        <w:jc w:val="center"/>
        <w:rPr>
          <w:rFonts w:ascii="Arial" w:hAnsi="Arial" w:cs="Arial"/>
          <w:b/>
          <w:sz w:val="28"/>
          <w:szCs w:val="28"/>
        </w:rPr>
      </w:pPr>
      <w:r>
        <w:rPr>
          <w:rFonts w:ascii="Arial" w:eastAsia="Arial" w:hAnsi="Arial" w:cs="Arial"/>
          <w:b/>
          <w:bCs/>
          <w:sz w:val="28"/>
          <w:szCs w:val="28"/>
          <w:lang w:eastAsia="vi-VN"/>
        </w:rPr>
        <w:t>City, CA MÃ BƯU CHÁNH</w:t>
      </w:r>
    </w:p>
    <w:p w14:paraId="7CE9E2A7" w14:textId="77777777" w:rsidR="00160669" w:rsidRPr="009273FC" w:rsidRDefault="00160669" w:rsidP="00160669">
      <w:pPr>
        <w:pStyle w:val="NoSpacing"/>
        <w:spacing w:line="360" w:lineRule="auto"/>
        <w:jc w:val="center"/>
        <w:rPr>
          <w:rFonts w:ascii="Arial" w:hAnsi="Arial" w:cs="Arial"/>
          <w:sz w:val="28"/>
          <w:szCs w:val="28"/>
        </w:rPr>
      </w:pPr>
    </w:p>
    <w:p w14:paraId="33A9102A" w14:textId="77777777" w:rsidR="00160669" w:rsidRPr="009273FC" w:rsidRDefault="00160669" w:rsidP="00160669">
      <w:pPr>
        <w:pStyle w:val="NoSpacing"/>
        <w:spacing w:line="360" w:lineRule="auto"/>
        <w:jc w:val="center"/>
        <w:rPr>
          <w:rFonts w:ascii="Arial" w:hAnsi="Arial" w:cs="Arial"/>
          <w:sz w:val="28"/>
          <w:szCs w:val="28"/>
        </w:rPr>
      </w:pPr>
    </w:p>
    <w:p w14:paraId="77DDD985" w14:textId="77777777" w:rsidR="00FE4BA3" w:rsidRPr="009273FC" w:rsidRDefault="00000000" w:rsidP="00160669">
      <w:pPr>
        <w:pStyle w:val="BodyText"/>
        <w:spacing w:line="360" w:lineRule="auto"/>
      </w:pPr>
      <w:proofErr w:type="spellStart"/>
      <w:r>
        <w:rPr>
          <w:lang w:eastAsia="vi-VN"/>
        </w:rPr>
        <w:t>Ngày</w:t>
      </w:r>
      <w:proofErr w:type="spellEnd"/>
      <w:r>
        <w:rPr>
          <w:lang w:eastAsia="vi-VN"/>
        </w:rPr>
        <w:t xml:space="preserve"> </w:t>
      </w:r>
      <w:proofErr w:type="spellStart"/>
      <w:r>
        <w:rPr>
          <w:lang w:eastAsia="vi-VN"/>
        </w:rPr>
        <w:t>Chỉnh</w:t>
      </w:r>
      <w:proofErr w:type="spellEnd"/>
      <w:r>
        <w:rPr>
          <w:lang w:eastAsia="vi-VN"/>
        </w:rPr>
        <w:t xml:space="preserve"> </w:t>
      </w:r>
      <w:proofErr w:type="spellStart"/>
      <w:r>
        <w:rPr>
          <w:lang w:eastAsia="vi-VN"/>
        </w:rPr>
        <w:t>Sửa</w:t>
      </w:r>
      <w:proofErr w:type="spellEnd"/>
      <w:r>
        <w:rPr>
          <w:lang w:eastAsia="vi-VN"/>
        </w:rPr>
        <w:t xml:space="preserve">: </w:t>
      </w:r>
      <w:proofErr w:type="spellStart"/>
      <w:r>
        <w:rPr>
          <w:lang w:eastAsia="vi-VN"/>
        </w:rPr>
        <w:t>Ngày</w:t>
      </w:r>
      <w:proofErr w:type="spellEnd"/>
      <w:r>
        <w:rPr>
          <w:lang w:eastAsia="vi-VN"/>
        </w:rPr>
        <w:t xml:space="preserve"> X </w:t>
      </w:r>
      <w:proofErr w:type="spellStart"/>
      <w:r>
        <w:rPr>
          <w:lang w:eastAsia="vi-VN"/>
        </w:rPr>
        <w:t>tháng</w:t>
      </w:r>
      <w:proofErr w:type="spellEnd"/>
      <w:r>
        <w:rPr>
          <w:lang w:eastAsia="vi-VN"/>
        </w:rPr>
        <w:t xml:space="preserve"> </w:t>
      </w:r>
      <w:proofErr w:type="spellStart"/>
      <w:r>
        <w:rPr>
          <w:lang w:eastAsia="vi-VN"/>
        </w:rPr>
        <w:t>Chín</w:t>
      </w:r>
      <w:proofErr w:type="spellEnd"/>
      <w:r>
        <w:rPr>
          <w:lang w:eastAsia="vi-VN"/>
        </w:rPr>
        <w:t>, 2023</w:t>
      </w:r>
    </w:p>
    <w:p w14:paraId="6F7AF5F6" w14:textId="5B3AC697" w:rsidR="001776B5" w:rsidRPr="001776B5" w:rsidRDefault="00000000" w:rsidP="00B45ED0">
      <w:pPr>
        <w:pStyle w:val="NoSpacing"/>
        <w:spacing w:line="360" w:lineRule="auto"/>
        <w:rPr>
          <w:rFonts w:ascii="Arial" w:eastAsia="Arial" w:hAnsi="Arial" w:cs="Arial"/>
          <w:sz w:val="24"/>
          <w:szCs w:val="24"/>
          <w:lang w:eastAsia="vi-VN"/>
        </w:rPr>
      </w:pP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Hiệu Lực: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1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Giêng</w:t>
      </w:r>
      <w:proofErr w:type="spellEnd"/>
      <w:r>
        <w:rPr>
          <w:rFonts w:ascii="Arial" w:eastAsia="Arial" w:hAnsi="Arial" w:cs="Arial"/>
          <w:sz w:val="24"/>
          <w:szCs w:val="24"/>
          <w:lang w:eastAsia="vi-VN"/>
        </w:rPr>
        <w:t>, 2024</w:t>
      </w:r>
      <w:r>
        <w:rPr>
          <w:rStyle w:val="FootnoteReference"/>
          <w:rFonts w:ascii="Arial" w:hAnsi="Arial" w:cs="Arial"/>
          <w:sz w:val="24"/>
          <w:szCs w:val="24"/>
        </w:rPr>
        <w:footnoteReference w:id="2"/>
      </w:r>
    </w:p>
    <w:p w14:paraId="7E4B9A5D" w14:textId="77777777" w:rsidR="001776B5" w:rsidRDefault="001776B5" w:rsidP="001776B5">
      <w:pPr>
        <w:pStyle w:val="Title"/>
        <w:rPr>
          <w:rFonts w:cs="Arial"/>
        </w:rPr>
      </w:pPr>
    </w:p>
    <w:p w14:paraId="0A3DA712" w14:textId="78E1822B" w:rsidR="001776B5" w:rsidRPr="009273FC" w:rsidRDefault="001776B5" w:rsidP="001776B5">
      <w:pPr>
        <w:pStyle w:val="Title"/>
        <w:rPr>
          <w:rFonts w:cs="Arial"/>
        </w:rPr>
      </w:pPr>
      <w:r w:rsidRPr="009273FC">
        <w:rPr>
          <w:rFonts w:cs="Arial"/>
        </w:rPr>
        <w:lastRenderedPageBreak/>
        <w:t>LANGUAGE TAGLINES</w:t>
      </w:r>
    </w:p>
    <w:p w14:paraId="7A3F2564" w14:textId="77777777" w:rsidR="001776B5" w:rsidRPr="009273FC" w:rsidRDefault="001776B5" w:rsidP="001776B5">
      <w:pPr>
        <w:pBdr>
          <w:top w:val="single" w:sz="18" w:space="1" w:color="auto"/>
        </w:pBdr>
        <w:rPr>
          <w:rFonts w:ascii="Arial" w:hAnsi="Arial" w:cs="Arial"/>
          <w:b/>
          <w:sz w:val="24"/>
          <w:szCs w:val="24"/>
          <w:u w:val="single"/>
        </w:rPr>
      </w:pPr>
    </w:p>
    <w:p w14:paraId="638A74F2" w14:textId="77777777" w:rsidR="001776B5" w:rsidRPr="00B24272" w:rsidRDefault="001776B5" w:rsidP="001776B5">
      <w:pPr>
        <w:spacing w:after="0" w:line="240" w:lineRule="auto"/>
        <w:rPr>
          <w:rFonts w:ascii="Arial" w:eastAsia="PMingLiU" w:hAnsi="Arial" w:cs="Arial"/>
          <w:b/>
          <w:bCs/>
          <w:u w:val="single"/>
        </w:rPr>
      </w:pPr>
      <w:r w:rsidRPr="00B24272">
        <w:rPr>
          <w:rFonts w:ascii="Arial" w:eastAsia="PMingLiU" w:hAnsi="Arial" w:cs="Arial"/>
          <w:b/>
          <w:bCs/>
          <w:u w:val="single"/>
        </w:rPr>
        <w:t>English Tagline</w:t>
      </w:r>
    </w:p>
    <w:p w14:paraId="51B55F6D" w14:textId="77777777" w:rsidR="001776B5" w:rsidRPr="00B24272" w:rsidRDefault="001776B5" w:rsidP="001776B5">
      <w:pPr>
        <w:spacing w:after="0" w:line="240" w:lineRule="auto"/>
        <w:rPr>
          <w:rFonts w:ascii="Arial" w:eastAsia="PMingLiU" w:hAnsi="Arial" w:cs="Arial"/>
        </w:rPr>
      </w:pPr>
      <w:r w:rsidRPr="00B24272">
        <w:rPr>
          <w:rFonts w:ascii="Arial" w:eastAsia="PMingLiU" w:hAnsi="Arial" w:cs="Arial"/>
          <w:bCs/>
        </w:rPr>
        <w:t xml:space="preserve">ATTENTION: If you need help in your language call [1-xxx-xxx-xxxx] (TTY: 711). </w:t>
      </w:r>
      <w:r w:rsidRPr="00B24272">
        <w:rPr>
          <w:rFonts w:ascii="Arial" w:eastAsia="PMingLiU" w:hAnsi="Arial" w:cs="Arial"/>
        </w:rPr>
        <w:t>Aids and services for people with disabilities, like documents in braille and large print, are also available. Call [1-xxx-xxx-xxxx] (TTY: 711). These services are free of charge.</w:t>
      </w:r>
    </w:p>
    <w:p w14:paraId="361AA793" w14:textId="77777777" w:rsidR="001776B5" w:rsidRPr="009273FC" w:rsidRDefault="001776B5" w:rsidP="001776B5">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(Arabic)</w:t>
      </w:r>
    </w:p>
    <w:p w14:paraId="379B771D" w14:textId="77777777" w:rsidR="001776B5" w:rsidRPr="009273FC" w:rsidRDefault="001776B5" w:rsidP="001776B5">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62355CAA"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Pr="009273FC">
        <w:rPr>
          <w:rFonts w:ascii="Noto Sans Armenian" w:eastAsia="Times New Roman" w:hAnsi="Noto Sans Armenian" w:cs="Arial"/>
          <w:b/>
          <w:bCs/>
          <w:sz w:val="24"/>
          <w:szCs w:val="24"/>
          <w:u w:val="single"/>
          <w:lang w:val="hy"/>
        </w:rPr>
        <w:t>պիտակ</w:t>
      </w:r>
      <w:r w:rsidRPr="009273FC">
        <w:rPr>
          <w:rFonts w:ascii="Arial" w:eastAsia="Times New Roman" w:hAnsi="Arial" w:cs="Arial"/>
          <w:b/>
          <w:bCs/>
          <w:sz w:val="24"/>
          <w:szCs w:val="24"/>
          <w:u w:val="single"/>
        </w:rPr>
        <w:t xml:space="preserve"> (Armenian)</w:t>
      </w:r>
    </w:p>
    <w:p w14:paraId="3430CA63"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4ED10FA1"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(Cambodian)</w:t>
      </w:r>
    </w:p>
    <w:p w14:paraId="45518142"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9273FC">
        <w:rPr>
          <w:rFonts w:ascii="Arial" w:eastAsia="Times New Roman" w:hAnsi="Arial" w:cs="Arial"/>
          <w:bCs/>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62D89EC9" w14:textId="77777777" w:rsidR="001776B5" w:rsidRPr="009273FC" w:rsidRDefault="001776B5" w:rsidP="001776B5">
      <w:pPr>
        <w:widowControl w:val="0"/>
        <w:autoSpaceDE w:val="0"/>
        <w:autoSpaceDN w:val="0"/>
        <w:spacing w:before="160" w:after="0" w:line="440" w:lineRule="exact"/>
        <w:rPr>
          <w:rFonts w:ascii="Arial" w:eastAsia="Times New Roman" w:hAnsi="Arial" w:cs="Arial"/>
          <w:b/>
          <w:bCs/>
          <w:sz w:val="24"/>
          <w:szCs w:val="24"/>
          <w:u w:val="single"/>
          <w:lang w:eastAsia="zh-CN"/>
        </w:rPr>
      </w:pPr>
      <w:r w:rsidRPr="009273FC">
        <w:rPr>
          <w:rFonts w:ascii="Microsoft JhengHei" w:eastAsia="Microsoft JhengHei" w:hAnsi="Microsoft JhengHei" w:cs="Microsoft JhengHei" w:hint="eastAsia"/>
          <w:b/>
          <w:bCs/>
          <w:sz w:val="24"/>
          <w:szCs w:val="24"/>
          <w:u w:val="single"/>
          <w:lang w:eastAsia="zh-CN"/>
        </w:rPr>
        <w:t>简</w:t>
      </w:r>
      <w:r w:rsidRPr="009273FC">
        <w:rPr>
          <w:rFonts w:ascii="Yu Gothic" w:eastAsia="Yu Gothic" w:hAnsi="Yu Gothic" w:cs="Yu Gothic" w:hint="eastAsia"/>
          <w:b/>
          <w:bCs/>
          <w:sz w:val="24"/>
          <w:szCs w:val="24"/>
          <w:u w:val="single"/>
          <w:lang w:eastAsia="zh-CN"/>
        </w:rPr>
        <w:t>体中文</w:t>
      </w:r>
      <w:r w:rsidRPr="009273FC">
        <w:rPr>
          <w:rFonts w:ascii="Microsoft JhengHei" w:eastAsia="Microsoft JhengHei" w:hAnsi="Microsoft JhengHei" w:cs="Microsoft JhengHei" w:hint="eastAsia"/>
          <w:b/>
          <w:bCs/>
          <w:sz w:val="24"/>
          <w:szCs w:val="24"/>
          <w:u w:val="single"/>
          <w:lang w:eastAsia="zh-CN"/>
        </w:rPr>
        <w:t>标语</w:t>
      </w:r>
      <w:r w:rsidRPr="009273FC">
        <w:rPr>
          <w:rFonts w:ascii="Arial" w:eastAsia="Times New Roman" w:hAnsi="Arial" w:cs="Arial"/>
          <w:b/>
          <w:bCs/>
          <w:sz w:val="24"/>
          <w:szCs w:val="24"/>
          <w:u w:val="single"/>
          <w:lang w:eastAsia="zh-CN"/>
        </w:rPr>
        <w:t xml:space="preserve"> (Chinese)</w:t>
      </w:r>
    </w:p>
    <w:p w14:paraId="2B506EBF" w14:textId="77777777" w:rsidR="001776B5" w:rsidRPr="009273FC" w:rsidRDefault="001776B5" w:rsidP="001776B5">
      <w:pPr>
        <w:widowControl w:val="0"/>
        <w:autoSpaceDE w:val="0"/>
        <w:autoSpaceDN w:val="0"/>
        <w:spacing w:after="0" w:line="192" w:lineRule="auto"/>
        <w:rPr>
          <w:rFonts w:ascii="Arial" w:eastAsia="Times New Roman" w:hAnsi="Arial" w:cs="Arial"/>
          <w:b/>
          <w:bCs/>
          <w:sz w:val="24"/>
          <w:szCs w:val="24"/>
          <w:u w:val="single"/>
        </w:rPr>
      </w:pPr>
      <w:r w:rsidRPr="009273FC">
        <w:rPr>
          <w:rFonts w:ascii="Microsoft JhengHei" w:eastAsia="Microsoft JhengHei" w:hAnsi="Microsoft JhengHei" w:cs="Microsoft JhengHei" w:hint="eastAsia"/>
          <w:sz w:val="24"/>
          <w:szCs w:val="24"/>
          <w:lang w:eastAsia="zh-CN"/>
        </w:rPr>
        <w:t>请</w:t>
      </w:r>
      <w:r w:rsidRPr="009273FC">
        <w:rPr>
          <w:rFonts w:ascii="Arial" w:eastAsia="Noto Sans CJK JP Regular" w:hAnsi="Arial" w:cs="Arial"/>
          <w:sz w:val="24"/>
          <w:szCs w:val="24"/>
          <w:lang w:eastAsia="zh-CN"/>
        </w:rPr>
        <w:t>注意：如果您需要以您的母</w:t>
      </w:r>
      <w:r w:rsidRPr="009273FC">
        <w:rPr>
          <w:rFonts w:ascii="Microsoft JhengHei" w:eastAsia="Microsoft JhengHei" w:hAnsi="Microsoft JhengHei" w:cs="Microsoft JhengHei" w:hint="eastAsia"/>
          <w:sz w:val="24"/>
          <w:szCs w:val="24"/>
          <w:lang w:eastAsia="zh-CN"/>
        </w:rPr>
        <w:t>语</w:t>
      </w:r>
      <w:r w:rsidRPr="009273FC">
        <w:rPr>
          <w:rFonts w:ascii="Yu Gothic" w:eastAsia="Yu Gothic" w:hAnsi="Yu Gothic" w:cs="Yu Gothic" w:hint="eastAsia"/>
          <w:sz w:val="24"/>
          <w:szCs w:val="24"/>
          <w:lang w:eastAsia="zh-CN"/>
        </w:rPr>
        <w:t>提供帮助，</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bCs/>
          <w:sz w:val="24"/>
          <w:szCs w:val="24"/>
          <w:lang w:eastAsia="zh-CN"/>
        </w:rPr>
        <w:t xml:space="preserve">[1-xxx-xxx-xxxx] </w:t>
      </w:r>
      <w:r w:rsidRPr="009273FC">
        <w:rPr>
          <w:rFonts w:ascii="Arial" w:eastAsia="Times New Roman" w:hAnsi="Arial" w:cs="Arial"/>
          <w:bCs/>
          <w:sz w:val="24"/>
          <w:szCs w:val="24"/>
          <w:lang w:eastAsia="zh-CN"/>
        </w:rPr>
        <w:br/>
        <w:t>(TTY: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47B5542D" w14:textId="77777777" w:rsidR="001776B5" w:rsidRPr="009273FC" w:rsidRDefault="001776B5" w:rsidP="001776B5">
      <w:pPr>
        <w:widowControl w:val="0"/>
        <w:autoSpaceDE w:val="0"/>
        <w:autoSpaceDN w:val="0"/>
        <w:spacing w:before="120" w:after="0" w:line="440" w:lineRule="exact"/>
        <w:ind w:left="6480"/>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(Farsi) </w:t>
      </w:r>
      <w:proofErr w:type="spellStart"/>
      <w:r w:rsidRPr="009273FC">
        <w:rPr>
          <w:rFonts w:ascii="Noto Naskh" w:eastAsia="PMingLiU" w:hAnsi="Noto Naskh" w:cs="Noto Naskh"/>
          <w:b/>
          <w:bCs/>
          <w:sz w:val="24"/>
          <w:szCs w:val="24"/>
          <w:u w:val="single"/>
          <w:lang w:bidi="fa"/>
        </w:rPr>
        <w:t>مطلب</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به</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زبان</w:t>
      </w:r>
      <w:proofErr w:type="spellEnd"/>
      <w:r w:rsidRPr="009273FC">
        <w:rPr>
          <w:rFonts w:ascii="Noto Naskh" w:eastAsia="PMingLiU" w:hAnsi="Noto Naskh" w:cs="Noto Naskh"/>
          <w:b/>
          <w:bCs/>
          <w:sz w:val="24"/>
          <w:szCs w:val="24"/>
          <w:u w:val="single"/>
          <w:lang w:bidi="fa"/>
        </w:rPr>
        <w:t xml:space="preserve"> </w:t>
      </w:r>
      <w:proofErr w:type="spellStart"/>
      <w:r w:rsidRPr="009273FC">
        <w:rPr>
          <w:rFonts w:ascii="Noto Naskh" w:eastAsia="PMingLiU" w:hAnsi="Noto Naskh" w:cs="Noto Naskh"/>
          <w:b/>
          <w:bCs/>
          <w:sz w:val="24"/>
          <w:szCs w:val="24"/>
          <w:u w:val="single"/>
          <w:lang w:bidi="fa"/>
        </w:rPr>
        <w:t>فارس</w:t>
      </w:r>
      <w:r w:rsidRPr="009273FC">
        <w:rPr>
          <w:rFonts w:ascii="Noto Naskh" w:eastAsia="PMingLiU" w:hAnsi="Noto Naskh" w:cs="Noto Naskh" w:hint="cs"/>
          <w:b/>
          <w:bCs/>
          <w:sz w:val="24"/>
          <w:szCs w:val="24"/>
          <w:u w:val="single"/>
          <w:lang w:bidi="fa"/>
        </w:rPr>
        <w:t>ی</w:t>
      </w:r>
      <w:proofErr w:type="spellEnd"/>
    </w:p>
    <w:p w14:paraId="126B246F" w14:textId="77777777" w:rsidR="001776B5" w:rsidRPr="009273FC" w:rsidRDefault="001776B5" w:rsidP="001776B5">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336160E2" w14:textId="77777777" w:rsidR="001776B5" w:rsidRPr="009273FC" w:rsidRDefault="001776B5" w:rsidP="001776B5">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(Hindi)</w:t>
      </w:r>
    </w:p>
    <w:p w14:paraId="39CE9E89" w14:textId="77777777" w:rsidR="001776B5" w:rsidRPr="009273FC" w:rsidRDefault="001776B5" w:rsidP="001776B5">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lastRenderedPageBreak/>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46A4BED8"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(Hmong)</w:t>
      </w:r>
    </w:p>
    <w:p w14:paraId="393A2C7A"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07C90D28"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(Japanese)</w:t>
      </w:r>
    </w:p>
    <w:p w14:paraId="470A59EC" w14:textId="77777777" w:rsidR="001776B5" w:rsidRPr="009273FC" w:rsidRDefault="001776B5" w:rsidP="001776B5">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73289AE2"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(Korean)</w:t>
      </w:r>
    </w:p>
    <w:p w14:paraId="77CABC5F" w14:textId="77777777" w:rsidR="001776B5" w:rsidRPr="009273FC" w:rsidRDefault="001776B5" w:rsidP="001776B5">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37A9747C"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(Laotian)</w:t>
      </w:r>
    </w:p>
    <w:p w14:paraId="7AE68924" w14:textId="77777777" w:rsidR="001776B5" w:rsidRPr="009273FC" w:rsidRDefault="001776B5" w:rsidP="001776B5">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792830F2" w14:textId="77777777" w:rsidR="001776B5" w:rsidRPr="009273FC" w:rsidRDefault="001776B5" w:rsidP="001776B5">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(Mien)</w:t>
      </w:r>
    </w:p>
    <w:p w14:paraId="15EAB252" w14:textId="77777777" w:rsidR="001776B5" w:rsidRPr="009273FC" w:rsidRDefault="001776B5" w:rsidP="001776B5">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67C7B7BF"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(Punjabi)</w:t>
      </w:r>
    </w:p>
    <w:p w14:paraId="73E110EC"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lastRenderedPageBreak/>
        <w:t>ਇਹ ਸੇਵਾਵਾਂ ਮੁਫਤ ਹਨ</w:t>
      </w:r>
      <w:r w:rsidRPr="009273FC">
        <w:rPr>
          <w:rFonts w:ascii="Noto Sans Gurmukhi" w:eastAsia="Times New Roman" w:hAnsi="Noto Sans Gurmukhi" w:cs="Noto Sans Gurmukhi"/>
          <w:sz w:val="24"/>
          <w:szCs w:val="24"/>
        </w:rPr>
        <w:t>|</w:t>
      </w:r>
    </w:p>
    <w:p w14:paraId="1C531536"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br w:type="page"/>
      </w:r>
      <w:proofErr w:type="spellStart"/>
      <w:r w:rsidRPr="009273FC">
        <w:rPr>
          <w:rFonts w:ascii="Arial" w:eastAsia="Times New Roman" w:hAnsi="Arial" w:cs="Arial"/>
          <w:b/>
          <w:bCs/>
          <w:sz w:val="24"/>
          <w:szCs w:val="24"/>
          <w:u w:val="single"/>
        </w:rPr>
        <w:lastRenderedPageBreak/>
        <w:t>Русский</w:t>
      </w:r>
      <w:proofErr w:type="spellEnd"/>
      <w:r w:rsidRPr="009273FC">
        <w:rPr>
          <w:rFonts w:ascii="Arial" w:eastAsia="Times New Roman" w:hAnsi="Arial" w:cs="Arial"/>
          <w:b/>
          <w:bCs/>
          <w:sz w:val="24"/>
          <w:szCs w:val="24"/>
          <w:u w:val="single"/>
        </w:rPr>
        <w:t xml:space="preserve"> </w:t>
      </w:r>
      <w:proofErr w:type="spellStart"/>
      <w:r w:rsidRPr="009273FC">
        <w:rPr>
          <w:rFonts w:ascii="Arial" w:eastAsia="Times New Roman" w:hAnsi="Arial" w:cs="Arial"/>
          <w:b/>
          <w:bCs/>
          <w:sz w:val="24"/>
          <w:szCs w:val="24"/>
          <w:u w:val="single"/>
        </w:rPr>
        <w:t>слоган</w:t>
      </w:r>
      <w:proofErr w:type="spellEnd"/>
      <w:r w:rsidRPr="009273FC">
        <w:rPr>
          <w:rFonts w:ascii="Arial" w:eastAsia="Times New Roman" w:hAnsi="Arial" w:cs="Arial"/>
          <w:b/>
          <w:bCs/>
          <w:sz w:val="24"/>
          <w:szCs w:val="24"/>
          <w:u w:val="single"/>
        </w:rPr>
        <w:t xml:space="preserve"> (Russian)</w:t>
      </w:r>
    </w:p>
    <w:p w14:paraId="3A618C9D"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9273FC">
        <w:rPr>
          <w:rFonts w:ascii="Arial" w:eastAsia="Times New Roman" w:hAnsi="Arial" w:cs="Arial"/>
          <w:sz w:val="24"/>
          <w:szCs w:val="24"/>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9273FC">
        <w:rPr>
          <w:rFonts w:ascii="Arial" w:eastAsia="Times New Roman" w:hAnsi="Arial" w:cs="Arial"/>
          <w:sz w:val="24"/>
          <w:szCs w:val="24"/>
        </w:rPr>
        <w:t>711</w:t>
      </w:r>
      <w:r w:rsidRPr="009273FC">
        <w:rPr>
          <w:rFonts w:ascii="Arial" w:eastAsia="Times New Roman" w:hAnsi="Arial" w:cs="Arial"/>
          <w:sz w:val="24"/>
          <w:szCs w:val="24"/>
          <w:lang w:val="ru"/>
        </w:rPr>
        <w:t>). Такие услуги предоставляются бесплатно.</w:t>
      </w:r>
    </w:p>
    <w:p w14:paraId="4B5C2E43"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proofErr w:type="spellStart"/>
      <w:r w:rsidRPr="009273FC">
        <w:rPr>
          <w:rFonts w:ascii="Arial" w:eastAsia="Times New Roman" w:hAnsi="Arial" w:cs="Arial"/>
          <w:b/>
          <w:bCs/>
          <w:sz w:val="24"/>
          <w:szCs w:val="24"/>
          <w:u w:val="single"/>
          <w:lang w:val="es-US"/>
        </w:rPr>
        <w:t>Spanish</w:t>
      </w:r>
      <w:proofErr w:type="spellEnd"/>
      <w:r w:rsidRPr="009273FC">
        <w:rPr>
          <w:rFonts w:ascii="Arial" w:eastAsia="Times New Roman" w:hAnsi="Arial" w:cs="Arial"/>
          <w:b/>
          <w:bCs/>
          <w:sz w:val="24"/>
          <w:szCs w:val="24"/>
          <w:u w:val="single"/>
          <w:lang w:val="es-US"/>
        </w:rPr>
        <w:t>)</w:t>
      </w:r>
    </w:p>
    <w:p w14:paraId="2A67A844" w14:textId="77777777" w:rsidR="001776B5" w:rsidRPr="009273FC" w:rsidRDefault="001776B5" w:rsidP="001776B5">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65AF1011" w14:textId="77777777" w:rsidR="001776B5" w:rsidRPr="009273FC" w:rsidRDefault="001776B5" w:rsidP="001776B5">
      <w:pPr>
        <w:keepNext/>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Tagalog Tagline (Tagalog)</w:t>
      </w:r>
    </w:p>
    <w:p w14:paraId="08085470"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9273FC">
        <w:rPr>
          <w:rFonts w:ascii="Arial" w:eastAsia="Times New Roman" w:hAnsi="Arial" w:cs="Arial"/>
          <w:bCs/>
          <w:sz w:val="24"/>
          <w:szCs w:val="24"/>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429C149E" w14:textId="77777777" w:rsidR="001776B5" w:rsidRPr="009273FC" w:rsidRDefault="001776B5" w:rsidP="001776B5">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9273FC">
        <w:rPr>
          <w:rFonts w:ascii="Tahoma" w:eastAsia="PMingLiU" w:hAnsi="Tahoma" w:cs="Tahoma"/>
          <w:b/>
          <w:bCs/>
          <w:color w:val="000000"/>
          <w:sz w:val="24"/>
          <w:szCs w:val="24"/>
          <w:u w:val="single"/>
          <w:cs/>
          <w:lang w:bidi="th-TH"/>
        </w:rPr>
        <w:t>แท็กไลน์ภาษาไทย</w:t>
      </w:r>
      <w:r w:rsidRPr="009273FC">
        <w:rPr>
          <w:rFonts w:ascii="Tahoma" w:eastAsia="PMingLiU" w:hAnsi="Tahoma" w:cs="Tahoma"/>
          <w:b/>
          <w:bCs/>
          <w:color w:val="000000"/>
          <w:sz w:val="24"/>
          <w:szCs w:val="24"/>
          <w:u w:val="single"/>
        </w:rPr>
        <w:t xml:space="preserve"> </w:t>
      </w:r>
      <w:r w:rsidRPr="009273FC">
        <w:rPr>
          <w:rFonts w:ascii="Arial" w:eastAsia="PMingLiU" w:hAnsi="Arial" w:cs="Arial"/>
          <w:b/>
          <w:bCs/>
          <w:color w:val="000000"/>
          <w:sz w:val="24"/>
          <w:szCs w:val="24"/>
          <w:u w:val="single"/>
        </w:rPr>
        <w:t>(Thai)</w:t>
      </w:r>
    </w:p>
    <w:p w14:paraId="78CFD99F"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58DC9C00" w14:textId="77777777" w:rsidR="001776B5" w:rsidRPr="009273FC" w:rsidRDefault="001776B5" w:rsidP="001776B5">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 xml:space="preserve">Примітка українською (Ukrainian) </w:t>
      </w:r>
    </w:p>
    <w:p w14:paraId="225993ED" w14:textId="77777777" w:rsidR="001776B5" w:rsidRPr="009273FC" w:rsidRDefault="001776B5" w:rsidP="001776B5">
      <w:pPr>
        <w:widowControl w:val="0"/>
        <w:autoSpaceDE w:val="0"/>
        <w:autoSpaceDN w:val="0"/>
        <w:spacing w:after="0" w:line="288" w:lineRule="exact"/>
        <w:rPr>
          <w:rFonts w:ascii="Arial" w:eastAsia="Times New Roman" w:hAnsi="Arial" w:cs="Arial"/>
          <w:b/>
          <w:bCs/>
          <w:sz w:val="24"/>
          <w:szCs w:val="24"/>
          <w:u w:val="single"/>
          <w:lang w:val="uk-UA"/>
        </w:rPr>
      </w:pPr>
      <w:r w:rsidRPr="009273FC">
        <w:rPr>
          <w:rFonts w:ascii="Arial" w:eastAsia="Times New Roman" w:hAnsi="Arial" w:cs="Arial"/>
          <w:bCs/>
          <w:sz w:val="24"/>
          <w:szCs w:val="24"/>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9273FC">
        <w:rPr>
          <w:rFonts w:ascii="Arial" w:eastAsia="Times New Roman" w:hAnsi="Arial" w:cs="Arial"/>
          <w:bCs/>
          <w:sz w:val="24"/>
          <w:szCs w:val="24"/>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9273FC">
        <w:rPr>
          <w:rFonts w:ascii="Arial" w:eastAsia="Times New Roman" w:hAnsi="Arial" w:cs="Arial"/>
          <w:sz w:val="24"/>
          <w:szCs w:val="24"/>
        </w:rPr>
        <w:t>711</w:t>
      </w:r>
      <w:r w:rsidRPr="009273FC">
        <w:rPr>
          <w:rFonts w:ascii="Arial" w:eastAsia="Times New Roman" w:hAnsi="Arial" w:cs="Arial"/>
          <w:sz w:val="24"/>
          <w:szCs w:val="24"/>
          <w:lang w:val="uk-UA"/>
        </w:rPr>
        <w:t>). Ці послуги безкоштовні.</w:t>
      </w:r>
    </w:p>
    <w:p w14:paraId="42EB3676" w14:textId="77777777" w:rsidR="0080618C" w:rsidRPr="009273FC" w:rsidRDefault="00000000" w:rsidP="0080618C">
      <w:pPr>
        <w:widowControl w:val="0"/>
        <w:autoSpaceDE w:val="0"/>
        <w:autoSpaceDN w:val="0"/>
        <w:spacing w:before="120" w:after="0" w:line="440" w:lineRule="exact"/>
        <w:rPr>
          <w:rFonts w:ascii="Arial" w:eastAsia="Times New Roman" w:hAnsi="Arial" w:cs="Arial"/>
          <w:b/>
          <w:bCs/>
          <w:sz w:val="24"/>
          <w:szCs w:val="24"/>
          <w:u w:val="single"/>
          <w:lang w:val="uk-UA"/>
        </w:rPr>
      </w:pPr>
      <w:r>
        <w:rPr>
          <w:rFonts w:ascii="Arial" w:eastAsia="Arial" w:hAnsi="Arial" w:cs="Arial"/>
          <w:b/>
          <w:bCs/>
          <w:sz w:val="24"/>
          <w:szCs w:val="24"/>
          <w:u w:val="single"/>
          <w:lang w:eastAsia="vi-VN"/>
        </w:rPr>
        <w:t>Bảng tiếng Việt (Vietnamese)</w:t>
      </w:r>
    </w:p>
    <w:p w14:paraId="54952342" w14:textId="77777777" w:rsidR="0080618C" w:rsidRPr="009273FC" w:rsidRDefault="00000000" w:rsidP="0080618C">
      <w:pPr>
        <w:widowControl w:val="0"/>
        <w:autoSpaceDE w:val="0"/>
        <w:autoSpaceDN w:val="0"/>
        <w:spacing w:after="0" w:line="288" w:lineRule="exact"/>
        <w:rPr>
          <w:rFonts w:ascii="Arial" w:eastAsia="Times New Roman" w:hAnsi="Arial" w:cs="Arial"/>
          <w:b/>
          <w:bCs/>
          <w:sz w:val="24"/>
          <w:szCs w:val="24"/>
          <w:u w:val="single"/>
          <w:lang w:val="vi"/>
        </w:rPr>
      </w:pPr>
      <w:r>
        <w:rPr>
          <w:rFonts w:ascii="Arial" w:eastAsia="Arial" w:hAnsi="Arial" w:cs="Arial"/>
          <w:sz w:val="24"/>
          <w:szCs w:val="24"/>
          <w:lang w:val="vi" w:eastAsia="vi-VN"/>
        </w:rPr>
        <w:t xml:space="preserve">CHÚ Ý: Nếu quý vị cần trợ giúp bằng ngôn ngữ của mình, vui lòng gọi số </w:t>
      </w:r>
      <w:r>
        <w:rPr>
          <w:rFonts w:ascii="Arial" w:eastAsia="Arial" w:hAnsi="Arial" w:cs="Arial"/>
          <w:sz w:val="24"/>
          <w:szCs w:val="24"/>
          <w:lang w:val="vi" w:eastAsia="vi-VN"/>
        </w:rPr>
        <w:br/>
        <w:t>[1-xxx-xxx-xxxx] (TTY: 711). Chúng tôi cũng hỗ trợ và cung cấp các dịch vụ dành cho người khuyết tật, như tài liệu bằng chữ nổi Braille và chữ khổ lớn (chữ hoa). Vui lòng gọi số [1-xxx-xxx-xxxx] (TTY: 711). Các dịch vụ này đều miễn phí.</w:t>
      </w:r>
    </w:p>
    <w:p w14:paraId="7876855F" w14:textId="77777777" w:rsidR="0080618C" w:rsidRPr="009273FC" w:rsidRDefault="00000000">
      <w:pPr>
        <w:rPr>
          <w:rFonts w:ascii="Arial" w:hAnsi="Arial" w:cs="Arial"/>
          <w:sz w:val="24"/>
          <w:szCs w:val="24"/>
          <w:rtl/>
        </w:rPr>
      </w:pPr>
      <w:r w:rsidRPr="009273FC">
        <w:rPr>
          <w:rFonts w:ascii="Arial" w:hAnsi="Arial" w:cs="Arial"/>
          <w:sz w:val="24"/>
          <w:szCs w:val="24"/>
          <w:rtl/>
        </w:rPr>
        <w:br w:type="page"/>
      </w:r>
    </w:p>
    <w:p w14:paraId="75E78B03" w14:textId="77777777" w:rsidR="00A16F2F" w:rsidRPr="009273FC" w:rsidRDefault="00A16F2F" w:rsidP="00160669">
      <w:pPr>
        <w:bidi/>
        <w:spacing w:after="0" w:line="360" w:lineRule="auto"/>
        <w:jc w:val="right"/>
        <w:rPr>
          <w:rFonts w:ascii="Arial" w:hAnsi="Arial" w:cs="Arial"/>
          <w:sz w:val="24"/>
          <w:szCs w:val="24"/>
        </w:rPr>
      </w:pPr>
    </w:p>
    <w:sdt>
      <w:sdtPr>
        <w:rPr>
          <w:rFonts w:asciiTheme="minorHAnsi" w:hAnsiTheme="minorHAnsi" w:cstheme="minorBidi"/>
          <w:b w:val="0"/>
          <w:bCs w:val="0"/>
          <w:sz w:val="22"/>
          <w:szCs w:val="22"/>
          <w:rtl/>
        </w:rPr>
        <w:id w:val="1595927132"/>
        <w:docPartObj>
          <w:docPartGallery w:val="Table of Contents"/>
          <w:docPartUnique/>
        </w:docPartObj>
      </w:sdtPr>
      <w:sdtEndPr>
        <w:rPr>
          <w:rtl w:val="0"/>
        </w:rPr>
      </w:sdtEndPr>
      <w:sdtContent>
        <w:p w14:paraId="4ECCFBE2" w14:textId="77777777" w:rsidR="00F75C37" w:rsidRPr="009273FC" w:rsidRDefault="00000000" w:rsidP="7BB2C1EC">
          <w:pPr>
            <w:pStyle w:val="TOCHeading"/>
            <w:spacing w:after="0" w:line="360" w:lineRule="auto"/>
            <w:rPr>
              <w:rFonts w:eastAsia="Arial"/>
            </w:rPr>
          </w:pPr>
          <w:r w:rsidRPr="009273FC">
            <w:rPr>
              <w:rFonts w:eastAsia="Arial"/>
            </w:rPr>
            <w:t>TABLE OF CONTENTS</w:t>
          </w:r>
        </w:p>
        <w:p w14:paraId="1F3016CF" w14:textId="721CBB47" w:rsidR="0075156C" w:rsidRDefault="00000000">
          <w:pPr>
            <w:pStyle w:val="TOC1"/>
            <w:rPr>
              <w:rFonts w:eastAsiaTheme="minorEastAsia"/>
              <w:noProof/>
              <w:kern w:val="2"/>
              <w:sz w:val="24"/>
              <w:szCs w:val="24"/>
              <w14:ligatures w14:val="standardContextual"/>
            </w:rPr>
          </w:pPr>
          <w:r w:rsidRPr="009273FC">
            <w:rPr>
              <w:rFonts w:ascii="Arial" w:hAnsi="Arial" w:cs="Arial"/>
              <w:sz w:val="24"/>
              <w:szCs w:val="24"/>
            </w:rPr>
            <w:fldChar w:fldCharType="begin"/>
          </w:r>
          <w:r w:rsidR="00740569" w:rsidRPr="009273FC">
            <w:rPr>
              <w:rFonts w:ascii="Arial" w:hAnsi="Arial" w:cs="Arial"/>
              <w:sz w:val="24"/>
              <w:szCs w:val="24"/>
            </w:rPr>
            <w:instrText>TOC \o "1-3" \h \z \u</w:instrText>
          </w:r>
          <w:r w:rsidRPr="009273FC">
            <w:rPr>
              <w:rFonts w:ascii="Arial" w:hAnsi="Arial" w:cs="Arial"/>
              <w:sz w:val="24"/>
              <w:szCs w:val="24"/>
            </w:rPr>
            <w:fldChar w:fldCharType="separate"/>
          </w:r>
          <w:hyperlink w:anchor="_Toc150172067" w:history="1">
            <w:r w:rsidR="0075156C" w:rsidRPr="00025E31">
              <w:rPr>
                <w:rStyle w:val="Hyperlink"/>
                <w:rFonts w:eastAsia="Arial"/>
                <w:noProof/>
                <w:lang w:eastAsia="vi-VN"/>
              </w:rPr>
              <w:t>NGÔN NGỮ VÀ ĐỊNH DẠNG KHÁC</w:t>
            </w:r>
            <w:r w:rsidR="0075156C">
              <w:rPr>
                <w:noProof/>
                <w:webHidden/>
              </w:rPr>
              <w:tab/>
            </w:r>
            <w:r w:rsidR="0075156C">
              <w:rPr>
                <w:noProof/>
                <w:webHidden/>
              </w:rPr>
              <w:fldChar w:fldCharType="begin"/>
            </w:r>
            <w:r w:rsidR="0075156C">
              <w:rPr>
                <w:noProof/>
                <w:webHidden/>
              </w:rPr>
              <w:instrText xml:space="preserve"> PAGEREF _Toc150172067 \h </w:instrText>
            </w:r>
            <w:r w:rsidR="0075156C">
              <w:rPr>
                <w:noProof/>
                <w:webHidden/>
              </w:rPr>
            </w:r>
            <w:r w:rsidR="0075156C">
              <w:rPr>
                <w:noProof/>
                <w:webHidden/>
              </w:rPr>
              <w:fldChar w:fldCharType="separate"/>
            </w:r>
            <w:r w:rsidR="0075156C">
              <w:rPr>
                <w:noProof/>
                <w:webHidden/>
              </w:rPr>
              <w:t>6</w:t>
            </w:r>
            <w:r w:rsidR="0075156C">
              <w:rPr>
                <w:noProof/>
                <w:webHidden/>
              </w:rPr>
              <w:fldChar w:fldCharType="end"/>
            </w:r>
          </w:hyperlink>
        </w:p>
        <w:p w14:paraId="12E7D4CD" w14:textId="45580A69" w:rsidR="0075156C" w:rsidRDefault="00000000">
          <w:pPr>
            <w:pStyle w:val="TOC1"/>
            <w:rPr>
              <w:rFonts w:eastAsiaTheme="minorEastAsia"/>
              <w:noProof/>
              <w:kern w:val="2"/>
              <w:sz w:val="24"/>
              <w:szCs w:val="24"/>
              <w14:ligatures w14:val="standardContextual"/>
            </w:rPr>
          </w:pPr>
          <w:hyperlink w:anchor="_Toc150172068" w:history="1">
            <w:r w:rsidR="0075156C" w:rsidRPr="00025E31">
              <w:rPr>
                <w:rStyle w:val="Hyperlink"/>
                <w:rFonts w:eastAsia="Arial"/>
                <w:noProof/>
                <w:lang w:eastAsia="vi-VN"/>
              </w:rPr>
              <w:t>THÔNG BÁO KHÔNG PHÂN BIỆT ĐỐI XỬ</w:t>
            </w:r>
            <w:r w:rsidR="0075156C">
              <w:rPr>
                <w:noProof/>
                <w:webHidden/>
              </w:rPr>
              <w:tab/>
            </w:r>
            <w:r w:rsidR="0075156C">
              <w:rPr>
                <w:noProof/>
                <w:webHidden/>
              </w:rPr>
              <w:fldChar w:fldCharType="begin"/>
            </w:r>
            <w:r w:rsidR="0075156C">
              <w:rPr>
                <w:noProof/>
                <w:webHidden/>
              </w:rPr>
              <w:instrText xml:space="preserve"> PAGEREF _Toc150172068 \h </w:instrText>
            </w:r>
            <w:r w:rsidR="0075156C">
              <w:rPr>
                <w:noProof/>
                <w:webHidden/>
              </w:rPr>
            </w:r>
            <w:r w:rsidR="0075156C">
              <w:rPr>
                <w:noProof/>
                <w:webHidden/>
              </w:rPr>
              <w:fldChar w:fldCharType="separate"/>
            </w:r>
            <w:r w:rsidR="0075156C">
              <w:rPr>
                <w:noProof/>
                <w:webHidden/>
              </w:rPr>
              <w:t>8</w:t>
            </w:r>
            <w:r w:rsidR="0075156C">
              <w:rPr>
                <w:noProof/>
                <w:webHidden/>
              </w:rPr>
              <w:fldChar w:fldCharType="end"/>
            </w:r>
          </w:hyperlink>
        </w:p>
        <w:p w14:paraId="62DB6887" w14:textId="1C6A1256" w:rsidR="0075156C" w:rsidRDefault="00000000">
          <w:pPr>
            <w:pStyle w:val="TOC1"/>
            <w:rPr>
              <w:rFonts w:eastAsiaTheme="minorEastAsia"/>
              <w:noProof/>
              <w:kern w:val="2"/>
              <w:sz w:val="24"/>
              <w:szCs w:val="24"/>
              <w14:ligatures w14:val="standardContextual"/>
            </w:rPr>
          </w:pPr>
          <w:hyperlink w:anchor="_Toc150172069" w:history="1">
            <w:r w:rsidR="0075156C" w:rsidRPr="00025E31">
              <w:rPr>
                <w:rStyle w:val="Hyperlink"/>
                <w:rFonts w:eastAsia="Arial"/>
                <w:noProof/>
                <w:lang w:eastAsia="vi-VN"/>
              </w:rPr>
              <w:t>THÔNG TIN CHUNG</w:t>
            </w:r>
            <w:r w:rsidR="0075156C">
              <w:rPr>
                <w:noProof/>
                <w:webHidden/>
              </w:rPr>
              <w:tab/>
            </w:r>
            <w:r w:rsidR="0075156C">
              <w:rPr>
                <w:noProof/>
                <w:webHidden/>
              </w:rPr>
              <w:fldChar w:fldCharType="begin"/>
            </w:r>
            <w:r w:rsidR="0075156C">
              <w:rPr>
                <w:noProof/>
                <w:webHidden/>
              </w:rPr>
              <w:instrText xml:space="preserve"> PAGEREF _Toc150172069 \h </w:instrText>
            </w:r>
            <w:r w:rsidR="0075156C">
              <w:rPr>
                <w:noProof/>
                <w:webHidden/>
              </w:rPr>
            </w:r>
            <w:r w:rsidR="0075156C">
              <w:rPr>
                <w:noProof/>
                <w:webHidden/>
              </w:rPr>
              <w:fldChar w:fldCharType="separate"/>
            </w:r>
            <w:r w:rsidR="0075156C">
              <w:rPr>
                <w:noProof/>
                <w:webHidden/>
              </w:rPr>
              <w:t>11</w:t>
            </w:r>
            <w:r w:rsidR="0075156C">
              <w:rPr>
                <w:noProof/>
                <w:webHidden/>
              </w:rPr>
              <w:fldChar w:fldCharType="end"/>
            </w:r>
          </w:hyperlink>
        </w:p>
        <w:p w14:paraId="1645FBC1" w14:textId="6774C747" w:rsidR="0075156C" w:rsidRDefault="00000000">
          <w:pPr>
            <w:pStyle w:val="TOC1"/>
            <w:rPr>
              <w:rFonts w:eastAsiaTheme="minorEastAsia"/>
              <w:noProof/>
              <w:kern w:val="2"/>
              <w:sz w:val="24"/>
              <w:szCs w:val="24"/>
              <w14:ligatures w14:val="standardContextual"/>
            </w:rPr>
          </w:pPr>
          <w:hyperlink w:anchor="_Toc150172070" w:history="1">
            <w:r w:rsidR="0075156C" w:rsidRPr="00025E31">
              <w:rPr>
                <w:rStyle w:val="Hyperlink"/>
                <w:rFonts w:eastAsia="Arial"/>
                <w:noProof/>
                <w:lang w:eastAsia="vi-VN"/>
              </w:rPr>
              <w:t>THÔNG TIN QUAN TRỌNG VỀ CHƯƠNG TRÌNH MEDI-CAL</w:t>
            </w:r>
            <w:r w:rsidR="0075156C">
              <w:rPr>
                <w:noProof/>
                <w:webHidden/>
              </w:rPr>
              <w:tab/>
            </w:r>
            <w:r w:rsidR="0075156C">
              <w:rPr>
                <w:noProof/>
                <w:webHidden/>
              </w:rPr>
              <w:fldChar w:fldCharType="begin"/>
            </w:r>
            <w:r w:rsidR="0075156C">
              <w:rPr>
                <w:noProof/>
                <w:webHidden/>
              </w:rPr>
              <w:instrText xml:space="preserve"> PAGEREF _Toc150172070 \h </w:instrText>
            </w:r>
            <w:r w:rsidR="0075156C">
              <w:rPr>
                <w:noProof/>
                <w:webHidden/>
              </w:rPr>
            </w:r>
            <w:r w:rsidR="0075156C">
              <w:rPr>
                <w:noProof/>
                <w:webHidden/>
              </w:rPr>
              <w:fldChar w:fldCharType="separate"/>
            </w:r>
            <w:r w:rsidR="0075156C">
              <w:rPr>
                <w:noProof/>
                <w:webHidden/>
              </w:rPr>
              <w:t>14</w:t>
            </w:r>
            <w:r w:rsidR="0075156C">
              <w:rPr>
                <w:noProof/>
                <w:webHidden/>
              </w:rPr>
              <w:fldChar w:fldCharType="end"/>
            </w:r>
          </w:hyperlink>
        </w:p>
        <w:p w14:paraId="15D7E67E" w14:textId="2FC2B2A5" w:rsidR="0075156C" w:rsidRDefault="00000000">
          <w:pPr>
            <w:pStyle w:val="TOC1"/>
            <w:rPr>
              <w:rFonts w:eastAsiaTheme="minorEastAsia"/>
              <w:noProof/>
              <w:kern w:val="2"/>
              <w:sz w:val="24"/>
              <w:szCs w:val="24"/>
              <w14:ligatures w14:val="standardContextual"/>
            </w:rPr>
          </w:pPr>
          <w:hyperlink w:anchor="_Toc150172071" w:history="1">
            <w:r w:rsidR="0075156C" w:rsidRPr="00025E31">
              <w:rPr>
                <w:rStyle w:val="Hyperlink"/>
                <w:rFonts w:eastAsia="Arial"/>
                <w:noProof/>
                <w:lang w:eastAsia="vi-VN"/>
              </w:rPr>
              <w:t>CÁCH NHẬN BIẾT NẾU QUÝ VỊ HOẶC NGƯỜI MÀ QUÝ VỊ BIẾT CẦN GIÚP ĐỠ</w:t>
            </w:r>
            <w:r w:rsidR="0075156C">
              <w:rPr>
                <w:noProof/>
                <w:webHidden/>
              </w:rPr>
              <w:tab/>
            </w:r>
            <w:r w:rsidR="0075156C">
              <w:rPr>
                <w:noProof/>
                <w:webHidden/>
              </w:rPr>
              <w:fldChar w:fldCharType="begin"/>
            </w:r>
            <w:r w:rsidR="0075156C">
              <w:rPr>
                <w:noProof/>
                <w:webHidden/>
              </w:rPr>
              <w:instrText xml:space="preserve"> PAGEREF _Toc150172071 \h </w:instrText>
            </w:r>
            <w:r w:rsidR="0075156C">
              <w:rPr>
                <w:noProof/>
                <w:webHidden/>
              </w:rPr>
            </w:r>
            <w:r w:rsidR="0075156C">
              <w:rPr>
                <w:noProof/>
                <w:webHidden/>
              </w:rPr>
              <w:fldChar w:fldCharType="separate"/>
            </w:r>
            <w:r w:rsidR="0075156C">
              <w:rPr>
                <w:noProof/>
                <w:webHidden/>
              </w:rPr>
              <w:t>17</w:t>
            </w:r>
            <w:r w:rsidR="0075156C">
              <w:rPr>
                <w:noProof/>
                <w:webHidden/>
              </w:rPr>
              <w:fldChar w:fldCharType="end"/>
            </w:r>
          </w:hyperlink>
        </w:p>
        <w:p w14:paraId="16B23F46" w14:textId="38FE58AB" w:rsidR="0075156C" w:rsidRDefault="00000000">
          <w:pPr>
            <w:pStyle w:val="TOC1"/>
            <w:rPr>
              <w:rFonts w:eastAsiaTheme="minorEastAsia"/>
              <w:noProof/>
              <w:kern w:val="2"/>
              <w:sz w:val="24"/>
              <w:szCs w:val="24"/>
              <w14:ligatures w14:val="standardContextual"/>
            </w:rPr>
          </w:pPr>
          <w:hyperlink w:anchor="_Toc150172072" w:history="1">
            <w:r w:rsidR="0075156C" w:rsidRPr="00025E31">
              <w:rPr>
                <w:rStyle w:val="Hyperlink"/>
                <w:rFonts w:eastAsia="Arial"/>
                <w:noProof/>
                <w:lang w:eastAsia="vi-VN"/>
              </w:rPr>
              <w:t>TIẾP CẬN DỊCH VỤ SỨC KHỎE TÂM THẦN CHUYÊN</w:t>
            </w:r>
            <w:r w:rsidR="0075156C" w:rsidRPr="00025E31">
              <w:rPr>
                <w:rStyle w:val="Hyperlink"/>
                <w:rFonts w:eastAsia="Arial"/>
                <w:noProof/>
                <w:lang w:val="vi-VN" w:eastAsia="vi-VN"/>
              </w:rPr>
              <w:t xml:space="preserve"> KHOA</w:t>
            </w:r>
            <w:r w:rsidR="0075156C">
              <w:rPr>
                <w:noProof/>
                <w:webHidden/>
              </w:rPr>
              <w:tab/>
            </w:r>
            <w:r w:rsidR="0075156C">
              <w:rPr>
                <w:noProof/>
                <w:webHidden/>
              </w:rPr>
              <w:fldChar w:fldCharType="begin"/>
            </w:r>
            <w:r w:rsidR="0075156C">
              <w:rPr>
                <w:noProof/>
                <w:webHidden/>
              </w:rPr>
              <w:instrText xml:space="preserve"> PAGEREF _Toc150172072 \h </w:instrText>
            </w:r>
            <w:r w:rsidR="0075156C">
              <w:rPr>
                <w:noProof/>
                <w:webHidden/>
              </w:rPr>
            </w:r>
            <w:r w:rsidR="0075156C">
              <w:rPr>
                <w:noProof/>
                <w:webHidden/>
              </w:rPr>
              <w:fldChar w:fldCharType="separate"/>
            </w:r>
            <w:r w:rsidR="0075156C">
              <w:rPr>
                <w:noProof/>
                <w:webHidden/>
              </w:rPr>
              <w:t>20</w:t>
            </w:r>
            <w:r w:rsidR="0075156C">
              <w:rPr>
                <w:noProof/>
                <w:webHidden/>
              </w:rPr>
              <w:fldChar w:fldCharType="end"/>
            </w:r>
          </w:hyperlink>
        </w:p>
        <w:p w14:paraId="4F322F8E" w14:textId="11E378CF" w:rsidR="0075156C" w:rsidRDefault="00000000">
          <w:pPr>
            <w:pStyle w:val="TOC1"/>
            <w:rPr>
              <w:rFonts w:eastAsiaTheme="minorEastAsia"/>
              <w:noProof/>
              <w:kern w:val="2"/>
              <w:sz w:val="24"/>
              <w:szCs w:val="24"/>
              <w14:ligatures w14:val="standardContextual"/>
            </w:rPr>
          </w:pPr>
          <w:hyperlink w:anchor="_Toc150172073" w:history="1">
            <w:r w:rsidR="0075156C" w:rsidRPr="00025E31">
              <w:rPr>
                <w:rStyle w:val="Hyperlink"/>
                <w:rFonts w:eastAsia="Arial"/>
                <w:noProof/>
                <w:lang w:eastAsia="vi-VN"/>
              </w:rPr>
              <w:t>CHỌN NHÀ CUNG CẤP</w:t>
            </w:r>
            <w:r w:rsidR="0075156C">
              <w:rPr>
                <w:noProof/>
                <w:webHidden/>
              </w:rPr>
              <w:tab/>
            </w:r>
            <w:r w:rsidR="0075156C">
              <w:rPr>
                <w:noProof/>
                <w:webHidden/>
              </w:rPr>
              <w:fldChar w:fldCharType="begin"/>
            </w:r>
            <w:r w:rsidR="0075156C">
              <w:rPr>
                <w:noProof/>
                <w:webHidden/>
              </w:rPr>
              <w:instrText xml:space="preserve"> PAGEREF _Toc150172073 \h </w:instrText>
            </w:r>
            <w:r w:rsidR="0075156C">
              <w:rPr>
                <w:noProof/>
                <w:webHidden/>
              </w:rPr>
            </w:r>
            <w:r w:rsidR="0075156C">
              <w:rPr>
                <w:noProof/>
                <w:webHidden/>
              </w:rPr>
              <w:fldChar w:fldCharType="separate"/>
            </w:r>
            <w:r w:rsidR="0075156C">
              <w:rPr>
                <w:noProof/>
                <w:webHidden/>
              </w:rPr>
              <w:t>28</w:t>
            </w:r>
            <w:r w:rsidR="0075156C">
              <w:rPr>
                <w:noProof/>
                <w:webHidden/>
              </w:rPr>
              <w:fldChar w:fldCharType="end"/>
            </w:r>
          </w:hyperlink>
        </w:p>
        <w:p w14:paraId="53572D3B" w14:textId="1DE2A390" w:rsidR="0075156C" w:rsidRDefault="00000000">
          <w:pPr>
            <w:pStyle w:val="TOC1"/>
            <w:rPr>
              <w:rFonts w:eastAsiaTheme="minorEastAsia"/>
              <w:noProof/>
              <w:kern w:val="2"/>
              <w:sz w:val="24"/>
              <w:szCs w:val="24"/>
              <w14:ligatures w14:val="standardContextual"/>
            </w:rPr>
          </w:pPr>
          <w:hyperlink w:anchor="_Toc150172074" w:history="1">
            <w:r w:rsidR="0075156C" w:rsidRPr="00025E31">
              <w:rPr>
                <w:rStyle w:val="Hyperlink"/>
                <w:rFonts w:eastAsia="Arial"/>
                <w:noProof/>
                <w:lang w:eastAsia="vi-VN"/>
              </w:rPr>
              <w:t>QUYỀN XEM HỒ SƠ Y TẾ VÀ  SỬ DỤNG THÔNG TIN DANH SÁCH NHÀ CUNG CẤP</w:t>
            </w:r>
            <w:r w:rsidR="0075156C">
              <w:rPr>
                <w:noProof/>
                <w:webHidden/>
              </w:rPr>
              <w:tab/>
            </w:r>
            <w:r w:rsidR="0075156C">
              <w:rPr>
                <w:noProof/>
                <w:webHidden/>
              </w:rPr>
              <w:fldChar w:fldCharType="begin"/>
            </w:r>
            <w:r w:rsidR="0075156C">
              <w:rPr>
                <w:noProof/>
                <w:webHidden/>
              </w:rPr>
              <w:instrText xml:space="preserve"> PAGEREF _Toc150172074 \h </w:instrText>
            </w:r>
            <w:r w:rsidR="0075156C">
              <w:rPr>
                <w:noProof/>
                <w:webHidden/>
              </w:rPr>
            </w:r>
            <w:r w:rsidR="0075156C">
              <w:rPr>
                <w:noProof/>
                <w:webHidden/>
              </w:rPr>
              <w:fldChar w:fldCharType="separate"/>
            </w:r>
            <w:r w:rsidR="0075156C">
              <w:rPr>
                <w:noProof/>
                <w:webHidden/>
              </w:rPr>
              <w:t>31</w:t>
            </w:r>
            <w:r w:rsidR="0075156C">
              <w:rPr>
                <w:noProof/>
                <w:webHidden/>
              </w:rPr>
              <w:fldChar w:fldCharType="end"/>
            </w:r>
          </w:hyperlink>
        </w:p>
        <w:p w14:paraId="526F17AF" w14:textId="79D5CBBA" w:rsidR="0075156C" w:rsidRDefault="00000000">
          <w:pPr>
            <w:pStyle w:val="TOC1"/>
            <w:rPr>
              <w:rFonts w:eastAsiaTheme="minorEastAsia"/>
              <w:noProof/>
              <w:kern w:val="2"/>
              <w:sz w:val="24"/>
              <w:szCs w:val="24"/>
              <w14:ligatures w14:val="standardContextual"/>
            </w:rPr>
          </w:pPr>
          <w:hyperlink w:anchor="_Toc150172075" w:history="1">
            <w:r w:rsidR="0075156C" w:rsidRPr="00025E31">
              <w:rPr>
                <w:rStyle w:val="Hyperlink"/>
                <w:rFonts w:eastAsia="Arial"/>
                <w:noProof/>
                <w:lang w:eastAsia="vi-VN"/>
              </w:rPr>
              <w:t>PHẠM VI DỊCH VỤ</w:t>
            </w:r>
            <w:r w:rsidR="0075156C">
              <w:rPr>
                <w:noProof/>
                <w:webHidden/>
              </w:rPr>
              <w:tab/>
            </w:r>
            <w:r w:rsidR="0075156C">
              <w:rPr>
                <w:noProof/>
                <w:webHidden/>
              </w:rPr>
              <w:fldChar w:fldCharType="begin"/>
            </w:r>
            <w:r w:rsidR="0075156C">
              <w:rPr>
                <w:noProof/>
                <w:webHidden/>
              </w:rPr>
              <w:instrText xml:space="preserve"> PAGEREF _Toc150172075 \h </w:instrText>
            </w:r>
            <w:r w:rsidR="0075156C">
              <w:rPr>
                <w:noProof/>
                <w:webHidden/>
              </w:rPr>
            </w:r>
            <w:r w:rsidR="0075156C">
              <w:rPr>
                <w:noProof/>
                <w:webHidden/>
              </w:rPr>
              <w:fldChar w:fldCharType="separate"/>
            </w:r>
            <w:r w:rsidR="0075156C">
              <w:rPr>
                <w:noProof/>
                <w:webHidden/>
              </w:rPr>
              <w:t>32</w:t>
            </w:r>
            <w:r w:rsidR="0075156C">
              <w:rPr>
                <w:noProof/>
                <w:webHidden/>
              </w:rPr>
              <w:fldChar w:fldCharType="end"/>
            </w:r>
          </w:hyperlink>
        </w:p>
        <w:p w14:paraId="0AEC79F5" w14:textId="247D9A4E" w:rsidR="0075156C" w:rsidRDefault="00000000">
          <w:pPr>
            <w:pStyle w:val="TOC1"/>
            <w:rPr>
              <w:rFonts w:eastAsiaTheme="minorEastAsia"/>
              <w:noProof/>
              <w:kern w:val="2"/>
              <w:sz w:val="24"/>
              <w:szCs w:val="24"/>
              <w14:ligatures w14:val="standardContextual"/>
            </w:rPr>
          </w:pPr>
          <w:hyperlink w:anchor="_Toc150172076" w:history="1">
            <w:r w:rsidR="0075156C" w:rsidRPr="00025E31">
              <w:rPr>
                <w:rStyle w:val="Hyperlink"/>
                <w:rFonts w:eastAsia="Arial"/>
                <w:noProof/>
                <w:lang w:eastAsia="vi-VN"/>
              </w:rPr>
              <w:t>QUYẾT ĐỊNH GIẢM QUYỀN LỢI THEO CHƯƠNG TRÌNH SỨC KHỎE TÂM THẦN</w:t>
            </w:r>
            <w:r w:rsidR="0075156C">
              <w:rPr>
                <w:noProof/>
                <w:webHidden/>
              </w:rPr>
              <w:tab/>
            </w:r>
            <w:r w:rsidR="0075156C">
              <w:rPr>
                <w:noProof/>
                <w:webHidden/>
              </w:rPr>
              <w:fldChar w:fldCharType="begin"/>
            </w:r>
            <w:r w:rsidR="0075156C">
              <w:rPr>
                <w:noProof/>
                <w:webHidden/>
              </w:rPr>
              <w:instrText xml:space="preserve"> PAGEREF _Toc150172076 \h </w:instrText>
            </w:r>
            <w:r w:rsidR="0075156C">
              <w:rPr>
                <w:noProof/>
                <w:webHidden/>
              </w:rPr>
            </w:r>
            <w:r w:rsidR="0075156C">
              <w:rPr>
                <w:noProof/>
                <w:webHidden/>
              </w:rPr>
              <w:fldChar w:fldCharType="separate"/>
            </w:r>
            <w:r w:rsidR="0075156C">
              <w:rPr>
                <w:noProof/>
                <w:webHidden/>
              </w:rPr>
              <w:t>41</w:t>
            </w:r>
            <w:r w:rsidR="0075156C">
              <w:rPr>
                <w:noProof/>
                <w:webHidden/>
              </w:rPr>
              <w:fldChar w:fldCharType="end"/>
            </w:r>
          </w:hyperlink>
        </w:p>
        <w:p w14:paraId="2D0F5644" w14:textId="43204EA1" w:rsidR="0075156C" w:rsidRDefault="00000000">
          <w:pPr>
            <w:pStyle w:val="TOC1"/>
            <w:rPr>
              <w:rFonts w:eastAsiaTheme="minorEastAsia"/>
              <w:noProof/>
              <w:kern w:val="2"/>
              <w:sz w:val="24"/>
              <w:szCs w:val="24"/>
              <w14:ligatures w14:val="standardContextual"/>
            </w:rPr>
          </w:pPr>
          <w:hyperlink w:anchor="_Toc150172077" w:history="1">
            <w:r w:rsidR="0075156C" w:rsidRPr="00025E31">
              <w:rPr>
                <w:rStyle w:val="Hyperlink"/>
                <w:rFonts w:eastAsia="Arial"/>
                <w:noProof/>
                <w:lang w:eastAsia="vi-VN"/>
              </w:rPr>
              <w:t>THỦ TỤC GIẢI QUYẾT VẤN ĐỀ: NỘP ĐƠN THAN PHIỀN HOẶC KHIẾU NẠI</w:t>
            </w:r>
            <w:r w:rsidR="0075156C">
              <w:rPr>
                <w:noProof/>
                <w:webHidden/>
              </w:rPr>
              <w:tab/>
            </w:r>
            <w:r w:rsidR="0075156C">
              <w:rPr>
                <w:noProof/>
                <w:webHidden/>
              </w:rPr>
              <w:fldChar w:fldCharType="begin"/>
            </w:r>
            <w:r w:rsidR="0075156C">
              <w:rPr>
                <w:noProof/>
                <w:webHidden/>
              </w:rPr>
              <w:instrText xml:space="preserve"> PAGEREF _Toc150172077 \h </w:instrText>
            </w:r>
            <w:r w:rsidR="0075156C">
              <w:rPr>
                <w:noProof/>
                <w:webHidden/>
              </w:rPr>
            </w:r>
            <w:r w:rsidR="0075156C">
              <w:rPr>
                <w:noProof/>
                <w:webHidden/>
              </w:rPr>
              <w:fldChar w:fldCharType="separate"/>
            </w:r>
            <w:r w:rsidR="0075156C">
              <w:rPr>
                <w:noProof/>
                <w:webHidden/>
              </w:rPr>
              <w:t>45</w:t>
            </w:r>
            <w:r w:rsidR="0075156C">
              <w:rPr>
                <w:noProof/>
                <w:webHidden/>
              </w:rPr>
              <w:fldChar w:fldCharType="end"/>
            </w:r>
          </w:hyperlink>
        </w:p>
        <w:p w14:paraId="406D3343" w14:textId="030E1E3B" w:rsidR="0075156C" w:rsidRDefault="00000000">
          <w:pPr>
            <w:pStyle w:val="TOC1"/>
            <w:rPr>
              <w:rFonts w:eastAsiaTheme="minorEastAsia"/>
              <w:noProof/>
              <w:kern w:val="2"/>
              <w:sz w:val="24"/>
              <w:szCs w:val="24"/>
              <w14:ligatures w14:val="standardContextual"/>
            </w:rPr>
          </w:pPr>
          <w:hyperlink w:anchor="_Toc150172078" w:history="1">
            <w:r w:rsidR="0075156C" w:rsidRPr="00025E31">
              <w:rPr>
                <w:rStyle w:val="Hyperlink"/>
                <w:rFonts w:eastAsia="Arial"/>
                <w:noProof/>
                <w:lang w:eastAsia="vi-VN"/>
              </w:rPr>
              <w:t>THỦ TỤC THAN PHIỀN</w:t>
            </w:r>
            <w:r w:rsidR="0075156C">
              <w:rPr>
                <w:noProof/>
                <w:webHidden/>
              </w:rPr>
              <w:tab/>
            </w:r>
            <w:r w:rsidR="0075156C">
              <w:rPr>
                <w:noProof/>
                <w:webHidden/>
              </w:rPr>
              <w:fldChar w:fldCharType="begin"/>
            </w:r>
            <w:r w:rsidR="0075156C">
              <w:rPr>
                <w:noProof/>
                <w:webHidden/>
              </w:rPr>
              <w:instrText xml:space="preserve"> PAGEREF _Toc150172078 \h </w:instrText>
            </w:r>
            <w:r w:rsidR="0075156C">
              <w:rPr>
                <w:noProof/>
                <w:webHidden/>
              </w:rPr>
            </w:r>
            <w:r w:rsidR="0075156C">
              <w:rPr>
                <w:noProof/>
                <w:webHidden/>
              </w:rPr>
              <w:fldChar w:fldCharType="separate"/>
            </w:r>
            <w:r w:rsidR="0075156C">
              <w:rPr>
                <w:noProof/>
                <w:webHidden/>
              </w:rPr>
              <w:t>47</w:t>
            </w:r>
            <w:r w:rsidR="0075156C">
              <w:rPr>
                <w:noProof/>
                <w:webHidden/>
              </w:rPr>
              <w:fldChar w:fldCharType="end"/>
            </w:r>
          </w:hyperlink>
        </w:p>
        <w:p w14:paraId="385472E6" w14:textId="6D912BCB" w:rsidR="0075156C" w:rsidRDefault="00000000">
          <w:pPr>
            <w:pStyle w:val="TOC1"/>
            <w:rPr>
              <w:rFonts w:eastAsiaTheme="minorEastAsia"/>
              <w:noProof/>
              <w:kern w:val="2"/>
              <w:sz w:val="24"/>
              <w:szCs w:val="24"/>
              <w14:ligatures w14:val="standardContextual"/>
            </w:rPr>
          </w:pPr>
          <w:hyperlink w:anchor="_Toc150172079" w:history="1">
            <w:r w:rsidR="0075156C" w:rsidRPr="00025E31">
              <w:rPr>
                <w:rStyle w:val="Hyperlink"/>
                <w:rFonts w:eastAsia="Arial"/>
                <w:noProof/>
                <w:lang w:eastAsia="vi-VN"/>
              </w:rPr>
              <w:t>THỦ TỤC KHIẾU NẠI (TIÊU CHUẨN VÀ KHẨN CẤP)</w:t>
            </w:r>
            <w:r w:rsidR="0075156C">
              <w:rPr>
                <w:noProof/>
                <w:webHidden/>
              </w:rPr>
              <w:tab/>
            </w:r>
            <w:r w:rsidR="0075156C">
              <w:rPr>
                <w:noProof/>
                <w:webHidden/>
              </w:rPr>
              <w:fldChar w:fldCharType="begin"/>
            </w:r>
            <w:r w:rsidR="0075156C">
              <w:rPr>
                <w:noProof/>
                <w:webHidden/>
              </w:rPr>
              <w:instrText xml:space="preserve"> PAGEREF _Toc150172079 \h </w:instrText>
            </w:r>
            <w:r w:rsidR="0075156C">
              <w:rPr>
                <w:noProof/>
                <w:webHidden/>
              </w:rPr>
            </w:r>
            <w:r w:rsidR="0075156C">
              <w:rPr>
                <w:noProof/>
                <w:webHidden/>
              </w:rPr>
              <w:fldChar w:fldCharType="separate"/>
            </w:r>
            <w:r w:rsidR="0075156C">
              <w:rPr>
                <w:noProof/>
                <w:webHidden/>
              </w:rPr>
              <w:t>50</w:t>
            </w:r>
            <w:r w:rsidR="0075156C">
              <w:rPr>
                <w:noProof/>
                <w:webHidden/>
              </w:rPr>
              <w:fldChar w:fldCharType="end"/>
            </w:r>
          </w:hyperlink>
        </w:p>
        <w:p w14:paraId="1AC8A811" w14:textId="4CAEFE95" w:rsidR="0075156C" w:rsidRDefault="00000000">
          <w:pPr>
            <w:pStyle w:val="TOC1"/>
            <w:rPr>
              <w:rFonts w:eastAsiaTheme="minorEastAsia"/>
              <w:noProof/>
              <w:kern w:val="2"/>
              <w:sz w:val="24"/>
              <w:szCs w:val="24"/>
              <w14:ligatures w14:val="standardContextual"/>
            </w:rPr>
          </w:pPr>
          <w:hyperlink w:anchor="_Toc150172080" w:history="1">
            <w:r w:rsidR="0075156C" w:rsidRPr="00025E31">
              <w:rPr>
                <w:rStyle w:val="Hyperlink"/>
                <w:rFonts w:eastAsia="Arial"/>
                <w:noProof/>
                <w:lang w:eastAsia="vi-VN"/>
              </w:rPr>
              <w:t>THỦ TỤC ĐIỀU TRẦN CÔNG BẰNG CỦA TIỂU BANG</w:t>
            </w:r>
            <w:r w:rsidR="0075156C">
              <w:rPr>
                <w:noProof/>
                <w:webHidden/>
              </w:rPr>
              <w:tab/>
            </w:r>
            <w:r w:rsidR="0075156C">
              <w:rPr>
                <w:noProof/>
                <w:webHidden/>
              </w:rPr>
              <w:fldChar w:fldCharType="begin"/>
            </w:r>
            <w:r w:rsidR="0075156C">
              <w:rPr>
                <w:noProof/>
                <w:webHidden/>
              </w:rPr>
              <w:instrText xml:space="preserve"> PAGEREF _Toc150172080 \h </w:instrText>
            </w:r>
            <w:r w:rsidR="0075156C">
              <w:rPr>
                <w:noProof/>
                <w:webHidden/>
              </w:rPr>
            </w:r>
            <w:r w:rsidR="0075156C">
              <w:rPr>
                <w:noProof/>
                <w:webHidden/>
              </w:rPr>
              <w:fldChar w:fldCharType="separate"/>
            </w:r>
            <w:r w:rsidR="0075156C">
              <w:rPr>
                <w:noProof/>
                <w:webHidden/>
              </w:rPr>
              <w:t>55</w:t>
            </w:r>
            <w:r w:rsidR="0075156C">
              <w:rPr>
                <w:noProof/>
                <w:webHidden/>
              </w:rPr>
              <w:fldChar w:fldCharType="end"/>
            </w:r>
          </w:hyperlink>
        </w:p>
        <w:p w14:paraId="1EE444BB" w14:textId="59016007" w:rsidR="0075156C" w:rsidRDefault="00000000">
          <w:pPr>
            <w:pStyle w:val="TOC1"/>
            <w:rPr>
              <w:rFonts w:eastAsiaTheme="minorEastAsia"/>
              <w:noProof/>
              <w:kern w:val="2"/>
              <w:sz w:val="24"/>
              <w:szCs w:val="24"/>
              <w14:ligatures w14:val="standardContextual"/>
            </w:rPr>
          </w:pPr>
          <w:hyperlink w:anchor="_Toc150172081" w:history="1">
            <w:r w:rsidR="0075156C" w:rsidRPr="00025E31">
              <w:rPr>
                <w:rStyle w:val="Hyperlink"/>
                <w:rFonts w:eastAsia="Arial"/>
                <w:noProof/>
                <w:lang w:eastAsia="vi-VN"/>
              </w:rPr>
              <w:t>CHỈ THỊ TRƯỚC</w:t>
            </w:r>
            <w:r w:rsidR="0075156C">
              <w:rPr>
                <w:noProof/>
                <w:webHidden/>
              </w:rPr>
              <w:tab/>
            </w:r>
            <w:r w:rsidR="0075156C">
              <w:rPr>
                <w:noProof/>
                <w:webHidden/>
              </w:rPr>
              <w:fldChar w:fldCharType="begin"/>
            </w:r>
            <w:r w:rsidR="0075156C">
              <w:rPr>
                <w:noProof/>
                <w:webHidden/>
              </w:rPr>
              <w:instrText xml:space="preserve"> PAGEREF _Toc150172081 \h </w:instrText>
            </w:r>
            <w:r w:rsidR="0075156C">
              <w:rPr>
                <w:noProof/>
                <w:webHidden/>
              </w:rPr>
            </w:r>
            <w:r w:rsidR="0075156C">
              <w:rPr>
                <w:noProof/>
                <w:webHidden/>
              </w:rPr>
              <w:fldChar w:fldCharType="separate"/>
            </w:r>
            <w:r w:rsidR="0075156C">
              <w:rPr>
                <w:noProof/>
                <w:webHidden/>
              </w:rPr>
              <w:t>59</w:t>
            </w:r>
            <w:r w:rsidR="0075156C">
              <w:rPr>
                <w:noProof/>
                <w:webHidden/>
              </w:rPr>
              <w:fldChar w:fldCharType="end"/>
            </w:r>
          </w:hyperlink>
        </w:p>
        <w:p w14:paraId="362D8862" w14:textId="0591676A" w:rsidR="0075156C" w:rsidRDefault="00000000">
          <w:pPr>
            <w:pStyle w:val="TOC1"/>
            <w:rPr>
              <w:rFonts w:eastAsiaTheme="minorEastAsia"/>
              <w:noProof/>
              <w:kern w:val="2"/>
              <w:sz w:val="24"/>
              <w:szCs w:val="24"/>
              <w14:ligatures w14:val="standardContextual"/>
            </w:rPr>
          </w:pPr>
          <w:hyperlink w:anchor="_Toc150172082" w:history="1">
            <w:r w:rsidR="0075156C" w:rsidRPr="00025E31">
              <w:rPr>
                <w:rStyle w:val="Hyperlink"/>
                <w:rFonts w:eastAsia="Arial"/>
                <w:noProof/>
                <w:lang w:eastAsia="vi-VN"/>
              </w:rPr>
              <w:t>QUYỀN VÀ TRÁCH NHIỆM CỦA NGƯỜI THỤ HƯỞNG</w:t>
            </w:r>
            <w:r w:rsidR="0075156C">
              <w:rPr>
                <w:noProof/>
                <w:webHidden/>
              </w:rPr>
              <w:tab/>
            </w:r>
            <w:r w:rsidR="0075156C">
              <w:rPr>
                <w:noProof/>
                <w:webHidden/>
              </w:rPr>
              <w:fldChar w:fldCharType="begin"/>
            </w:r>
            <w:r w:rsidR="0075156C">
              <w:rPr>
                <w:noProof/>
                <w:webHidden/>
              </w:rPr>
              <w:instrText xml:space="preserve"> PAGEREF _Toc150172082 \h </w:instrText>
            </w:r>
            <w:r w:rsidR="0075156C">
              <w:rPr>
                <w:noProof/>
                <w:webHidden/>
              </w:rPr>
            </w:r>
            <w:r w:rsidR="0075156C">
              <w:rPr>
                <w:noProof/>
                <w:webHidden/>
              </w:rPr>
              <w:fldChar w:fldCharType="separate"/>
            </w:r>
            <w:r w:rsidR="0075156C">
              <w:rPr>
                <w:noProof/>
                <w:webHidden/>
              </w:rPr>
              <w:t>61</w:t>
            </w:r>
            <w:r w:rsidR="0075156C">
              <w:rPr>
                <w:noProof/>
                <w:webHidden/>
              </w:rPr>
              <w:fldChar w:fldCharType="end"/>
            </w:r>
          </w:hyperlink>
        </w:p>
        <w:p w14:paraId="2240DC5B" w14:textId="0BD5F843" w:rsidR="00CA105E" w:rsidRPr="009273FC" w:rsidRDefault="00000000" w:rsidP="00B45ED0">
          <w:pPr>
            <w:pStyle w:val="TOC1"/>
            <w:rPr>
              <w:rStyle w:val="Hyperlink"/>
            </w:rPr>
          </w:pPr>
          <w:r w:rsidRPr="009273FC">
            <w:rPr>
              <w:rFonts w:ascii="Arial" w:hAnsi="Arial" w:cs="Arial"/>
              <w:sz w:val="24"/>
              <w:szCs w:val="24"/>
            </w:rPr>
            <w:fldChar w:fldCharType="end"/>
          </w:r>
        </w:p>
      </w:sdtContent>
    </w:sdt>
    <w:p w14:paraId="2D52460F" w14:textId="77777777" w:rsidR="00860D08" w:rsidRPr="009273FC" w:rsidRDefault="00860D08" w:rsidP="00B45ED0">
      <w:pPr>
        <w:pStyle w:val="TOC1"/>
        <w:rPr>
          <w:rStyle w:val="Hyperlink"/>
        </w:rPr>
      </w:pPr>
    </w:p>
    <w:p w14:paraId="48566D5D" w14:textId="77777777" w:rsidR="00CA3171" w:rsidRPr="009273FC" w:rsidRDefault="00CA3171" w:rsidP="00CA3171"/>
    <w:p w14:paraId="36AE604D" w14:textId="77777777" w:rsidR="004B3E5F" w:rsidRPr="009273FC" w:rsidRDefault="004B3E5F" w:rsidP="00CA3171"/>
    <w:p w14:paraId="5AB149CE" w14:textId="77777777" w:rsidR="004B3E5F" w:rsidRPr="009273FC" w:rsidRDefault="004B3E5F" w:rsidP="00CA3171"/>
    <w:p w14:paraId="5E6949E3" w14:textId="77777777" w:rsidR="004B3E5F" w:rsidRPr="009273FC" w:rsidRDefault="004B3E5F" w:rsidP="00CA3171"/>
    <w:p w14:paraId="08447271" w14:textId="77777777" w:rsidR="004B3E5F" w:rsidRPr="009273FC" w:rsidRDefault="004B3E5F" w:rsidP="00CA3171"/>
    <w:p w14:paraId="44E71EE2" w14:textId="77777777" w:rsidR="004B3E5F" w:rsidRPr="009273FC" w:rsidRDefault="004B3E5F" w:rsidP="00CA3171"/>
    <w:p w14:paraId="7198A907" w14:textId="77777777" w:rsidR="004B3E5F" w:rsidRPr="009273FC" w:rsidRDefault="004B3E5F" w:rsidP="00CA3171"/>
    <w:p w14:paraId="08996516" w14:textId="77777777" w:rsidR="004B3E5F" w:rsidRPr="009273FC" w:rsidRDefault="004B3E5F" w:rsidP="00CA3171"/>
    <w:p w14:paraId="2B53B70F" w14:textId="77777777" w:rsidR="004B3E5F" w:rsidRPr="009273FC" w:rsidRDefault="004B3E5F" w:rsidP="00CA3171">
      <w:pPr>
        <w:rPr>
          <w:rtl/>
        </w:rPr>
      </w:pPr>
    </w:p>
    <w:p w14:paraId="45A28DFF" w14:textId="77777777" w:rsidR="00F75C37" w:rsidRPr="009273FC" w:rsidRDefault="00000000" w:rsidP="00160669">
      <w:pPr>
        <w:pStyle w:val="Heading1"/>
        <w:bidi w:val="0"/>
        <w:spacing w:after="0" w:line="360" w:lineRule="auto"/>
      </w:pPr>
      <w:bookmarkStart w:id="0" w:name="_Toc109642491"/>
      <w:bookmarkStart w:id="1" w:name="_Toc137732061"/>
      <w:bookmarkStart w:id="2" w:name="_Toc120045774"/>
      <w:bookmarkStart w:id="3" w:name="_Toc150172067"/>
      <w:r>
        <w:rPr>
          <w:rFonts w:eastAsia="Arial"/>
          <w:lang w:eastAsia="vi-VN"/>
        </w:rPr>
        <w:lastRenderedPageBreak/>
        <w:t>NGÔN NGỮ VÀ ĐỊNH DẠNG KHÁC</w:t>
      </w:r>
      <w:bookmarkEnd w:id="0"/>
      <w:bookmarkEnd w:id="1"/>
      <w:bookmarkEnd w:id="2"/>
      <w:bookmarkEnd w:id="3"/>
    </w:p>
    <w:p w14:paraId="082E376C" w14:textId="77777777" w:rsidR="00C5235A" w:rsidRPr="009273FC" w:rsidRDefault="00C5235A" w:rsidP="007E424F"/>
    <w:p w14:paraId="7010DE28" w14:textId="77777777" w:rsidR="00C5235A" w:rsidRPr="00B24272" w:rsidRDefault="00000000" w:rsidP="00B45ED0">
      <w:pPr>
        <w:widowControl w:val="0"/>
        <w:autoSpaceDE w:val="0"/>
        <w:autoSpaceDN w:val="0"/>
        <w:spacing w:before="120" w:after="120" w:line="440" w:lineRule="exact"/>
        <w:rPr>
          <w:rFonts w:ascii="Arial" w:hAnsi="Arial"/>
          <w:b/>
          <w:sz w:val="36"/>
          <w:szCs w:val="36"/>
        </w:rPr>
      </w:pPr>
      <w:r w:rsidRPr="00B24272">
        <w:rPr>
          <w:rFonts w:ascii="Arial" w:eastAsia="Arial" w:hAnsi="Arial" w:cs="Arial"/>
          <w:b/>
          <w:bCs/>
          <w:sz w:val="36"/>
          <w:szCs w:val="36"/>
          <w:lang w:eastAsia="vi-VN"/>
        </w:rPr>
        <w:t>Ngôn ngữ khác</w:t>
      </w:r>
    </w:p>
    <w:p w14:paraId="5227A003" w14:textId="77777777" w:rsidR="00C5235A" w:rsidRPr="00B24272" w:rsidRDefault="00C5235A" w:rsidP="00B45ED0">
      <w:pPr>
        <w:widowControl w:val="0"/>
        <w:autoSpaceDE w:val="0"/>
        <w:autoSpaceDN w:val="0"/>
        <w:spacing w:before="120" w:after="120" w:line="440" w:lineRule="exact"/>
        <w:rPr>
          <w:rFonts w:ascii="Arial" w:hAnsi="Arial"/>
          <w:b/>
          <w:sz w:val="36"/>
          <w:szCs w:val="36"/>
        </w:rPr>
      </w:pPr>
    </w:p>
    <w:p w14:paraId="55327A1E" w14:textId="77777777" w:rsidR="00C5235A" w:rsidRPr="00B24272" w:rsidRDefault="00000000" w:rsidP="00B45ED0">
      <w:pPr>
        <w:widowControl w:val="0"/>
        <w:autoSpaceDE w:val="0"/>
        <w:autoSpaceDN w:val="0"/>
        <w:spacing w:before="120" w:after="120" w:line="440" w:lineRule="exact"/>
        <w:rPr>
          <w:rFonts w:ascii="Arial" w:hAnsi="Arial"/>
          <w:color w:val="0070C0"/>
          <w:sz w:val="36"/>
          <w:szCs w:val="36"/>
        </w:rPr>
      </w:pPr>
      <w:r w:rsidRPr="00B24272">
        <w:rPr>
          <w:rFonts w:ascii="Arial" w:eastAsia="Arial" w:hAnsi="Arial" w:cs="Arial"/>
          <w:sz w:val="36"/>
          <w:szCs w:val="36"/>
          <w:lang w:eastAsia="vi-VN"/>
        </w:rPr>
        <w:t>Quý vị có thể nhận Sổ Tay Người Thụ Hưởng này và các tài liệu bằng ngôn ngữ khác của chương trìnhmà không phải trả chi phí. Chúng tôi cung cấp các bản dịch từ các thông dịch viên đủ trình độ. Xin gọi [số điện thoại MHP] (TTY: 711). Cuộc gọi này hoàn toàn miễn phí. [Quận phải ghi thông tin thích hợp trong toàn bộ tài liệu này để trùng hợp với tên mà MHP sử dụng. MHP cũng có thể thêm thông tin liên lạc bổ sung và thông tin về các nguồn trợ giúp có sẵn cho người thụ hưởng, như cổng thông tin người thụ hưởng.] Đọc Sổ Tay Người Thụ Hưởng này để tìm hiểu thêm về các dịch vụ hỗ trợ ngôn ngữ chăm sóc sức khỏe, như dịch vụ thông dịch và bản dịch.</w:t>
      </w:r>
    </w:p>
    <w:p w14:paraId="0C83A160" w14:textId="77777777" w:rsidR="00F75C37" w:rsidRPr="00B24272" w:rsidRDefault="00F75C37" w:rsidP="00160669">
      <w:pPr>
        <w:pStyle w:val="NoSpacing"/>
        <w:spacing w:line="360" w:lineRule="auto"/>
        <w:rPr>
          <w:rFonts w:ascii="Arial" w:hAnsi="Arial" w:cs="Arial"/>
          <w:sz w:val="36"/>
          <w:szCs w:val="36"/>
        </w:rPr>
      </w:pPr>
    </w:p>
    <w:p w14:paraId="30D29680" w14:textId="77777777" w:rsidR="001826DF" w:rsidRPr="00B24272" w:rsidRDefault="00000000" w:rsidP="007B51BE">
      <w:pPr>
        <w:widowControl w:val="0"/>
        <w:autoSpaceDE w:val="0"/>
        <w:autoSpaceDN w:val="0"/>
        <w:spacing w:before="120" w:after="120" w:line="440" w:lineRule="exact"/>
        <w:rPr>
          <w:rFonts w:ascii="Arial" w:hAnsi="Arial"/>
          <w:b/>
          <w:sz w:val="36"/>
          <w:szCs w:val="36"/>
        </w:rPr>
      </w:pPr>
      <w:r w:rsidRPr="00B24272">
        <w:rPr>
          <w:rFonts w:ascii="Arial" w:eastAsia="Arial" w:hAnsi="Arial" w:cs="Arial"/>
          <w:b/>
          <w:bCs/>
          <w:sz w:val="36"/>
          <w:szCs w:val="36"/>
          <w:lang w:eastAsia="vi-VN"/>
        </w:rPr>
        <w:t>Các định dạng khác</w:t>
      </w:r>
    </w:p>
    <w:p w14:paraId="19E46FF0" w14:textId="77777777" w:rsidR="001826DF" w:rsidRPr="00B24272" w:rsidRDefault="001826DF" w:rsidP="007B51BE">
      <w:pPr>
        <w:widowControl w:val="0"/>
        <w:autoSpaceDE w:val="0"/>
        <w:autoSpaceDN w:val="0"/>
        <w:spacing w:before="120" w:after="120" w:line="440" w:lineRule="exact"/>
        <w:rPr>
          <w:rFonts w:ascii="Arial" w:hAnsi="Arial"/>
          <w:color w:val="0070C0"/>
          <w:sz w:val="36"/>
          <w:szCs w:val="36"/>
        </w:rPr>
      </w:pPr>
    </w:p>
    <w:p w14:paraId="6BA70FF2" w14:textId="77777777" w:rsidR="001826DF" w:rsidRPr="00B24272" w:rsidRDefault="00000000" w:rsidP="007B51BE">
      <w:pPr>
        <w:widowControl w:val="0"/>
        <w:autoSpaceDE w:val="0"/>
        <w:autoSpaceDN w:val="0"/>
        <w:spacing w:before="120" w:after="120" w:line="440" w:lineRule="exact"/>
        <w:rPr>
          <w:rFonts w:ascii="Arial" w:hAnsi="Arial"/>
          <w:sz w:val="36"/>
          <w:szCs w:val="36"/>
        </w:rPr>
      </w:pPr>
      <w:r w:rsidRPr="00B24272">
        <w:rPr>
          <w:rFonts w:ascii="Arial" w:eastAsia="Arial" w:hAnsi="Arial" w:cs="Arial"/>
          <w:sz w:val="36"/>
          <w:szCs w:val="36"/>
          <w:lang w:eastAsia="vi-VN"/>
        </w:rPr>
        <w:t>Quý vị có thể lấy thông tin này ở các định dạng khác, như chữ nổi, cỡ chữ lớn 20, bản thu âm và các định dạng điện tử có thể sử dụng miễn phí. Xin gọi [số điện thoại MHP] (TTY: 711). Cuộc gọi này hoàn toàn miễn phí.</w:t>
      </w:r>
    </w:p>
    <w:p w14:paraId="031B94E1" w14:textId="77777777" w:rsidR="00F75C37" w:rsidRPr="00B24272" w:rsidRDefault="00F75C37" w:rsidP="00160669">
      <w:pPr>
        <w:pStyle w:val="NoSpacing"/>
        <w:spacing w:line="360" w:lineRule="auto"/>
        <w:rPr>
          <w:rFonts w:ascii="Arial" w:hAnsi="Arial" w:cs="Arial"/>
          <w:sz w:val="36"/>
          <w:szCs w:val="36"/>
        </w:rPr>
      </w:pPr>
    </w:p>
    <w:p w14:paraId="542B26D2" w14:textId="77777777" w:rsidR="00650CA5" w:rsidRPr="00B24272" w:rsidRDefault="00000000" w:rsidP="007B51BE">
      <w:pPr>
        <w:widowControl w:val="0"/>
        <w:autoSpaceDE w:val="0"/>
        <w:autoSpaceDN w:val="0"/>
        <w:spacing w:before="120" w:after="120" w:line="440" w:lineRule="exact"/>
        <w:rPr>
          <w:rFonts w:ascii="Arial" w:hAnsi="Arial"/>
          <w:b/>
          <w:sz w:val="36"/>
          <w:szCs w:val="36"/>
        </w:rPr>
      </w:pPr>
      <w:r w:rsidRPr="00B24272">
        <w:rPr>
          <w:rFonts w:ascii="Arial" w:eastAsia="Arial" w:hAnsi="Arial" w:cs="Arial"/>
          <w:b/>
          <w:bCs/>
          <w:sz w:val="36"/>
          <w:szCs w:val="36"/>
          <w:lang w:eastAsia="vi-VN"/>
        </w:rPr>
        <w:lastRenderedPageBreak/>
        <w:t>Dịch Vụ Thông Dịch</w:t>
      </w:r>
    </w:p>
    <w:p w14:paraId="167D3124" w14:textId="77777777" w:rsidR="00650CA5" w:rsidRPr="009273FC" w:rsidRDefault="00650CA5" w:rsidP="007B51BE">
      <w:pPr>
        <w:widowControl w:val="0"/>
        <w:autoSpaceDE w:val="0"/>
        <w:autoSpaceDN w:val="0"/>
        <w:spacing w:before="120" w:after="120" w:line="440" w:lineRule="exact"/>
        <w:rPr>
          <w:rFonts w:ascii="Arial" w:hAnsi="Arial"/>
          <w:sz w:val="36"/>
        </w:rPr>
      </w:pPr>
    </w:p>
    <w:p w14:paraId="5BD2FD4E" w14:textId="77777777" w:rsidR="00650CA5" w:rsidRPr="009273FC" w:rsidRDefault="00000000" w:rsidP="00DE4072">
      <w:pPr>
        <w:widowControl w:val="0"/>
        <w:autoSpaceDE w:val="0"/>
        <w:autoSpaceDN w:val="0"/>
        <w:spacing w:before="120" w:after="120" w:line="440" w:lineRule="exact"/>
        <w:rPr>
          <w:rFonts w:ascii="Arial" w:hAnsi="Arial" w:cs="Arial"/>
          <w:sz w:val="36"/>
          <w:szCs w:val="36"/>
        </w:rPr>
      </w:pPr>
      <w:r>
        <w:rPr>
          <w:rFonts w:ascii="Arial" w:eastAsia="Arial" w:hAnsi="Arial" w:cs="Arial"/>
          <w:sz w:val="36"/>
          <w:szCs w:val="36"/>
          <w:lang w:eastAsia="vi-VN"/>
        </w:rPr>
        <w:t>[MHP] cung cấp dịch vụ thông dịch từ một thông dịch viên có trình độ, 24 giờ mỗi ngày, miễn phí cho quý vị. Quý vị không cần có người thân trong gia đình hoặc bạn bè làm thông dịch cho mình. Chúng tôi không khuyến khích việc sử dụng trẻ vị thành niên làm thông dịch viên, trừ khi đó là trường hợp khẩn cấp. Các dịch vụ thông dịch, ngôn ngữ và văn hóa được cung cấp miễn phí cho quý vị. Trợ giúp có sẵn 24 giờ một ngày, 7 ngày một tuần. Để được trợ giúp về ngôn ngữ hoặc để nhận sổ tay này bằng một ngôn ngữ khác, xin gọi [số điện thoại MHP hoặc số điện thoại dịch vụ thông dịch viên] (TTY [số điện thoại dịch vụ thông dịch viên TTY] hoặc 711). Cuộc gọi này hoàn toàn miễn phí.</w:t>
      </w:r>
    </w:p>
    <w:p w14:paraId="484C8143" w14:textId="77777777" w:rsidR="00CA105E" w:rsidRPr="009273FC" w:rsidRDefault="00CA105E" w:rsidP="00160669">
      <w:pPr>
        <w:pStyle w:val="NoSpacing"/>
        <w:spacing w:line="360" w:lineRule="auto"/>
        <w:rPr>
          <w:rFonts w:ascii="Arial" w:hAnsi="Arial" w:cs="Arial"/>
          <w:sz w:val="24"/>
          <w:szCs w:val="24"/>
          <w:rtl/>
        </w:rPr>
      </w:pPr>
    </w:p>
    <w:p w14:paraId="3A07BEB5" w14:textId="77777777" w:rsidR="00CA105E" w:rsidRPr="009273FC" w:rsidRDefault="00000000">
      <w:pPr>
        <w:rPr>
          <w:rFonts w:ascii="Arial" w:hAnsi="Arial" w:cs="Arial"/>
          <w:sz w:val="24"/>
          <w:szCs w:val="24"/>
          <w:rtl/>
        </w:rPr>
      </w:pPr>
      <w:r w:rsidRPr="009273FC">
        <w:rPr>
          <w:rFonts w:ascii="Arial" w:hAnsi="Arial" w:cs="Arial"/>
          <w:sz w:val="24"/>
          <w:szCs w:val="24"/>
          <w:rtl/>
        </w:rPr>
        <w:br w:type="page"/>
      </w:r>
    </w:p>
    <w:p w14:paraId="562BF7A6" w14:textId="77777777" w:rsidR="00466ED6" w:rsidRPr="009273FC" w:rsidRDefault="00000000" w:rsidP="00466ED6">
      <w:pPr>
        <w:pStyle w:val="Heading1"/>
        <w:bidi w:val="0"/>
        <w:spacing w:line="360" w:lineRule="auto"/>
        <w:contextualSpacing/>
      </w:pPr>
      <w:r>
        <w:rPr>
          <w:rFonts w:eastAsia="Arial"/>
          <w:lang w:eastAsia="vi-VN"/>
        </w:rPr>
        <w:lastRenderedPageBreak/>
        <w:t xml:space="preserve"> </w:t>
      </w:r>
      <w:bookmarkStart w:id="4" w:name="_Toc137726309"/>
      <w:r>
        <w:rPr>
          <w:rFonts w:eastAsia="Arial"/>
          <w:lang w:eastAsia="vi-VN"/>
        </w:rPr>
        <w:t xml:space="preserve"> </w:t>
      </w:r>
      <w:bookmarkStart w:id="5" w:name="_Toc137732062"/>
      <w:r>
        <w:rPr>
          <w:rFonts w:eastAsia="Arial"/>
          <w:lang w:eastAsia="vi-VN"/>
        </w:rPr>
        <w:t xml:space="preserve"> </w:t>
      </w:r>
      <w:bookmarkStart w:id="6" w:name="_Toc150172068"/>
      <w:r>
        <w:rPr>
          <w:rFonts w:eastAsia="Arial"/>
          <w:lang w:eastAsia="vi-VN"/>
        </w:rPr>
        <w:t>THÔNG BÁO KHÔNG PHÂN BIỆT ĐỐI XỬ</w:t>
      </w:r>
      <w:bookmarkEnd w:id="4"/>
      <w:bookmarkEnd w:id="6"/>
      <w:r>
        <w:rPr>
          <w:rFonts w:eastAsia="Arial"/>
          <w:lang w:eastAsia="vi-VN"/>
        </w:rPr>
        <w:t xml:space="preserve"> </w:t>
      </w:r>
      <w:bookmarkEnd w:id="5"/>
      <w:r>
        <w:rPr>
          <w:rFonts w:eastAsia="Arial"/>
          <w:lang w:eastAsia="vi-VN"/>
        </w:rPr>
        <w:t xml:space="preserve">  </w:t>
      </w:r>
    </w:p>
    <w:p w14:paraId="6FC88999" w14:textId="30406825" w:rsidR="00466ED6" w:rsidRPr="009273FC" w:rsidRDefault="00000000" w:rsidP="00466ED6">
      <w:pPr>
        <w:tabs>
          <w:tab w:val="left" w:pos="5564"/>
          <w:tab w:val="left" w:pos="5804"/>
        </w:tabs>
        <w:kinsoku w:val="0"/>
        <w:overflowPunct w:val="0"/>
        <w:spacing w:before="88"/>
        <w:ind w:left="90"/>
        <w:rPr>
          <w:rFonts w:ascii="Arial" w:hAnsi="Arial" w:cs="Arial"/>
          <w:color w:val="000000"/>
          <w:sz w:val="24"/>
          <w:szCs w:val="24"/>
        </w:rPr>
      </w:pPr>
      <w:r>
        <w:rPr>
          <w:rFonts w:ascii="Arial" w:eastAsia="Arial" w:hAnsi="Arial" w:cs="Arial"/>
          <w:sz w:val="24"/>
          <w:szCs w:val="24"/>
          <w:lang w:eastAsia="vi-VN"/>
        </w:rPr>
        <w:t xml:space="preserve">Phân biệt đối xử là vi phạm pháp luật. </w:t>
      </w:r>
      <w:r>
        <w:rPr>
          <w:rFonts w:ascii="Arial" w:eastAsia="Arial" w:hAnsi="Arial" w:cs="Arial"/>
          <w:i/>
          <w:iCs/>
          <w:sz w:val="24"/>
          <w:szCs w:val="24"/>
          <w:lang w:eastAsia="vi-VN"/>
        </w:rPr>
        <w:t>[Cơ Quan Hợp Tác]</w:t>
      </w:r>
      <w:r>
        <w:rPr>
          <w:rFonts w:ascii="Arial" w:eastAsia="Arial" w:hAnsi="Arial" w:cs="Arial"/>
          <w:sz w:val="24"/>
          <w:szCs w:val="24"/>
          <w:lang w:eastAsia="vi-VN"/>
        </w:rPr>
        <w:t xml:space="preserve"> </w:t>
      </w:r>
      <w:r>
        <w:rPr>
          <w:rFonts w:ascii="Arial" w:eastAsia="Arial" w:hAnsi="Arial" w:cs="Arial"/>
          <w:color w:val="000000"/>
          <w:sz w:val="24"/>
          <w:szCs w:val="24"/>
          <w:lang w:eastAsia="vi-VN"/>
        </w:rPr>
        <w:t xml:space="preserve">tuân theo luật dân quyền của Tiểu Bang và Liên Bang. </w:t>
      </w:r>
      <w:r>
        <w:rPr>
          <w:rFonts w:ascii="Arial" w:eastAsia="Arial" w:hAnsi="Arial" w:cs="Arial"/>
          <w:i/>
          <w:iCs/>
          <w:sz w:val="24"/>
          <w:szCs w:val="24"/>
          <w:lang w:eastAsia="vi-VN"/>
        </w:rPr>
        <w:t>[Cơ Quan Hợp Tác]</w:t>
      </w:r>
      <w:r>
        <w:rPr>
          <w:rFonts w:ascii="Arial" w:eastAsia="Arial" w:hAnsi="Arial" w:cs="Arial"/>
          <w:i/>
          <w:iCs/>
          <w:color w:val="818181"/>
          <w:sz w:val="24"/>
          <w:szCs w:val="24"/>
          <w:lang w:eastAsia="vi-VN"/>
        </w:rPr>
        <w:t xml:space="preserve"> </w:t>
      </w:r>
      <w:r>
        <w:rPr>
          <w:rFonts w:ascii="Arial" w:eastAsia="Arial" w:hAnsi="Arial" w:cs="Arial"/>
          <w:color w:val="000000"/>
          <w:sz w:val="24"/>
          <w:szCs w:val="24"/>
          <w:lang w:eastAsia="vi-VN"/>
        </w:rPr>
        <w:t>không phân biệt đối xử bất hợp pháp, không phân loại riêng để không phục vụ một số người h</w:t>
      </w:r>
      <w:r w:rsidR="00B24272">
        <w:rPr>
          <w:rFonts w:ascii="Arial" w:eastAsia="Arial" w:hAnsi="Arial" w:cs="Arial"/>
          <w:color w:val="000000"/>
          <w:sz w:val="24"/>
          <w:szCs w:val="24"/>
          <w:lang w:eastAsia="vi-VN"/>
        </w:rPr>
        <w:t>ay</w:t>
      </w:r>
      <w:r>
        <w:rPr>
          <w:rFonts w:ascii="Arial" w:eastAsia="Arial" w:hAnsi="Arial" w:cs="Arial"/>
          <w:color w:val="000000"/>
          <w:sz w:val="24"/>
          <w:szCs w:val="24"/>
          <w:lang w:eastAsia="vi-VN"/>
        </w:rPr>
        <w:t xml:space="preserve"> đối xử </w:t>
      </w:r>
      <w:r w:rsidR="00B24272">
        <w:rPr>
          <w:rFonts w:ascii="Arial" w:eastAsia="Arial" w:hAnsi="Arial" w:cs="Arial"/>
          <w:color w:val="000000"/>
          <w:sz w:val="24"/>
          <w:szCs w:val="24"/>
          <w:lang w:eastAsia="vi-VN"/>
        </w:rPr>
        <w:t>với</w:t>
      </w:r>
      <w:r w:rsidR="00B24272">
        <w:rPr>
          <w:rFonts w:ascii="Arial" w:eastAsia="Arial" w:hAnsi="Arial" w:cs="Arial"/>
          <w:color w:val="000000"/>
          <w:sz w:val="24"/>
          <w:szCs w:val="24"/>
          <w:lang w:val="vi-VN" w:eastAsia="vi-VN"/>
        </w:rPr>
        <w:t xml:space="preserve"> họ </w:t>
      </w:r>
      <w:r>
        <w:rPr>
          <w:rFonts w:ascii="Arial" w:eastAsia="Arial" w:hAnsi="Arial" w:cs="Arial"/>
          <w:color w:val="000000"/>
          <w:sz w:val="24"/>
          <w:szCs w:val="24"/>
          <w:lang w:eastAsia="vi-VN"/>
        </w:rPr>
        <w:t>khác biệt vì giới tính, chủng tộc, màu da, tôn giáo, tổ tiên, nguồn gốc quốc gia, nhận dạng nhóm dân tộc, tuổi tác, khuyết tật tâm thần, khuyết tật thân thể, tình trạng y tế, thông tin di truyền, tình trạng hôn nhân, giới tính, bản dạng giới tính h</w:t>
      </w:r>
      <w:r w:rsidR="00B24272">
        <w:rPr>
          <w:rFonts w:ascii="Arial" w:eastAsia="Arial" w:hAnsi="Arial" w:cs="Arial"/>
          <w:color w:val="000000"/>
          <w:sz w:val="24"/>
          <w:szCs w:val="24"/>
          <w:lang w:eastAsia="vi-VN"/>
        </w:rPr>
        <w:t>ay</w:t>
      </w:r>
      <w:r>
        <w:rPr>
          <w:rFonts w:ascii="Arial" w:eastAsia="Arial" w:hAnsi="Arial" w:cs="Arial"/>
          <w:color w:val="000000"/>
          <w:sz w:val="24"/>
          <w:szCs w:val="24"/>
          <w:lang w:eastAsia="vi-VN"/>
        </w:rPr>
        <w:t xml:space="preserve"> khuynh hướng tình dục.</w:t>
      </w:r>
    </w:p>
    <w:p w14:paraId="7B539ACE" w14:textId="77777777" w:rsidR="00466ED6" w:rsidRPr="009273FC" w:rsidRDefault="00000000" w:rsidP="00466ED6">
      <w:pPr>
        <w:kinsoku w:val="0"/>
        <w:overflowPunct w:val="0"/>
        <w:spacing w:before="301"/>
        <w:ind w:left="240"/>
        <w:rPr>
          <w:rFonts w:ascii="Arial" w:hAnsi="Arial" w:cs="Arial"/>
          <w:color w:val="000000"/>
          <w:sz w:val="24"/>
          <w:szCs w:val="24"/>
        </w:rPr>
      </w:pPr>
      <w:r>
        <w:rPr>
          <w:rFonts w:ascii="Arial" w:eastAsia="Arial" w:hAnsi="Arial" w:cs="Arial"/>
          <w:i/>
          <w:iCs/>
          <w:sz w:val="24"/>
          <w:szCs w:val="24"/>
          <w:lang w:eastAsia="vi-VN"/>
        </w:rPr>
        <w:t>[Cơ Quan Hợp Tác]</w:t>
      </w:r>
      <w:r>
        <w:rPr>
          <w:rFonts w:ascii="Arial" w:eastAsia="Arial" w:hAnsi="Arial" w:cs="Arial"/>
          <w:sz w:val="24"/>
          <w:szCs w:val="24"/>
          <w:lang w:eastAsia="vi-VN"/>
        </w:rPr>
        <w:t xml:space="preserve"> </w:t>
      </w:r>
      <w:r>
        <w:rPr>
          <w:rFonts w:ascii="Arial" w:eastAsia="Arial" w:hAnsi="Arial" w:cs="Arial"/>
          <w:color w:val="000000"/>
          <w:sz w:val="24"/>
          <w:szCs w:val="24"/>
          <w:lang w:eastAsia="vi-VN"/>
        </w:rPr>
        <w:t>cung cấp:</w:t>
      </w:r>
      <w:bookmarkStart w:id="7" w:name="_Toc103328223"/>
      <w:r>
        <w:rPr>
          <w:rFonts w:ascii="Arial" w:eastAsia="Arial" w:hAnsi="Arial" w:cs="Arial"/>
          <w:color w:val="000000"/>
          <w:sz w:val="24"/>
          <w:szCs w:val="24"/>
          <w:lang w:eastAsia="vi-VN"/>
        </w:rPr>
        <w:t xml:space="preserve"> </w:t>
      </w:r>
      <w:bookmarkStart w:id="8" w:name="_Toc103762566"/>
      <w:r>
        <w:rPr>
          <w:rFonts w:ascii="Arial" w:eastAsia="Arial" w:hAnsi="Arial" w:cs="Arial"/>
          <w:color w:val="000000"/>
          <w:sz w:val="24"/>
          <w:szCs w:val="24"/>
          <w:lang w:eastAsia="vi-VN"/>
        </w:rPr>
        <w:t xml:space="preserve"> </w:t>
      </w:r>
    </w:p>
    <w:p w14:paraId="5166C426" w14:textId="77777777" w:rsidR="00466ED6" w:rsidRPr="009273FC" w:rsidRDefault="00000000" w:rsidP="003F49FA">
      <w:pPr>
        <w:pStyle w:val="ListParagraph"/>
        <w:widowControl/>
        <w:numPr>
          <w:ilvl w:val="0"/>
          <w:numId w:val="31"/>
        </w:numPr>
        <w:kinsoku w:val="0"/>
        <w:overflowPunct w:val="0"/>
        <w:autoSpaceDE/>
        <w:autoSpaceDN/>
        <w:spacing w:before="301" w:after="160" w:line="259" w:lineRule="auto"/>
        <w:contextualSpacing/>
        <w:rPr>
          <w:sz w:val="36"/>
          <w:szCs w:val="36"/>
        </w:rPr>
      </w:pPr>
      <w:r>
        <w:rPr>
          <w:sz w:val="24"/>
          <w:szCs w:val="24"/>
          <w:lang w:eastAsia="vi-VN"/>
        </w:rPr>
        <w:t>Hỗ trợ và dịch vụ miễn phí cho người khuyết tật để giúp họ giao tiếp tốt hơn, như:</w:t>
      </w:r>
      <w:bookmarkEnd w:id="7"/>
      <w:r>
        <w:rPr>
          <w:sz w:val="24"/>
          <w:szCs w:val="24"/>
          <w:lang w:eastAsia="vi-VN"/>
        </w:rPr>
        <w:t xml:space="preserve"> </w:t>
      </w:r>
      <w:bookmarkEnd w:id="8"/>
    </w:p>
    <w:p w14:paraId="6E7FD49F" w14:textId="77777777" w:rsidR="00466ED6" w:rsidRPr="009273FC" w:rsidRDefault="00000000" w:rsidP="003F49FA">
      <w:pPr>
        <w:numPr>
          <w:ilvl w:val="1"/>
          <w:numId w:val="30"/>
        </w:numPr>
        <w:tabs>
          <w:tab w:val="left" w:pos="1580"/>
        </w:tabs>
        <w:kinsoku w:val="0"/>
        <w:overflowPunct w:val="0"/>
        <w:ind w:hanging="540"/>
        <w:rPr>
          <w:rFonts w:ascii="Arial" w:hAnsi="Arial" w:cs="Arial"/>
          <w:sz w:val="24"/>
          <w:szCs w:val="24"/>
        </w:rPr>
      </w:pPr>
      <w:r>
        <w:rPr>
          <w:rFonts w:ascii="Arial" w:eastAsia="Arial" w:hAnsi="Arial" w:cs="Arial"/>
          <w:sz w:val="24"/>
          <w:szCs w:val="24"/>
          <w:lang w:eastAsia="vi-VN"/>
        </w:rPr>
        <w:t>Thông dịch viên ngôn ngữ ký hiệu đủ trình độ</w:t>
      </w:r>
    </w:p>
    <w:p w14:paraId="390CCA67" w14:textId="77777777" w:rsidR="00466ED6" w:rsidRPr="009273FC" w:rsidRDefault="00000000" w:rsidP="003F49FA">
      <w:pPr>
        <w:numPr>
          <w:ilvl w:val="1"/>
          <w:numId w:val="30"/>
        </w:numPr>
        <w:tabs>
          <w:tab w:val="left" w:pos="1580"/>
        </w:tabs>
        <w:kinsoku w:val="0"/>
        <w:overflowPunct w:val="0"/>
        <w:spacing w:before="1"/>
        <w:ind w:left="1620" w:hanging="450"/>
        <w:rPr>
          <w:rFonts w:ascii="Arial" w:hAnsi="Arial" w:cs="Arial"/>
          <w:sz w:val="24"/>
          <w:szCs w:val="24"/>
        </w:rPr>
      </w:pPr>
      <w:r>
        <w:rPr>
          <w:rFonts w:ascii="Arial" w:eastAsia="Arial" w:hAnsi="Arial" w:cs="Arial"/>
          <w:sz w:val="24"/>
          <w:szCs w:val="24"/>
          <w:lang w:eastAsia="vi-VN"/>
        </w:rPr>
        <w:t>Thông tin bằng văn bản ở các định dạng khác (chữ in lớn, chữ nổi Braille, thu âm hoặc định dạng điện tử có thể sử dụng)</w:t>
      </w:r>
    </w:p>
    <w:p w14:paraId="3ABDA7F6" w14:textId="77777777" w:rsidR="00466ED6" w:rsidRPr="00B24272" w:rsidRDefault="00466ED6" w:rsidP="00466ED6">
      <w:pPr>
        <w:tabs>
          <w:tab w:val="left" w:pos="860"/>
        </w:tabs>
        <w:kinsoku w:val="0"/>
        <w:overflowPunct w:val="0"/>
        <w:spacing w:before="8"/>
        <w:rPr>
          <w:rFonts w:ascii="Arial" w:hAnsi="Arial" w:cs="Arial"/>
          <w:sz w:val="10"/>
          <w:szCs w:val="10"/>
        </w:rPr>
      </w:pPr>
    </w:p>
    <w:p w14:paraId="18E15A57" w14:textId="77777777" w:rsidR="00466ED6" w:rsidRPr="009273FC" w:rsidRDefault="00000000" w:rsidP="003F49FA">
      <w:pPr>
        <w:pStyle w:val="ListParagraph"/>
        <w:widowControl/>
        <w:numPr>
          <w:ilvl w:val="0"/>
          <w:numId w:val="31"/>
        </w:numPr>
        <w:tabs>
          <w:tab w:val="left" w:pos="720"/>
        </w:tabs>
        <w:kinsoku w:val="0"/>
        <w:overflowPunct w:val="0"/>
        <w:autoSpaceDE/>
        <w:autoSpaceDN/>
        <w:spacing w:before="8" w:after="160" w:line="259" w:lineRule="auto"/>
        <w:ind w:hanging="270"/>
        <w:contextualSpacing/>
        <w:rPr>
          <w:sz w:val="24"/>
          <w:szCs w:val="24"/>
        </w:rPr>
      </w:pPr>
      <w:r>
        <w:rPr>
          <w:sz w:val="24"/>
          <w:szCs w:val="24"/>
          <w:lang w:eastAsia="vi-VN"/>
        </w:rPr>
        <w:t>Cung cấp dịch vụ ngôn ngữ miễn phí cho những người có ngôn ngữ chính không phải là tiếng Anh, như:</w:t>
      </w:r>
    </w:p>
    <w:p w14:paraId="18538A82" w14:textId="77777777" w:rsidR="00466ED6" w:rsidRPr="009273FC" w:rsidRDefault="00000000" w:rsidP="003F49FA">
      <w:pPr>
        <w:numPr>
          <w:ilvl w:val="1"/>
          <w:numId w:val="30"/>
        </w:numPr>
        <w:tabs>
          <w:tab w:val="left" w:pos="1580"/>
        </w:tabs>
        <w:kinsoku w:val="0"/>
        <w:overflowPunct w:val="0"/>
        <w:ind w:left="1580" w:hanging="410"/>
        <w:rPr>
          <w:rFonts w:ascii="Arial" w:hAnsi="Arial" w:cs="Arial"/>
          <w:sz w:val="24"/>
          <w:szCs w:val="24"/>
        </w:rPr>
      </w:pPr>
      <w:r>
        <w:rPr>
          <w:rFonts w:ascii="Arial" w:eastAsia="Arial" w:hAnsi="Arial" w:cs="Arial"/>
          <w:sz w:val="24"/>
          <w:szCs w:val="24"/>
          <w:lang w:eastAsia="vi-VN"/>
        </w:rPr>
        <w:t>Thông dịch viên đủ trình độ</w:t>
      </w:r>
    </w:p>
    <w:p w14:paraId="57F55AF7" w14:textId="77777777" w:rsidR="00466ED6" w:rsidRPr="009273FC" w:rsidRDefault="00000000" w:rsidP="003F49FA">
      <w:pPr>
        <w:numPr>
          <w:ilvl w:val="1"/>
          <w:numId w:val="30"/>
        </w:numPr>
        <w:tabs>
          <w:tab w:val="left" w:pos="1580"/>
        </w:tabs>
        <w:kinsoku w:val="0"/>
        <w:overflowPunct w:val="0"/>
        <w:ind w:left="1580" w:hanging="410"/>
        <w:rPr>
          <w:rFonts w:ascii="Arial" w:hAnsi="Arial" w:cs="Arial"/>
          <w:sz w:val="24"/>
          <w:szCs w:val="24"/>
        </w:rPr>
      </w:pPr>
      <w:bookmarkStart w:id="9" w:name="_Toc103328224"/>
      <w:r>
        <w:rPr>
          <w:rFonts w:ascii="Arial" w:eastAsia="Arial" w:hAnsi="Arial" w:cs="Arial"/>
          <w:sz w:val="24"/>
          <w:szCs w:val="24"/>
          <w:lang w:eastAsia="vi-VN"/>
        </w:rPr>
        <w:t xml:space="preserve"> </w:t>
      </w:r>
      <w:bookmarkStart w:id="10" w:name="_Toc103762567"/>
      <w:r>
        <w:rPr>
          <w:rFonts w:ascii="Arial" w:eastAsia="Arial" w:hAnsi="Arial" w:cs="Arial"/>
          <w:sz w:val="24"/>
          <w:szCs w:val="24"/>
          <w:lang w:eastAsia="vi-VN"/>
        </w:rPr>
        <w:t>Thông tin văn bản bằng các ngôn ngữ khác</w:t>
      </w:r>
      <w:bookmarkEnd w:id="9"/>
      <w:r>
        <w:rPr>
          <w:rFonts w:ascii="Arial" w:eastAsia="Arial" w:hAnsi="Arial" w:cs="Arial"/>
          <w:sz w:val="24"/>
          <w:szCs w:val="24"/>
          <w:lang w:eastAsia="vi-VN"/>
        </w:rPr>
        <w:t xml:space="preserve"> </w:t>
      </w:r>
      <w:bookmarkEnd w:id="10"/>
    </w:p>
    <w:p w14:paraId="7AAFA957" w14:textId="77777777" w:rsidR="00466ED6" w:rsidRPr="009273FC" w:rsidRDefault="00466ED6" w:rsidP="00141BF2">
      <w:pPr>
        <w:kinsoku w:val="0"/>
        <w:overflowPunct w:val="0"/>
        <w:spacing w:before="8"/>
        <w:rPr>
          <w:rFonts w:ascii="Arial" w:hAnsi="Arial"/>
          <w:sz w:val="24"/>
        </w:rPr>
      </w:pPr>
    </w:p>
    <w:p w14:paraId="40007939" w14:textId="4B585F22" w:rsidR="00466ED6" w:rsidRPr="009273FC" w:rsidRDefault="00000000" w:rsidP="00466ED6">
      <w:pPr>
        <w:tabs>
          <w:tab w:val="left" w:pos="8347"/>
        </w:tabs>
        <w:kinsoku w:val="0"/>
        <w:overflowPunct w:val="0"/>
        <w:ind w:left="140"/>
        <w:rPr>
          <w:rFonts w:ascii="Arial" w:hAnsi="Arial" w:cs="Arial"/>
          <w:sz w:val="24"/>
          <w:szCs w:val="24"/>
        </w:rPr>
      </w:pPr>
      <w:r>
        <w:rPr>
          <w:rFonts w:ascii="Arial" w:eastAsia="Arial" w:hAnsi="Arial" w:cs="Arial"/>
          <w:sz w:val="24"/>
          <w:szCs w:val="24"/>
          <w:lang w:eastAsia="vi-VN"/>
        </w:rPr>
        <w:t xml:space="preserve">Nếu quý vị cần các dịch vụ này, xin liên lạc [MHP] </w:t>
      </w:r>
      <w:r>
        <w:rPr>
          <w:rFonts w:ascii="Arial" w:eastAsia="Arial" w:hAnsi="Arial" w:cs="Arial"/>
          <w:color w:val="000000"/>
          <w:sz w:val="24"/>
          <w:szCs w:val="24"/>
          <w:lang w:eastAsia="vi-VN"/>
        </w:rPr>
        <w:t xml:space="preserve">từ </w:t>
      </w:r>
      <w:r>
        <w:rPr>
          <w:rFonts w:ascii="Arial" w:eastAsia="Arial" w:hAnsi="Arial" w:cs="Arial"/>
          <w:sz w:val="24"/>
          <w:szCs w:val="24"/>
          <w:lang w:eastAsia="vi-VN"/>
        </w:rPr>
        <w:t xml:space="preserve">[giờ hoạt động] </w:t>
      </w:r>
      <w:r>
        <w:rPr>
          <w:rFonts w:ascii="Arial" w:eastAsia="Arial" w:hAnsi="Arial" w:cs="Arial"/>
          <w:color w:val="000000"/>
          <w:sz w:val="24"/>
          <w:szCs w:val="24"/>
          <w:lang w:eastAsia="vi-VN"/>
        </w:rPr>
        <w:t xml:space="preserve">bằng cách gọi </w:t>
      </w:r>
      <w:r>
        <w:rPr>
          <w:rFonts w:ascii="Arial" w:eastAsia="Arial" w:hAnsi="Arial" w:cs="Arial"/>
          <w:sz w:val="24"/>
          <w:szCs w:val="24"/>
          <w:lang w:eastAsia="vi-VN"/>
        </w:rPr>
        <w:t>[số điện thoại].</w:t>
      </w:r>
      <w:r>
        <w:rPr>
          <w:rFonts w:ascii="Arial" w:eastAsia="Arial" w:hAnsi="Arial" w:cs="Arial"/>
          <w:color w:val="818181"/>
          <w:sz w:val="24"/>
          <w:szCs w:val="24"/>
          <w:lang w:eastAsia="vi-VN"/>
        </w:rPr>
        <w:t xml:space="preserve"> </w:t>
      </w:r>
      <w:r>
        <w:rPr>
          <w:rFonts w:ascii="Arial" w:eastAsia="Arial" w:hAnsi="Arial" w:cs="Arial"/>
          <w:color w:val="000000"/>
          <w:sz w:val="24"/>
          <w:szCs w:val="24"/>
          <w:lang w:eastAsia="vi-VN"/>
        </w:rPr>
        <w:t xml:space="preserve">Hoặc, nếu </w:t>
      </w:r>
      <w:r>
        <w:rPr>
          <w:rFonts w:ascii="Arial" w:eastAsia="Arial" w:hAnsi="Arial" w:cs="Arial"/>
          <w:sz w:val="24"/>
          <w:szCs w:val="24"/>
          <w:lang w:eastAsia="vi-VN"/>
        </w:rPr>
        <w:t>quý vị không thể nghe hoặc nói tốt, xin gọi [TYY/TDD NUMBER]</w:t>
      </w:r>
      <w:r>
        <w:rPr>
          <w:rFonts w:ascii="Arial" w:eastAsia="Arial" w:hAnsi="Arial" w:cs="Arial"/>
          <w:color w:val="000000"/>
          <w:sz w:val="24"/>
          <w:szCs w:val="24"/>
          <w:lang w:eastAsia="vi-VN"/>
        </w:rPr>
        <w:t xml:space="preserve">. </w:t>
      </w:r>
      <w:r>
        <w:rPr>
          <w:rFonts w:ascii="Arial" w:eastAsia="Arial" w:hAnsi="Arial" w:cs="Arial"/>
          <w:sz w:val="24"/>
          <w:szCs w:val="24"/>
          <w:lang w:eastAsia="vi-VN"/>
        </w:rPr>
        <w:t>Khi có yêu cầu, tài liệu này có thể được cung cấp cho quý vị dưới dạng chữ nổi Braille, chữ in lớn, thu âm hoặc định dạng điện tử có thể sử dụng.</w:t>
      </w:r>
    </w:p>
    <w:p w14:paraId="6D375B0B" w14:textId="77777777" w:rsidR="00A808FE" w:rsidRPr="009273FC" w:rsidRDefault="00A808FE" w:rsidP="00160669">
      <w:pPr>
        <w:pStyle w:val="Heading1"/>
        <w:bidi w:val="0"/>
        <w:spacing w:after="0" w:line="360" w:lineRule="auto"/>
        <w:jc w:val="left"/>
      </w:pPr>
    </w:p>
    <w:p w14:paraId="7FAC9EF1" w14:textId="77777777" w:rsidR="009C08D8" w:rsidRPr="009273FC" w:rsidRDefault="00000000" w:rsidP="009C08D8">
      <w:pPr>
        <w:kinsoku w:val="0"/>
        <w:overflowPunct w:val="0"/>
        <w:ind w:left="140"/>
        <w:rPr>
          <w:rFonts w:ascii="Arial" w:hAnsi="Arial" w:cs="Arial"/>
          <w:b/>
          <w:bCs/>
          <w:sz w:val="24"/>
          <w:szCs w:val="24"/>
        </w:rPr>
      </w:pPr>
      <w:r>
        <w:rPr>
          <w:rFonts w:ascii="Arial" w:eastAsia="Arial" w:hAnsi="Arial" w:cs="Arial"/>
          <w:b/>
          <w:bCs/>
          <w:sz w:val="24"/>
          <w:szCs w:val="24"/>
          <w:u w:val="thick"/>
          <w:lang w:eastAsia="vi-VN"/>
        </w:rPr>
        <w:t>CÁCH NỘP ĐƠN THAN PHIỀN</w:t>
      </w:r>
    </w:p>
    <w:p w14:paraId="1C5A7DC3" w14:textId="77777777" w:rsidR="009C08D8" w:rsidRPr="009273FC" w:rsidRDefault="00000000" w:rsidP="009C08D8">
      <w:pPr>
        <w:kinsoku w:val="0"/>
        <w:overflowPunct w:val="0"/>
        <w:spacing w:before="93"/>
        <w:ind w:left="140" w:right="295"/>
        <w:rPr>
          <w:rFonts w:ascii="Arial" w:hAnsi="Arial" w:cs="Arial"/>
          <w:color w:val="000000"/>
          <w:sz w:val="24"/>
          <w:szCs w:val="24"/>
        </w:rPr>
      </w:pPr>
      <w:r>
        <w:rPr>
          <w:rFonts w:ascii="Arial" w:eastAsia="Arial" w:hAnsi="Arial" w:cs="Arial"/>
          <w:sz w:val="24"/>
          <w:szCs w:val="24"/>
          <w:lang w:eastAsia="vi-VN"/>
        </w:rPr>
        <w:t xml:space="preserve">Nếu quý vị tin rằng </w:t>
      </w:r>
      <w:r>
        <w:rPr>
          <w:rFonts w:ascii="Arial" w:eastAsia="Arial" w:hAnsi="Arial" w:cs="Arial"/>
          <w:i/>
          <w:iCs/>
          <w:sz w:val="24"/>
          <w:szCs w:val="24"/>
          <w:lang w:eastAsia="vi-VN"/>
        </w:rPr>
        <w:t xml:space="preserve">[Cơ Quan Hợp Tác] </w:t>
      </w:r>
      <w:r>
        <w:rPr>
          <w:rFonts w:ascii="Arial" w:eastAsia="Arial" w:hAnsi="Arial" w:cs="Arial"/>
          <w:sz w:val="24"/>
          <w:szCs w:val="24"/>
          <w:lang w:eastAsia="vi-VN"/>
        </w:rPr>
        <w:t xml:space="preserve"> </w:t>
      </w:r>
      <w:r>
        <w:rPr>
          <w:rFonts w:ascii="Arial" w:eastAsia="Arial" w:hAnsi="Arial" w:cs="Arial"/>
          <w:color w:val="000000"/>
          <w:sz w:val="24"/>
          <w:szCs w:val="24"/>
          <w:lang w:eastAsia="vi-VN"/>
        </w:rPr>
        <w:t xml:space="preserve">đã không cung cấp các dịch vụ này hoặc nói cách khác là đã phân biệt đối xử bất hợp pháp trên cơ sở giới tính, chủng tộc, màu da, tôn giáo, tổ tiên, nguồn gốc quốc gia, nhận dạng nhóm dân tộc, tuổi tác, khuyết tật tâm thần, khuyết tật thể chất, tình trạng y tế, thông tin di truyền, tình trạng hôn nhân, giới tính, bản dạng giới tính hoặc khuynh hướng tình dục, quý vị có thể nộp đơn than phiền với </w:t>
      </w:r>
      <w:r>
        <w:rPr>
          <w:rFonts w:ascii="Arial" w:eastAsia="Arial" w:hAnsi="Arial" w:cs="Arial"/>
          <w:sz w:val="24"/>
          <w:szCs w:val="24"/>
          <w:lang w:eastAsia="vi-VN"/>
        </w:rPr>
        <w:t xml:space="preserve"> </w:t>
      </w:r>
      <w:r>
        <w:rPr>
          <w:rFonts w:ascii="Arial" w:eastAsia="Arial" w:hAnsi="Arial" w:cs="Arial"/>
          <w:i/>
          <w:iCs/>
          <w:sz w:val="24"/>
          <w:szCs w:val="24"/>
          <w:lang w:eastAsia="vi-VN"/>
        </w:rPr>
        <w:t>[Điều Phối Viên Dân Quyền của Cơ Quan Hợp Tác]</w:t>
      </w:r>
      <w:r>
        <w:rPr>
          <w:rFonts w:ascii="Arial" w:eastAsia="Arial" w:hAnsi="Arial" w:cs="Arial"/>
          <w:sz w:val="24"/>
          <w:szCs w:val="24"/>
          <w:lang w:eastAsia="vi-VN"/>
        </w:rPr>
        <w:t>.</w:t>
      </w:r>
      <w:r>
        <w:rPr>
          <w:rFonts w:ascii="Arial" w:eastAsia="Arial" w:hAnsi="Arial" w:cs="Arial"/>
          <w:color w:val="000000"/>
          <w:sz w:val="24"/>
          <w:szCs w:val="24"/>
          <w:lang w:eastAsia="vi-VN"/>
        </w:rPr>
        <w:t xml:space="preserve">  </w:t>
      </w:r>
      <w:r>
        <w:rPr>
          <w:rFonts w:ascii="Arial" w:eastAsia="Arial" w:hAnsi="Arial" w:cs="Arial"/>
          <w:color w:val="000000"/>
          <w:sz w:val="24"/>
          <w:szCs w:val="24"/>
          <w:lang w:eastAsia="vi-VN"/>
        </w:rPr>
        <w:lastRenderedPageBreak/>
        <w:t>Quý vị có thể nộp đơn than phiền qua điện thoại, bằng văn bản, trực tiếp hoặc điện tử:</w:t>
      </w:r>
    </w:p>
    <w:p w14:paraId="56975F34" w14:textId="77777777" w:rsidR="009C08D8" w:rsidRPr="009273FC" w:rsidRDefault="009C08D8" w:rsidP="00141BF2">
      <w:pPr>
        <w:kinsoku w:val="0"/>
        <w:overflowPunct w:val="0"/>
        <w:spacing w:before="5"/>
        <w:rPr>
          <w:rFonts w:ascii="Arial" w:hAnsi="Arial" w:cs="Arial"/>
          <w:sz w:val="24"/>
          <w:szCs w:val="24"/>
        </w:rPr>
      </w:pPr>
    </w:p>
    <w:p w14:paraId="082C4508" w14:textId="77777777" w:rsidR="009C08D8" w:rsidRPr="009273FC" w:rsidRDefault="00000000"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Liên Lạc </w:t>
      </w:r>
      <w:r>
        <w:rPr>
          <w:rFonts w:ascii="Arial" w:eastAsia="Arial" w:hAnsi="Arial" w:cs="Arial"/>
          <w:i/>
          <w:iCs/>
          <w:sz w:val="24"/>
          <w:szCs w:val="24"/>
          <w:lang w:eastAsia="vi-VN"/>
        </w:rPr>
        <w:t xml:space="preserve">[Điều Phối Viên Dân Quyền của Cơ Quan Hợp Tác] </w:t>
      </w:r>
      <w:r>
        <w:rPr>
          <w:rFonts w:ascii="Arial" w:eastAsia="Arial" w:hAnsi="Arial" w:cs="Arial"/>
          <w:sz w:val="24"/>
          <w:szCs w:val="24"/>
          <w:lang w:eastAsia="vi-VN"/>
        </w:rPr>
        <w:t xml:space="preserve">từ </w:t>
      </w:r>
      <w:r>
        <w:rPr>
          <w:rFonts w:ascii="Arial" w:eastAsia="Arial" w:hAnsi="Arial" w:cs="Arial"/>
          <w:i/>
          <w:iCs/>
          <w:sz w:val="24"/>
          <w:szCs w:val="24"/>
          <w:lang w:eastAsia="vi-VN"/>
        </w:rPr>
        <w:t xml:space="preserve">[giờ hoạt động] </w:t>
      </w:r>
      <w:r>
        <w:rPr>
          <w:rFonts w:ascii="Arial" w:eastAsia="Arial" w:hAnsi="Arial" w:cs="Arial"/>
          <w:sz w:val="24"/>
          <w:szCs w:val="24"/>
          <w:lang w:eastAsia="vi-VN"/>
        </w:rPr>
        <w:t xml:space="preserve">bằng cách gọi </w:t>
      </w:r>
      <w:r>
        <w:rPr>
          <w:rFonts w:ascii="Arial" w:eastAsia="Arial" w:hAnsi="Arial" w:cs="Arial"/>
          <w:i/>
          <w:iCs/>
          <w:sz w:val="24"/>
          <w:szCs w:val="24"/>
          <w:lang w:eastAsia="vi-VN"/>
        </w:rPr>
        <w:t>[số điện thoại].</w:t>
      </w:r>
      <w:r>
        <w:rPr>
          <w:rFonts w:ascii="Arial" w:eastAsia="Arial" w:hAnsi="Arial" w:cs="Arial"/>
          <w:sz w:val="24"/>
          <w:szCs w:val="24"/>
          <w:lang w:eastAsia="vi-VN"/>
        </w:rPr>
        <w:t xml:space="preserve"> Hoặc, nếu quý vị không thể nghe hoặc nói tốt, xin gọi [TYY/TDD SỐ]. </w:t>
      </w:r>
    </w:p>
    <w:p w14:paraId="2560F00A" w14:textId="77777777" w:rsidR="009C08D8" w:rsidRPr="009273FC" w:rsidRDefault="00000000" w:rsidP="003F49FA">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p>
    <w:p w14:paraId="12E588F3" w14:textId="77777777" w:rsidR="009C08D8" w:rsidRPr="009273FC" w:rsidRDefault="009C08D8" w:rsidP="009C08D8">
      <w:pPr>
        <w:kinsoku w:val="0"/>
        <w:overflowPunct w:val="0"/>
        <w:rPr>
          <w:rFonts w:ascii="Arial" w:hAnsi="Arial" w:cs="Arial"/>
          <w:i/>
          <w:sz w:val="24"/>
          <w:szCs w:val="24"/>
        </w:rPr>
      </w:pPr>
    </w:p>
    <w:p w14:paraId="0AC3998A" w14:textId="77777777" w:rsidR="009C08D8" w:rsidRPr="009273FC" w:rsidRDefault="00000000" w:rsidP="009C08D8">
      <w:pPr>
        <w:kinsoku w:val="0"/>
        <w:overflowPunct w:val="0"/>
        <w:ind w:left="900" w:hanging="90"/>
        <w:rPr>
          <w:rFonts w:ascii="Arial" w:hAnsi="Arial" w:cs="Arial"/>
          <w:i/>
          <w:sz w:val="24"/>
          <w:szCs w:val="24"/>
        </w:rPr>
      </w:pPr>
      <w:r>
        <w:rPr>
          <w:rFonts w:ascii="Arial" w:eastAsia="Arial" w:hAnsi="Arial" w:cs="Arial"/>
          <w:i/>
          <w:iCs/>
          <w:sz w:val="24"/>
          <w:szCs w:val="24"/>
          <w:lang w:eastAsia="vi-VN"/>
        </w:rPr>
        <w:t>[Điều Phối Viên Dân Quyền của Cơ Quan Hợp Tác, địa chỉ]</w:t>
      </w:r>
    </w:p>
    <w:p w14:paraId="0CE5ECA6" w14:textId="77777777" w:rsidR="009C08D8" w:rsidRPr="009273FC" w:rsidRDefault="00000000"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eastAsia="Arial" w:hAnsi="Arial" w:cs="Arial"/>
          <w:sz w:val="24"/>
          <w:szCs w:val="24"/>
          <w:u w:val="single" w:color="000000"/>
          <w:lang w:eastAsia="vi-VN"/>
        </w:rPr>
        <w:t>Trực tiếp</w:t>
      </w:r>
      <w:r>
        <w:rPr>
          <w:rFonts w:ascii="Arial" w:eastAsia="Arial" w:hAnsi="Arial" w:cs="Arial"/>
          <w:sz w:val="24"/>
          <w:szCs w:val="24"/>
          <w:u w:color="000000"/>
          <w:lang w:eastAsia="vi-VN"/>
        </w:rPr>
        <w:t xml:space="preserve">: Đến văn phòng bác sĩ của quý vị hoặc </w:t>
      </w:r>
      <w:r>
        <w:rPr>
          <w:rFonts w:ascii="Arial" w:eastAsia="Arial" w:hAnsi="Arial" w:cs="Arial"/>
          <w:i/>
          <w:iCs/>
          <w:sz w:val="24"/>
          <w:szCs w:val="24"/>
          <w:u w:color="000000"/>
          <w:lang w:eastAsia="vi-VN"/>
        </w:rPr>
        <w:t xml:space="preserve">[Cơ Quan Hợp Tác] </w:t>
      </w:r>
      <w:r>
        <w:rPr>
          <w:rFonts w:ascii="Arial" w:eastAsia="Arial" w:hAnsi="Arial" w:cs="Arial"/>
          <w:sz w:val="24"/>
          <w:szCs w:val="24"/>
          <w:u w:color="000000"/>
          <w:lang w:eastAsia="vi-VN"/>
        </w:rPr>
        <w:t>và nói rằng quý vị muốn nộp đơn than phiền.</w:t>
      </w:r>
    </w:p>
    <w:p w14:paraId="6BB4418B" w14:textId="77777777" w:rsidR="009C08D8" w:rsidRPr="009273FC" w:rsidRDefault="00000000" w:rsidP="003F49FA">
      <w:pPr>
        <w:widowControl w:val="0"/>
        <w:numPr>
          <w:ilvl w:val="0"/>
          <w:numId w:val="32"/>
        </w:numPr>
        <w:tabs>
          <w:tab w:val="left" w:pos="860"/>
        </w:tabs>
        <w:kinsoku w:val="0"/>
        <w:overflowPunct w:val="0"/>
        <w:autoSpaceDE w:val="0"/>
        <w:autoSpaceDN w:val="0"/>
        <w:adjustRightInd w:val="0"/>
        <w:spacing w:before="156" w:after="0" w:line="240" w:lineRule="auto"/>
        <w:ind w:left="500" w:firstLine="0"/>
        <w:rPr>
          <w:rFonts w:ascii="Arial" w:hAnsi="Arial" w:cs="Arial"/>
          <w:sz w:val="24"/>
          <w:szCs w:val="24"/>
          <w:u w:val="single"/>
        </w:rPr>
      </w:pPr>
      <w:r>
        <w:rPr>
          <w:rFonts w:ascii="Arial" w:eastAsia="Arial" w:hAnsi="Arial" w:cs="Arial"/>
          <w:sz w:val="24"/>
          <w:szCs w:val="24"/>
          <w:u w:val="single"/>
          <w:lang w:eastAsia="vi-VN"/>
        </w:rPr>
        <w:t>Điện tử</w:t>
      </w:r>
      <w:r>
        <w:rPr>
          <w:rFonts w:ascii="Arial" w:eastAsia="Arial" w:hAnsi="Arial" w:cs="Arial"/>
          <w:sz w:val="24"/>
          <w:szCs w:val="24"/>
          <w:lang w:eastAsia="vi-VN"/>
        </w:rPr>
        <w:t xml:space="preserve">: Ghé vào trang mạng của </w:t>
      </w:r>
      <w:r>
        <w:rPr>
          <w:rFonts w:ascii="Arial" w:eastAsia="Arial" w:hAnsi="Arial" w:cs="Arial"/>
          <w:i/>
          <w:iCs/>
          <w:sz w:val="24"/>
          <w:szCs w:val="24"/>
          <w:lang w:eastAsia="vi-VN"/>
        </w:rPr>
        <w:t xml:space="preserve">[Cơ Quan Hợp Tác] </w:t>
      </w:r>
      <w:r>
        <w:rPr>
          <w:rFonts w:ascii="Arial" w:eastAsia="Arial" w:hAnsi="Arial" w:cs="Arial"/>
          <w:sz w:val="24"/>
          <w:szCs w:val="24"/>
          <w:lang w:eastAsia="vi-VN"/>
        </w:rPr>
        <w:t xml:space="preserve">tại </w:t>
      </w:r>
      <w:r>
        <w:rPr>
          <w:rFonts w:ascii="Arial" w:eastAsia="Arial" w:hAnsi="Arial" w:cs="Arial"/>
          <w:i/>
          <w:iCs/>
          <w:sz w:val="24"/>
          <w:szCs w:val="24"/>
          <w:lang w:eastAsia="vi-VN"/>
        </w:rPr>
        <w:t>[địa chỉ trang mạng].</w:t>
      </w:r>
    </w:p>
    <w:p w14:paraId="7D4355E6" w14:textId="77777777" w:rsidR="006D1F40" w:rsidRPr="009273FC" w:rsidRDefault="006D1F40" w:rsidP="006D1F40">
      <w:pPr>
        <w:widowControl w:val="0"/>
        <w:tabs>
          <w:tab w:val="left" w:pos="860"/>
        </w:tabs>
        <w:kinsoku w:val="0"/>
        <w:overflowPunct w:val="0"/>
        <w:autoSpaceDE w:val="0"/>
        <w:autoSpaceDN w:val="0"/>
        <w:adjustRightInd w:val="0"/>
        <w:spacing w:before="156" w:after="0" w:line="240" w:lineRule="auto"/>
        <w:ind w:left="500"/>
        <w:rPr>
          <w:rFonts w:ascii="Arial" w:hAnsi="Arial" w:cs="Arial"/>
          <w:sz w:val="24"/>
          <w:szCs w:val="24"/>
          <w:u w:val="single"/>
        </w:rPr>
      </w:pPr>
    </w:p>
    <w:p w14:paraId="1B4341AF" w14:textId="77777777" w:rsidR="009C08D8" w:rsidRPr="009273FC" w:rsidRDefault="00000000" w:rsidP="009C08D8">
      <w:pPr>
        <w:tabs>
          <w:tab w:val="left" w:pos="860"/>
        </w:tabs>
        <w:kinsoku w:val="0"/>
        <w:overflowPunct w:val="0"/>
        <w:spacing w:before="156"/>
        <w:rPr>
          <w:rFonts w:ascii="Arial" w:hAnsi="Arial" w:cs="Arial"/>
          <w:sz w:val="24"/>
          <w:szCs w:val="24"/>
          <w:u w:val="single"/>
        </w:rPr>
      </w:pPr>
      <w:r w:rsidRPr="009273FC">
        <w:rPr>
          <w:rFonts w:ascii="Arial" w:hAnsi="Arial" w:cs="Arial"/>
          <w:noProof/>
          <w:sz w:val="24"/>
          <w:szCs w:val="24"/>
          <w:u w:val="single"/>
        </w:rPr>
        <mc:AlternateContent>
          <mc:Choice Requires="wps">
            <w:drawing>
              <wp:anchor distT="0" distB="0" distL="0" distR="0" simplePos="0" relativeHeight="251658240" behindDoc="0" locked="0" layoutInCell="0" allowOverlap="1" wp14:anchorId="5B5A8715" wp14:editId="3AFD1F73">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 xmlns:a="http://schemas.openxmlformats.org/drawingml/2006/main">
                  <a:graphicData uri="http://schemas.microsoft.com/office/word/2010/wordprocessingShape">
                    <wps:wsp>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4" o:spid="_x0000_s1025" style="width:470.95pt;height:0;margin-top:9.35pt;margin-left:53.45pt;mso-height-percent:0;mso-height-relative:page;mso-position-horizontal-relative:page;mso-width-percent:0;mso-width-relative:page;mso-wrap-distance-bottom:0;mso-wrap-distance-left:0;mso-wrap-distance-right:0;mso-wrap-distance-top:0;mso-wrap-style:square;position:absolute;visibility:visible;v-text-anchor:top;z-index:251659264" coordsize="9419,20" o:allowincell="f" path="m,l9419,e" filled="f" strokeweight="2.16pt">
                <v:path arrowok="t" o:connecttype="custom" o:connectlocs="0,0;5981065,0" o:connectangles="0,0"/>
                <w10:wrap type="topAndBottom"/>
              </v:shape>
            </w:pict>
          </mc:Fallback>
        </mc:AlternateContent>
      </w:r>
    </w:p>
    <w:p w14:paraId="7E3B840D" w14:textId="77777777" w:rsidR="00EF3975" w:rsidRPr="009273FC" w:rsidRDefault="00000000" w:rsidP="00EF3975">
      <w:pPr>
        <w:tabs>
          <w:tab w:val="left" w:pos="860"/>
        </w:tabs>
        <w:kinsoku w:val="0"/>
        <w:overflowPunct w:val="0"/>
        <w:spacing w:before="156"/>
        <w:rPr>
          <w:rFonts w:ascii="Arial" w:hAnsi="Arial" w:cs="Arial"/>
          <w:b/>
          <w:bCs/>
          <w:sz w:val="24"/>
          <w:szCs w:val="24"/>
        </w:rPr>
      </w:pPr>
      <w:r>
        <w:rPr>
          <w:rFonts w:ascii="Arial" w:eastAsia="Arial" w:hAnsi="Arial" w:cs="Arial"/>
          <w:bCs/>
          <w:sz w:val="24"/>
          <w:szCs w:val="24"/>
          <w:u w:val="thick"/>
          <w:lang w:eastAsia="vi-VN"/>
        </w:rPr>
        <w:t xml:space="preserve"> </w:t>
      </w:r>
      <w:r>
        <w:rPr>
          <w:rFonts w:ascii="Arial" w:eastAsia="Arial" w:hAnsi="Arial" w:cs="Arial"/>
          <w:b/>
          <w:bCs/>
          <w:sz w:val="24"/>
          <w:szCs w:val="24"/>
          <w:u w:val="thick"/>
          <w:lang w:eastAsia="vi-VN"/>
        </w:rPr>
        <w:t>VĂN PHÒNG DÂN QUYỀN</w:t>
      </w:r>
      <w:r>
        <w:rPr>
          <w:rFonts w:ascii="Arial" w:eastAsia="Arial" w:hAnsi="Arial" w:cs="Arial"/>
          <w:b/>
          <w:bCs/>
          <w:sz w:val="24"/>
          <w:szCs w:val="24"/>
          <w:lang w:eastAsia="vi-VN"/>
        </w:rPr>
        <w:t xml:space="preserve"> – CƠ QUAN DỊCH VỤ CHĂM SÓC SỨC KHỎE CALIFORNIA</w:t>
      </w:r>
    </w:p>
    <w:p w14:paraId="4C45F0BD" w14:textId="77777777" w:rsidR="00EF3975" w:rsidRPr="009273FC" w:rsidRDefault="00000000" w:rsidP="00EF3975">
      <w:pPr>
        <w:tabs>
          <w:tab w:val="left" w:pos="860"/>
        </w:tabs>
        <w:kinsoku w:val="0"/>
        <w:overflowPunct w:val="0"/>
        <w:spacing w:before="156"/>
        <w:rPr>
          <w:rFonts w:ascii="Arial" w:hAnsi="Arial" w:cs="Arial"/>
          <w:sz w:val="24"/>
          <w:szCs w:val="24"/>
        </w:rPr>
      </w:pPr>
      <w:r>
        <w:rPr>
          <w:rFonts w:ascii="Arial" w:eastAsia="Arial" w:hAnsi="Arial" w:cs="Arial"/>
          <w:sz w:val="24"/>
          <w:szCs w:val="24"/>
          <w:lang w:eastAsia="vi-VN"/>
        </w:rPr>
        <w:t>Quý vị cũng có thể nộp đơn than phiền về dân quyền cho Cơ Quan Chăm Sóc Sức Khỏe California, Văn Phòng Dân Quyền qua điện thoại, bằng văn bản hoặc điện tử:</w:t>
      </w:r>
    </w:p>
    <w:p w14:paraId="323172FB" w14:textId="77777777" w:rsidR="00EF3975" w:rsidRPr="009273FC" w:rsidRDefault="00000000" w:rsidP="003F49FA">
      <w:pPr>
        <w:numPr>
          <w:ilvl w:val="0"/>
          <w:numId w:val="33"/>
        </w:numPr>
        <w:kinsoku w:val="0"/>
        <w:overflowPunct w:val="0"/>
        <w:spacing w:before="156"/>
        <w:ind w:left="900" w:hanging="270"/>
        <w:rPr>
          <w:rFonts w:ascii="Arial" w:hAnsi="Arial" w:cs="Arial"/>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Gọi </w:t>
      </w:r>
      <w:r>
        <w:rPr>
          <w:rFonts w:ascii="Arial" w:eastAsia="Arial" w:hAnsi="Arial" w:cs="Arial"/>
          <w:b/>
          <w:bCs/>
          <w:sz w:val="24"/>
          <w:szCs w:val="24"/>
          <w:lang w:eastAsia="vi-VN"/>
        </w:rPr>
        <w:t>916-440-7370</w:t>
      </w:r>
      <w:r>
        <w:rPr>
          <w:rFonts w:ascii="Arial" w:eastAsia="Arial" w:hAnsi="Arial" w:cs="Arial"/>
          <w:sz w:val="24"/>
          <w:szCs w:val="24"/>
          <w:lang w:eastAsia="vi-VN"/>
        </w:rPr>
        <w:t xml:space="preserve">. Nếu quý vị không thể nói hoặc nghe rõ, xin gọi </w:t>
      </w:r>
      <w:r>
        <w:rPr>
          <w:rFonts w:ascii="Arial" w:eastAsia="Arial" w:hAnsi="Arial" w:cs="Arial"/>
          <w:b/>
          <w:bCs/>
          <w:sz w:val="24"/>
          <w:szCs w:val="24"/>
          <w:lang w:eastAsia="vi-VN"/>
        </w:rPr>
        <w:t>711 (California State Relay)</w:t>
      </w:r>
      <w:r>
        <w:rPr>
          <w:rFonts w:ascii="Arial" w:eastAsia="Arial" w:hAnsi="Arial" w:cs="Arial"/>
          <w:sz w:val="24"/>
          <w:szCs w:val="24"/>
          <w:lang w:eastAsia="vi-VN"/>
        </w:rPr>
        <w:t>.</w:t>
      </w:r>
    </w:p>
    <w:p w14:paraId="2E14C560" w14:textId="77777777" w:rsidR="00EF3975" w:rsidRPr="009273FC" w:rsidRDefault="00000000" w:rsidP="003F49FA">
      <w:pPr>
        <w:numPr>
          <w:ilvl w:val="0"/>
          <w:numId w:val="33"/>
        </w:numPr>
        <w:tabs>
          <w:tab w:val="left" w:pos="860"/>
        </w:tabs>
        <w:kinsoku w:val="0"/>
        <w:overflowPunct w:val="0"/>
        <w:spacing w:before="156"/>
        <w:rPr>
          <w:rFonts w:ascii="Arial" w:hAnsi="Arial" w:cs="Arial"/>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p>
    <w:p w14:paraId="6DE4C492" w14:textId="77777777" w:rsidR="006D1F40" w:rsidRPr="009273FC" w:rsidRDefault="00000000" w:rsidP="006D1F40">
      <w:pPr>
        <w:tabs>
          <w:tab w:val="left" w:pos="860"/>
        </w:tabs>
        <w:kinsoku w:val="0"/>
        <w:overflowPunct w:val="0"/>
        <w:spacing w:after="0" w:line="240" w:lineRule="auto"/>
        <w:ind w:left="864"/>
        <w:rPr>
          <w:rFonts w:ascii="Arial" w:hAnsi="Arial" w:cs="Arial"/>
          <w:b/>
          <w:bCs/>
          <w:sz w:val="24"/>
          <w:szCs w:val="24"/>
        </w:rPr>
      </w:pPr>
      <w:bookmarkStart w:id="11" w:name="_Toc103328226"/>
      <w:bookmarkStart w:id="12" w:name="_Toc103762569"/>
      <w:r>
        <w:rPr>
          <w:rFonts w:ascii="Arial" w:eastAsia="Arial" w:hAnsi="Arial" w:cs="Arial"/>
          <w:b/>
          <w:bCs/>
          <w:sz w:val="24"/>
          <w:szCs w:val="24"/>
          <w:lang w:eastAsia="vi-VN"/>
        </w:rPr>
        <w:t xml:space="preserve">Department of Health Care Services </w:t>
      </w:r>
    </w:p>
    <w:p w14:paraId="7C5606ED" w14:textId="77777777" w:rsidR="006D1F40" w:rsidRPr="009273FC" w:rsidRDefault="00000000" w:rsidP="006D1F40">
      <w:pPr>
        <w:tabs>
          <w:tab w:val="left" w:pos="860"/>
        </w:tabs>
        <w:kinsoku w:val="0"/>
        <w:overflowPunct w:val="0"/>
        <w:spacing w:after="0" w:line="240" w:lineRule="auto"/>
        <w:ind w:left="864"/>
        <w:rPr>
          <w:rFonts w:ascii="Arial" w:hAnsi="Arial" w:cs="Arial"/>
          <w:b/>
          <w:sz w:val="24"/>
          <w:szCs w:val="24"/>
        </w:rPr>
      </w:pPr>
      <w:r>
        <w:rPr>
          <w:rFonts w:ascii="Arial" w:eastAsia="Arial" w:hAnsi="Arial" w:cs="Arial"/>
          <w:b/>
          <w:bCs/>
          <w:sz w:val="24"/>
          <w:szCs w:val="24"/>
          <w:lang w:eastAsia="vi-VN"/>
        </w:rPr>
        <w:t>Office of Civil Rights</w:t>
      </w:r>
      <w:r>
        <w:rPr>
          <w:rFonts w:ascii="Arial" w:eastAsia="Arial" w:hAnsi="Arial" w:cs="Arial"/>
          <w:b/>
          <w:bCs/>
          <w:sz w:val="24"/>
          <w:szCs w:val="24"/>
          <w:lang w:eastAsia="vi-VN"/>
        </w:rPr>
        <w:br/>
        <w:t xml:space="preserve">P.O. Box 997413, MS 0009 </w:t>
      </w:r>
    </w:p>
    <w:p w14:paraId="0B54B5E6" w14:textId="77777777" w:rsidR="00EF3975" w:rsidRPr="009273FC" w:rsidRDefault="00000000" w:rsidP="006D1F40">
      <w:pPr>
        <w:tabs>
          <w:tab w:val="left" w:pos="860"/>
        </w:tabs>
        <w:kinsoku w:val="0"/>
        <w:overflowPunct w:val="0"/>
        <w:spacing w:after="0" w:line="240" w:lineRule="auto"/>
        <w:ind w:left="864"/>
        <w:rPr>
          <w:rFonts w:ascii="Arial" w:hAnsi="Arial" w:cs="Arial"/>
          <w:b/>
          <w:sz w:val="24"/>
          <w:szCs w:val="24"/>
        </w:rPr>
      </w:pPr>
      <w:r>
        <w:rPr>
          <w:rFonts w:ascii="Arial" w:eastAsia="Arial" w:hAnsi="Arial" w:cs="Arial"/>
          <w:b/>
          <w:bCs/>
          <w:sz w:val="24"/>
          <w:szCs w:val="24"/>
          <w:lang w:eastAsia="vi-VN"/>
        </w:rPr>
        <w:t>Sacramento, CA 95899-7413</w:t>
      </w:r>
      <w:bookmarkEnd w:id="11"/>
      <w:bookmarkEnd w:id="12"/>
    </w:p>
    <w:p w14:paraId="4BD2FF83" w14:textId="77777777" w:rsidR="006D1F40" w:rsidRPr="009273FC" w:rsidRDefault="006D1F40" w:rsidP="006D1F40">
      <w:pPr>
        <w:tabs>
          <w:tab w:val="left" w:pos="860"/>
        </w:tabs>
        <w:kinsoku w:val="0"/>
        <w:overflowPunct w:val="0"/>
        <w:spacing w:after="0" w:line="240" w:lineRule="auto"/>
        <w:ind w:left="864"/>
        <w:rPr>
          <w:rFonts w:ascii="Arial" w:hAnsi="Arial" w:cs="Arial"/>
          <w:sz w:val="24"/>
          <w:szCs w:val="24"/>
        </w:rPr>
      </w:pPr>
    </w:p>
    <w:p w14:paraId="78A11EF3" w14:textId="77777777" w:rsidR="006D1F40" w:rsidRPr="009273FC" w:rsidRDefault="00000000" w:rsidP="006D1F40">
      <w:pPr>
        <w:tabs>
          <w:tab w:val="left" w:pos="860"/>
        </w:tabs>
        <w:kinsoku w:val="0"/>
        <w:overflowPunct w:val="0"/>
        <w:spacing w:after="0" w:line="240" w:lineRule="auto"/>
        <w:ind w:left="864"/>
        <w:rPr>
          <w:rFonts w:ascii="Arial" w:hAnsi="Arial" w:cs="Arial"/>
          <w:sz w:val="24"/>
          <w:szCs w:val="24"/>
        </w:rPr>
      </w:pPr>
      <w:r>
        <w:rPr>
          <w:rFonts w:ascii="Arial" w:eastAsia="Arial" w:hAnsi="Arial" w:cs="Arial"/>
          <w:sz w:val="24"/>
          <w:szCs w:val="24"/>
          <w:lang w:eastAsia="vi-VN"/>
        </w:rPr>
        <w:t xml:space="preserve">Các mẫu đơn than phiền có sẵn tại: </w:t>
      </w:r>
    </w:p>
    <w:p w14:paraId="582D52BA" w14:textId="77777777" w:rsidR="00EF3975" w:rsidRPr="009273FC" w:rsidRDefault="00000000" w:rsidP="006D1F40">
      <w:pPr>
        <w:tabs>
          <w:tab w:val="left" w:pos="860"/>
        </w:tabs>
        <w:kinsoku w:val="0"/>
        <w:overflowPunct w:val="0"/>
        <w:spacing w:after="0" w:line="240" w:lineRule="auto"/>
        <w:ind w:left="864"/>
        <w:rPr>
          <w:rFonts w:ascii="Arial" w:hAnsi="Arial" w:cs="Arial"/>
          <w:sz w:val="24"/>
          <w:szCs w:val="24"/>
        </w:rPr>
      </w:pPr>
      <w:hyperlink r:id="rId8" w:history="1">
        <w:r>
          <w:rPr>
            <w:rFonts w:ascii="Arial" w:eastAsia="Arial" w:hAnsi="Arial" w:cs="Arial"/>
            <w:color w:val="0563C1"/>
            <w:sz w:val="24"/>
            <w:szCs w:val="24"/>
            <w:u w:val="single"/>
            <w:lang w:eastAsia="vi-VN"/>
          </w:rPr>
          <w:t>https://www.dhcs.ca.gov/discrimination-grievance-procedures</w:t>
        </w:r>
      </w:hyperlink>
    </w:p>
    <w:p w14:paraId="5DCB8C8D" w14:textId="77777777" w:rsidR="003F49FA" w:rsidRPr="009273FC" w:rsidRDefault="003F49FA" w:rsidP="006D1F40">
      <w:pPr>
        <w:tabs>
          <w:tab w:val="left" w:pos="860"/>
        </w:tabs>
        <w:kinsoku w:val="0"/>
        <w:overflowPunct w:val="0"/>
        <w:spacing w:after="0" w:line="240" w:lineRule="auto"/>
        <w:ind w:left="864"/>
        <w:rPr>
          <w:rFonts w:ascii="Arial" w:hAnsi="Arial" w:cs="Arial"/>
          <w:sz w:val="24"/>
          <w:szCs w:val="24"/>
        </w:rPr>
      </w:pPr>
    </w:p>
    <w:p w14:paraId="64DBD509" w14:textId="77777777" w:rsidR="00EF3975" w:rsidRPr="009273FC" w:rsidRDefault="00000000" w:rsidP="003F49FA">
      <w:pPr>
        <w:numPr>
          <w:ilvl w:val="0"/>
          <w:numId w:val="33"/>
        </w:numPr>
        <w:tabs>
          <w:tab w:val="left" w:pos="860"/>
        </w:tabs>
        <w:kinsoku w:val="0"/>
        <w:overflowPunct w:val="0"/>
        <w:spacing w:before="156"/>
        <w:rPr>
          <w:rFonts w:ascii="Arial" w:hAnsi="Arial" w:cs="Arial"/>
          <w:sz w:val="24"/>
          <w:szCs w:val="24"/>
        </w:rPr>
      </w:pPr>
      <w:r>
        <w:rPr>
          <w:rFonts w:ascii="Arial" w:eastAsia="Arial" w:hAnsi="Arial" w:cs="Arial"/>
          <w:sz w:val="24"/>
          <w:szCs w:val="24"/>
          <w:u w:val="single"/>
          <w:lang w:eastAsia="vi-VN"/>
        </w:rPr>
        <w:t>Điện tử</w:t>
      </w:r>
      <w:r>
        <w:rPr>
          <w:rFonts w:ascii="Arial" w:eastAsia="Arial" w:hAnsi="Arial" w:cs="Arial"/>
          <w:sz w:val="24"/>
          <w:szCs w:val="24"/>
          <w:lang w:eastAsia="vi-VN"/>
        </w:rPr>
        <w:t xml:space="preserve">: Gửi email đến </w:t>
      </w:r>
      <w:hyperlink r:id="rId9"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CivilRights@dhcs.ca.gov</w:t>
        </w:r>
      </w:hyperlink>
      <w:r>
        <w:rPr>
          <w:rFonts w:ascii="Arial" w:eastAsia="Arial" w:hAnsi="Arial" w:cs="Arial"/>
          <w:sz w:val="24"/>
          <w:szCs w:val="24"/>
          <w:lang w:eastAsia="vi-VN"/>
        </w:rPr>
        <w:t>.</w:t>
      </w:r>
    </w:p>
    <w:p w14:paraId="6088B5F9" w14:textId="77777777" w:rsidR="00EF3975" w:rsidRPr="009273FC" w:rsidRDefault="00000000" w:rsidP="00EF3975">
      <w:pPr>
        <w:tabs>
          <w:tab w:val="left" w:pos="860"/>
        </w:tabs>
        <w:kinsoku w:val="0"/>
        <w:overflowPunct w:val="0"/>
        <w:spacing w:before="156"/>
        <w:rPr>
          <w:rFonts w:ascii="Arial" w:hAnsi="Arial" w:cs="Arial"/>
          <w:sz w:val="24"/>
          <w:szCs w:val="24"/>
        </w:rPr>
      </w:pPr>
      <w:r w:rsidRPr="009273FC">
        <w:rPr>
          <w:rFonts w:ascii="Arial" w:hAnsi="Arial" w:cs="Arial"/>
          <w:noProof/>
          <w:sz w:val="24"/>
          <w:szCs w:val="24"/>
          <w:u w:val="single"/>
        </w:rPr>
        <mc:AlternateContent>
          <mc:Choice Requires="wps">
            <w:drawing>
              <wp:anchor distT="0" distB="0" distL="0" distR="0" simplePos="0" relativeHeight="251660288" behindDoc="0" locked="0" layoutInCell="0" allowOverlap="1" wp14:anchorId="1BAC4B0F" wp14:editId="3BC82E7B">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 xmlns:a="http://schemas.openxmlformats.org/drawingml/2006/main">
                  <a:graphicData uri="http://schemas.microsoft.com/office/word/2010/wordprocessingShape">
                    <wps:wsp>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26" style="width:470.95pt;height:0;margin-top:23pt;margin-left:55.5pt;mso-height-percent:0;mso-height-relative:page;mso-position-horizontal-relative:page;mso-width-percent:0;mso-width-relative:page;mso-wrap-distance-bottom:0;mso-wrap-distance-left:0;mso-wrap-distance-right:0;mso-wrap-distance-top:0;mso-wrap-style:square;position:absolute;visibility:visible;v-text-anchor:top;z-index:251661312" coordsize="9419,20" o:allowincell="f" path="m,l9419,e" filled="f" strokeweight="2.16pt">
                <v:path arrowok="t" o:connecttype="custom" o:connectlocs="0,0;5981065,0" o:connectangles="0,0"/>
                <w10:wrap type="topAndBottom"/>
              </v:shape>
            </w:pict>
          </mc:Fallback>
        </mc:AlternateContent>
      </w:r>
    </w:p>
    <w:p w14:paraId="77BA0D63" w14:textId="77777777" w:rsidR="00EF3975" w:rsidRPr="009273FC" w:rsidRDefault="00EF3975" w:rsidP="009C08D8">
      <w:pPr>
        <w:tabs>
          <w:tab w:val="left" w:pos="860"/>
        </w:tabs>
        <w:kinsoku w:val="0"/>
        <w:overflowPunct w:val="0"/>
        <w:spacing w:before="156"/>
        <w:rPr>
          <w:rFonts w:ascii="Arial" w:hAnsi="Arial" w:cs="Arial"/>
          <w:sz w:val="24"/>
          <w:szCs w:val="24"/>
          <w:u w:val="single"/>
        </w:rPr>
      </w:pPr>
    </w:p>
    <w:p w14:paraId="37A07970" w14:textId="640E3F51" w:rsidR="00EF3975" w:rsidRPr="009273FC" w:rsidRDefault="00000000" w:rsidP="00EF3975">
      <w:pPr>
        <w:tabs>
          <w:tab w:val="left" w:pos="860"/>
        </w:tabs>
        <w:kinsoku w:val="0"/>
        <w:overflowPunct w:val="0"/>
        <w:spacing w:before="156"/>
        <w:rPr>
          <w:rFonts w:ascii="Arial" w:hAnsi="Arial" w:cs="Arial"/>
          <w:b/>
          <w:bCs/>
          <w:sz w:val="24"/>
          <w:szCs w:val="24"/>
        </w:rPr>
      </w:pPr>
      <w:bookmarkStart w:id="13" w:name="_Toc103328227"/>
      <w:bookmarkStart w:id="14" w:name="_Toc103762570"/>
      <w:r>
        <w:rPr>
          <w:rFonts w:ascii="Arial" w:eastAsia="Arial" w:hAnsi="Arial" w:cs="Arial"/>
          <w:b/>
          <w:bCs/>
          <w:sz w:val="24"/>
          <w:szCs w:val="24"/>
          <w:u w:val="thick"/>
          <w:lang w:eastAsia="vi-VN"/>
        </w:rPr>
        <w:lastRenderedPageBreak/>
        <w:t>VĂN PHÒNG DÂN QUYỀN</w:t>
      </w:r>
      <w:r>
        <w:rPr>
          <w:rFonts w:ascii="Arial" w:eastAsia="Arial" w:hAnsi="Arial" w:cs="Arial"/>
          <w:b/>
          <w:bCs/>
          <w:sz w:val="24"/>
          <w:szCs w:val="24"/>
          <w:lang w:eastAsia="vi-VN"/>
        </w:rPr>
        <w:t xml:space="preserve"> – BỘ Y TẾ VÀ DỊCH VỤ NHÂN SINH HOA KỲ</w:t>
      </w:r>
      <w:bookmarkEnd w:id="13"/>
      <w:r>
        <w:rPr>
          <w:rFonts w:ascii="Arial" w:eastAsia="Arial" w:hAnsi="Arial" w:cs="Arial"/>
          <w:b/>
          <w:bCs/>
          <w:sz w:val="24"/>
          <w:szCs w:val="24"/>
          <w:lang w:eastAsia="vi-VN"/>
        </w:rPr>
        <w:t xml:space="preserve"> </w:t>
      </w:r>
      <w:bookmarkEnd w:id="14"/>
      <w:r>
        <w:rPr>
          <w:rFonts w:ascii="Arial" w:eastAsia="Arial" w:hAnsi="Arial" w:cs="Arial"/>
          <w:b/>
          <w:bCs/>
          <w:sz w:val="24"/>
          <w:szCs w:val="24"/>
          <w:lang w:eastAsia="vi-VN"/>
        </w:rPr>
        <w:t xml:space="preserve"> </w:t>
      </w:r>
    </w:p>
    <w:p w14:paraId="225F9BE0" w14:textId="77777777" w:rsidR="00EF3975" w:rsidRPr="009273FC" w:rsidRDefault="00000000" w:rsidP="00EF3975">
      <w:pPr>
        <w:tabs>
          <w:tab w:val="left" w:pos="860"/>
        </w:tabs>
        <w:kinsoku w:val="0"/>
        <w:overflowPunct w:val="0"/>
        <w:spacing w:before="156"/>
        <w:rPr>
          <w:rFonts w:ascii="Arial" w:hAnsi="Arial" w:cs="Arial"/>
          <w:sz w:val="24"/>
          <w:szCs w:val="24"/>
        </w:rPr>
      </w:pPr>
      <w:r>
        <w:rPr>
          <w:rFonts w:ascii="Arial" w:eastAsia="Arial" w:hAnsi="Arial" w:cs="Arial"/>
          <w:sz w:val="24"/>
          <w:szCs w:val="24"/>
          <w:lang w:eastAsia="vi-VN"/>
        </w:rPr>
        <w:t>Nếu quý vị tin rằng mình đã bị phân biệt đối xử dựa trên chủng tộc, màu da, nguồn gốc quốc gia, tuổi tác, khuyết tật hoặc giới tính, quý vị cũng có thể nộp đơn than phiền về dân quyền lên Bộ Y Tế và Dịch Vụ Nhân Sinh Hoa Kỳ, Văn Phòng Dân Quyền qua điện thoại, bằng văn bản hoặc điện tử:</w:t>
      </w:r>
    </w:p>
    <w:p w14:paraId="48EBA037" w14:textId="77777777" w:rsidR="00EF3975" w:rsidRPr="009273FC" w:rsidRDefault="00000000" w:rsidP="003F49FA">
      <w:pPr>
        <w:numPr>
          <w:ilvl w:val="0"/>
          <w:numId w:val="33"/>
        </w:numPr>
        <w:tabs>
          <w:tab w:val="left" w:pos="860"/>
        </w:tabs>
        <w:kinsoku w:val="0"/>
        <w:overflowPunct w:val="0"/>
        <w:spacing w:after="0" w:line="240" w:lineRule="auto"/>
        <w:rPr>
          <w:rFonts w:ascii="Arial" w:hAnsi="Arial" w:cs="Arial"/>
          <w:sz w:val="24"/>
          <w:szCs w:val="24"/>
        </w:rPr>
      </w:pPr>
      <w:r>
        <w:rPr>
          <w:rFonts w:ascii="Arial" w:eastAsia="Arial" w:hAnsi="Arial" w:cs="Arial"/>
          <w:sz w:val="24"/>
          <w:szCs w:val="24"/>
          <w:u w:val="single"/>
          <w:lang w:eastAsia="vi-VN"/>
        </w:rPr>
        <w:t>Qua điện thoại</w:t>
      </w:r>
      <w:r>
        <w:rPr>
          <w:rFonts w:ascii="Arial" w:eastAsia="Arial" w:hAnsi="Arial" w:cs="Arial"/>
          <w:sz w:val="24"/>
          <w:szCs w:val="24"/>
          <w:lang w:eastAsia="vi-VN"/>
        </w:rPr>
        <w:t xml:space="preserve">: Gọi </w:t>
      </w:r>
      <w:r>
        <w:rPr>
          <w:rFonts w:ascii="Arial" w:eastAsia="Arial" w:hAnsi="Arial" w:cs="Arial"/>
          <w:b/>
          <w:bCs/>
          <w:sz w:val="24"/>
          <w:szCs w:val="24"/>
          <w:lang w:eastAsia="vi-VN"/>
        </w:rPr>
        <w:t>1-800-368-1019</w:t>
      </w:r>
      <w:r>
        <w:rPr>
          <w:rFonts w:ascii="Arial" w:eastAsia="Arial" w:hAnsi="Arial" w:cs="Arial"/>
          <w:sz w:val="24"/>
          <w:szCs w:val="24"/>
          <w:lang w:eastAsia="vi-VN"/>
        </w:rPr>
        <w:t>. Nếu quý vị không thể nghe hoặc nói tốt, xin gọi</w:t>
      </w:r>
    </w:p>
    <w:p w14:paraId="126E2E88" w14:textId="77777777" w:rsidR="00EF3975" w:rsidRPr="009273FC" w:rsidRDefault="00000000" w:rsidP="003F49FA">
      <w:pPr>
        <w:tabs>
          <w:tab w:val="left" w:pos="860"/>
        </w:tabs>
        <w:kinsoku w:val="0"/>
        <w:overflowPunct w:val="0"/>
        <w:spacing w:after="0" w:line="240" w:lineRule="auto"/>
        <w:ind w:left="860"/>
        <w:rPr>
          <w:rFonts w:ascii="Arial" w:hAnsi="Arial" w:cs="Arial"/>
          <w:sz w:val="24"/>
          <w:szCs w:val="24"/>
        </w:rPr>
      </w:pPr>
      <w:r>
        <w:rPr>
          <w:rFonts w:ascii="Arial" w:eastAsia="Arial" w:hAnsi="Arial" w:cs="Arial"/>
          <w:b/>
          <w:bCs/>
          <w:sz w:val="24"/>
          <w:szCs w:val="24"/>
          <w:lang w:eastAsia="vi-VN"/>
        </w:rPr>
        <w:t xml:space="preserve"> </w:t>
      </w:r>
      <w:bookmarkStart w:id="15" w:name="_Toc103328228"/>
      <w:r>
        <w:rPr>
          <w:rFonts w:ascii="Arial" w:eastAsia="Arial" w:hAnsi="Arial" w:cs="Arial"/>
          <w:b/>
          <w:bCs/>
          <w:sz w:val="24"/>
          <w:szCs w:val="24"/>
          <w:lang w:eastAsia="vi-VN"/>
        </w:rPr>
        <w:t xml:space="preserve"> </w:t>
      </w:r>
      <w:bookmarkStart w:id="16" w:name="_Toc103762571"/>
      <w:r>
        <w:rPr>
          <w:rFonts w:ascii="Arial" w:eastAsia="Arial" w:hAnsi="Arial" w:cs="Arial"/>
          <w:b/>
          <w:bCs/>
          <w:sz w:val="24"/>
          <w:szCs w:val="24"/>
          <w:lang w:eastAsia="vi-VN"/>
        </w:rPr>
        <w:t>TTY/TDD 1-800-537-7697</w:t>
      </w:r>
      <w:r>
        <w:rPr>
          <w:rFonts w:ascii="Arial" w:eastAsia="Arial" w:hAnsi="Arial" w:cs="Arial"/>
          <w:sz w:val="24"/>
          <w:szCs w:val="24"/>
          <w:lang w:eastAsia="vi-VN"/>
        </w:rPr>
        <w:t>.</w:t>
      </w:r>
      <w:bookmarkEnd w:id="15"/>
      <w:r>
        <w:rPr>
          <w:rFonts w:ascii="Arial" w:eastAsia="Arial" w:hAnsi="Arial" w:cs="Arial"/>
          <w:sz w:val="24"/>
          <w:szCs w:val="24"/>
          <w:lang w:eastAsia="vi-VN"/>
        </w:rPr>
        <w:t xml:space="preserve"> </w:t>
      </w:r>
      <w:bookmarkEnd w:id="16"/>
    </w:p>
    <w:p w14:paraId="27FBD500" w14:textId="77777777" w:rsidR="00EF3975" w:rsidRPr="009273FC" w:rsidRDefault="00000000" w:rsidP="003F49FA">
      <w:pPr>
        <w:numPr>
          <w:ilvl w:val="0"/>
          <w:numId w:val="33"/>
        </w:numPr>
        <w:tabs>
          <w:tab w:val="left" w:pos="860"/>
        </w:tabs>
        <w:kinsoku w:val="0"/>
        <w:overflowPunct w:val="0"/>
        <w:spacing w:before="156"/>
        <w:rPr>
          <w:rFonts w:ascii="Arial" w:hAnsi="Arial" w:cs="Arial"/>
          <w:sz w:val="24"/>
          <w:szCs w:val="24"/>
        </w:rPr>
      </w:pPr>
      <w:r>
        <w:rPr>
          <w:rFonts w:ascii="Arial" w:eastAsia="Arial" w:hAnsi="Arial" w:cs="Arial"/>
          <w:sz w:val="24"/>
          <w:szCs w:val="24"/>
          <w:u w:val="single"/>
          <w:lang w:eastAsia="vi-VN"/>
        </w:rPr>
        <w:t>Bằng văn bản</w:t>
      </w:r>
      <w:r>
        <w:rPr>
          <w:rFonts w:ascii="Arial" w:eastAsia="Arial" w:hAnsi="Arial" w:cs="Arial"/>
          <w:sz w:val="24"/>
          <w:szCs w:val="24"/>
          <w:lang w:eastAsia="vi-VN"/>
        </w:rPr>
        <w:t>: Điền vào đơn than phiền hoặc viết thư và gửi đến:</w:t>
      </w:r>
    </w:p>
    <w:p w14:paraId="03272052" w14:textId="77777777" w:rsidR="00EF3975" w:rsidRPr="009273FC" w:rsidRDefault="00000000" w:rsidP="006D1F40">
      <w:pPr>
        <w:tabs>
          <w:tab w:val="left" w:pos="860"/>
        </w:tabs>
        <w:kinsoku w:val="0"/>
        <w:overflowPunct w:val="0"/>
        <w:spacing w:after="0" w:line="240" w:lineRule="auto"/>
        <w:ind w:left="860"/>
        <w:rPr>
          <w:rFonts w:ascii="Arial" w:hAnsi="Arial" w:cs="Arial"/>
          <w:sz w:val="24"/>
          <w:szCs w:val="24"/>
        </w:rPr>
      </w:pPr>
      <w:bookmarkStart w:id="17" w:name="_Toc103328229"/>
      <w:bookmarkStart w:id="18" w:name="_Toc103762572"/>
      <w:r>
        <w:rPr>
          <w:rFonts w:ascii="Arial" w:eastAsia="Arial" w:hAnsi="Arial" w:cs="Arial"/>
          <w:b/>
          <w:bCs/>
          <w:sz w:val="24"/>
          <w:szCs w:val="24"/>
          <w:lang w:eastAsia="vi-VN"/>
        </w:rPr>
        <w:t>U.S. Department of Health and Human Services</w:t>
      </w:r>
      <w:r>
        <w:rPr>
          <w:rFonts w:ascii="Arial" w:eastAsia="Arial" w:hAnsi="Arial" w:cs="Arial"/>
          <w:b/>
          <w:bCs/>
          <w:sz w:val="24"/>
          <w:szCs w:val="24"/>
          <w:lang w:eastAsia="vi-VN"/>
        </w:rPr>
        <w:br/>
        <w:t>200 Independence Avenue, SW</w:t>
      </w:r>
      <w:r>
        <w:rPr>
          <w:rFonts w:ascii="Arial" w:eastAsia="Arial" w:hAnsi="Arial" w:cs="Arial"/>
          <w:b/>
          <w:bCs/>
          <w:sz w:val="24"/>
          <w:szCs w:val="24"/>
          <w:lang w:eastAsia="vi-VN"/>
        </w:rPr>
        <w:br/>
        <w:t>Room 509F, HHH Building</w:t>
      </w:r>
      <w:bookmarkEnd w:id="17"/>
      <w:bookmarkEnd w:id="18"/>
      <w:r>
        <w:rPr>
          <w:rFonts w:ascii="Arial" w:eastAsia="Arial" w:hAnsi="Arial" w:cs="Arial"/>
          <w:sz w:val="24"/>
          <w:szCs w:val="24"/>
          <w:lang w:eastAsia="vi-VN"/>
        </w:rPr>
        <w:t xml:space="preserve"> </w:t>
      </w:r>
    </w:p>
    <w:p w14:paraId="0F0F8990" w14:textId="77777777" w:rsidR="006D1F40" w:rsidRPr="009273FC" w:rsidRDefault="00000000" w:rsidP="006D1F40">
      <w:pPr>
        <w:tabs>
          <w:tab w:val="left" w:pos="860"/>
        </w:tabs>
        <w:kinsoku w:val="0"/>
        <w:overflowPunct w:val="0"/>
        <w:spacing w:after="0" w:line="240" w:lineRule="auto"/>
        <w:ind w:left="864"/>
        <w:rPr>
          <w:rFonts w:ascii="Arial" w:hAnsi="Arial" w:cs="Arial"/>
          <w:b/>
          <w:sz w:val="24"/>
          <w:szCs w:val="24"/>
        </w:rPr>
      </w:pPr>
      <w:bookmarkStart w:id="19" w:name="_Toc103328230"/>
      <w:bookmarkStart w:id="20" w:name="_Toc103762573"/>
      <w:r>
        <w:rPr>
          <w:rFonts w:ascii="Arial" w:eastAsia="Arial" w:hAnsi="Arial" w:cs="Arial"/>
          <w:b/>
          <w:bCs/>
          <w:sz w:val="24"/>
          <w:szCs w:val="24"/>
          <w:lang w:eastAsia="vi-VN"/>
        </w:rPr>
        <w:t>Washington, D.C. 2020</w:t>
      </w:r>
      <w:bookmarkEnd w:id="19"/>
      <w:r>
        <w:rPr>
          <w:rFonts w:ascii="Arial" w:eastAsia="Arial" w:hAnsi="Arial" w:cs="Arial"/>
          <w:b/>
          <w:bCs/>
          <w:sz w:val="24"/>
          <w:szCs w:val="24"/>
          <w:lang w:eastAsia="vi-VN"/>
        </w:rPr>
        <w:t>1</w:t>
      </w:r>
      <w:bookmarkEnd w:id="20"/>
    </w:p>
    <w:p w14:paraId="621D0D63" w14:textId="77777777" w:rsidR="003F49FA" w:rsidRPr="009273FC" w:rsidRDefault="003F49FA" w:rsidP="006D1F40">
      <w:pPr>
        <w:tabs>
          <w:tab w:val="left" w:pos="860"/>
        </w:tabs>
        <w:kinsoku w:val="0"/>
        <w:overflowPunct w:val="0"/>
        <w:spacing w:after="0" w:line="240" w:lineRule="auto"/>
        <w:ind w:left="864"/>
        <w:rPr>
          <w:rFonts w:ascii="Arial" w:hAnsi="Arial" w:cs="Arial"/>
          <w:b/>
          <w:sz w:val="24"/>
          <w:szCs w:val="24"/>
        </w:rPr>
      </w:pPr>
    </w:p>
    <w:p w14:paraId="0F978907" w14:textId="77777777" w:rsidR="0001054D" w:rsidRPr="009273FC" w:rsidRDefault="00000000" w:rsidP="00040606">
      <w:pPr>
        <w:pStyle w:val="ListParagraph"/>
        <w:numPr>
          <w:ilvl w:val="0"/>
          <w:numId w:val="35"/>
        </w:numPr>
        <w:kinsoku w:val="0"/>
        <w:overflowPunct w:val="0"/>
        <w:ind w:left="900" w:hanging="270"/>
        <w:rPr>
          <w:b/>
          <w:sz w:val="24"/>
          <w:szCs w:val="24"/>
        </w:rPr>
      </w:pPr>
      <w:r>
        <w:rPr>
          <w:sz w:val="24"/>
          <w:szCs w:val="24"/>
          <w:lang w:eastAsia="vi-VN"/>
        </w:rPr>
        <w:t xml:space="preserve">Các mẫu đơn than phiền có sẵn tại </w:t>
      </w:r>
    </w:p>
    <w:p w14:paraId="437080E6" w14:textId="77777777" w:rsidR="00EF3975" w:rsidRPr="009273FC" w:rsidRDefault="00000000" w:rsidP="0001054D">
      <w:pPr>
        <w:pStyle w:val="ListParagraph"/>
        <w:kinsoku w:val="0"/>
        <w:overflowPunct w:val="0"/>
        <w:ind w:left="907" w:firstLine="0"/>
        <w:rPr>
          <w:b/>
          <w:sz w:val="24"/>
          <w:szCs w:val="24"/>
        </w:rPr>
      </w:pPr>
      <w:hyperlink r:id="rId10" w:history="1">
        <w:r>
          <w:rPr>
            <w:color w:val="0563C1"/>
            <w:sz w:val="24"/>
            <w:szCs w:val="24"/>
            <w:u w:val="single"/>
            <w:lang w:eastAsia="vi-VN"/>
          </w:rPr>
          <w:t>http://www.hhs.gov/ocr/office/file/index.html</w:t>
        </w:r>
      </w:hyperlink>
      <w:r>
        <w:rPr>
          <w:sz w:val="24"/>
          <w:szCs w:val="24"/>
          <w:lang w:eastAsia="vi-VN"/>
        </w:rPr>
        <w:t>.</w:t>
      </w:r>
    </w:p>
    <w:p w14:paraId="4E0DC99A" w14:textId="77777777" w:rsidR="00EF3975" w:rsidRPr="009273FC" w:rsidRDefault="00000000" w:rsidP="0001054D">
      <w:pPr>
        <w:numPr>
          <w:ilvl w:val="0"/>
          <w:numId w:val="34"/>
        </w:numPr>
        <w:kinsoku w:val="0"/>
        <w:overflowPunct w:val="0"/>
        <w:spacing w:beforeLines="156" w:before="374" w:afterLines="160" w:after="384"/>
        <w:ind w:hanging="229"/>
        <w:rPr>
          <w:rFonts w:ascii="Arial" w:hAnsi="Arial" w:cs="Arial"/>
          <w:sz w:val="24"/>
          <w:szCs w:val="24"/>
        </w:rPr>
      </w:pPr>
      <w:r>
        <w:rPr>
          <w:rFonts w:ascii="Arial" w:eastAsia="Arial" w:hAnsi="Arial" w:cs="Arial"/>
          <w:sz w:val="24"/>
          <w:szCs w:val="24"/>
          <w:u w:val="single"/>
          <w:lang w:eastAsia="vi-VN"/>
        </w:rPr>
        <w:t>Điện tử</w:t>
      </w:r>
      <w:r>
        <w:rPr>
          <w:rFonts w:ascii="Arial" w:eastAsia="Arial" w:hAnsi="Arial" w:cs="Arial"/>
          <w:sz w:val="24"/>
          <w:szCs w:val="24"/>
          <w:lang w:eastAsia="vi-VN"/>
        </w:rPr>
        <w:t xml:space="preserve">: Ghé vào Cổng Than Phiền của Văn Phòng Dân Quyền tại </w:t>
      </w:r>
      <w:hyperlink r:id="rId11"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https://ocrportal.hhs.gov/ocr/portal/lobby.jsf</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p>
    <w:p w14:paraId="01FBEED1" w14:textId="77777777" w:rsidR="00EF3975" w:rsidRPr="009273FC" w:rsidRDefault="00EF3975" w:rsidP="009C08D8">
      <w:pPr>
        <w:tabs>
          <w:tab w:val="left" w:pos="860"/>
        </w:tabs>
        <w:kinsoku w:val="0"/>
        <w:overflowPunct w:val="0"/>
        <w:spacing w:before="156"/>
        <w:rPr>
          <w:rFonts w:ascii="Arial" w:hAnsi="Arial" w:cs="Arial"/>
          <w:sz w:val="24"/>
          <w:szCs w:val="24"/>
        </w:rPr>
      </w:pPr>
    </w:p>
    <w:p w14:paraId="3905818C" w14:textId="77777777" w:rsidR="009C08D8" w:rsidRPr="009273FC" w:rsidRDefault="009C08D8" w:rsidP="009C08D8">
      <w:pPr>
        <w:kinsoku w:val="0"/>
        <w:overflowPunct w:val="0"/>
        <w:spacing w:before="4"/>
        <w:rPr>
          <w:rFonts w:ascii="Arial" w:hAnsi="Arial" w:cs="Arial"/>
          <w:b/>
          <w:bCs/>
          <w:sz w:val="24"/>
          <w:szCs w:val="24"/>
        </w:rPr>
      </w:pPr>
    </w:p>
    <w:p w14:paraId="2347A57D" w14:textId="77777777" w:rsidR="009C08D8" w:rsidRPr="009273FC" w:rsidRDefault="009C08D8" w:rsidP="009C08D8">
      <w:pPr>
        <w:kinsoku w:val="0"/>
        <w:overflowPunct w:val="0"/>
        <w:spacing w:before="9"/>
        <w:rPr>
          <w:rFonts w:ascii="Arial" w:hAnsi="Arial" w:cs="Arial"/>
          <w:sz w:val="24"/>
          <w:szCs w:val="24"/>
        </w:rPr>
      </w:pPr>
    </w:p>
    <w:p w14:paraId="0EA47DC9" w14:textId="77777777" w:rsidR="009C08D8" w:rsidRPr="009273FC" w:rsidRDefault="009C08D8" w:rsidP="009C08D8">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rPr>
      </w:pPr>
    </w:p>
    <w:p w14:paraId="577A4589" w14:textId="77777777" w:rsidR="009C08D8" w:rsidRPr="009273FC" w:rsidRDefault="009C08D8" w:rsidP="00141BF2">
      <w:pPr>
        <w:widowControl w:val="0"/>
        <w:tabs>
          <w:tab w:val="left" w:pos="860"/>
        </w:tabs>
        <w:kinsoku w:val="0"/>
        <w:overflowPunct w:val="0"/>
        <w:autoSpaceDE w:val="0"/>
        <w:autoSpaceDN w:val="0"/>
        <w:adjustRightInd w:val="0"/>
        <w:spacing w:before="93" w:after="0" w:line="240" w:lineRule="auto"/>
        <w:ind w:left="860"/>
        <w:rPr>
          <w:rFonts w:ascii="Arial" w:hAnsi="Arial" w:cs="Arial"/>
          <w:color w:val="000000"/>
          <w:sz w:val="24"/>
          <w:szCs w:val="24"/>
        </w:rPr>
      </w:pPr>
    </w:p>
    <w:p w14:paraId="08CA777C" w14:textId="77777777" w:rsidR="009C08D8" w:rsidRPr="009273FC" w:rsidRDefault="009C08D8" w:rsidP="00141BF2">
      <w:bookmarkStart w:id="21" w:name="_Hlk112151639"/>
    </w:p>
    <w:bookmarkEnd w:id="21"/>
    <w:p w14:paraId="5A5673F0" w14:textId="77777777" w:rsidR="009C08D8" w:rsidRPr="009273FC" w:rsidRDefault="009C08D8" w:rsidP="00141BF2"/>
    <w:p w14:paraId="41AA9840" w14:textId="77777777" w:rsidR="00284049"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22" w:name="_Toc137732063"/>
      <w:r>
        <w:rPr>
          <w:rFonts w:eastAsia="Arial"/>
          <w:lang w:eastAsia="vi-VN"/>
        </w:rPr>
        <w:t xml:space="preserve"> </w:t>
      </w:r>
      <w:bookmarkStart w:id="23" w:name="_Toc120045775"/>
      <w:r>
        <w:rPr>
          <w:rFonts w:eastAsia="Arial"/>
          <w:lang w:eastAsia="vi-VN"/>
        </w:rPr>
        <w:t xml:space="preserve"> </w:t>
      </w:r>
      <w:bookmarkStart w:id="24" w:name="_Toc150172069"/>
      <w:r>
        <w:rPr>
          <w:rFonts w:eastAsia="Arial"/>
          <w:lang w:eastAsia="vi-VN"/>
        </w:rPr>
        <w:t>THÔNG TIN CHUNG</w:t>
      </w:r>
      <w:bookmarkEnd w:id="22"/>
      <w:bookmarkEnd w:id="24"/>
      <w:r>
        <w:rPr>
          <w:rFonts w:eastAsia="Arial"/>
          <w:lang w:eastAsia="vi-VN"/>
        </w:rPr>
        <w:t xml:space="preserve"> </w:t>
      </w:r>
      <w:bookmarkEnd w:id="23"/>
      <w:r>
        <w:rPr>
          <w:rFonts w:eastAsia="Arial"/>
          <w:lang w:eastAsia="vi-VN"/>
        </w:rPr>
        <w:t xml:space="preserve">  </w:t>
      </w:r>
    </w:p>
    <w:p w14:paraId="489FB5D4" w14:textId="77777777" w:rsidR="00A808FE" w:rsidRPr="009273FC" w:rsidRDefault="00A808FE" w:rsidP="00A92CD7">
      <w:pPr>
        <w:spacing w:after="0" w:line="360" w:lineRule="auto"/>
        <w:contextualSpacing/>
        <w:rPr>
          <w:rFonts w:ascii="Arial" w:hAnsi="Arial" w:cs="Arial"/>
          <w:b/>
          <w:sz w:val="24"/>
          <w:szCs w:val="24"/>
        </w:rPr>
      </w:pPr>
    </w:p>
    <w:p w14:paraId="320F530B" w14:textId="77777777" w:rsidR="00284049" w:rsidRPr="009273FC" w:rsidRDefault="00000000" w:rsidP="00A92CD7">
      <w:pPr>
        <w:spacing w:after="0" w:line="360" w:lineRule="auto"/>
        <w:contextualSpacing/>
        <w:rPr>
          <w:rFonts w:ascii="Arial" w:hAnsi="Arial" w:cs="Arial"/>
          <w:b/>
          <w:sz w:val="24"/>
          <w:szCs w:val="24"/>
        </w:rPr>
      </w:pPr>
      <w:r>
        <w:rPr>
          <w:rFonts w:ascii="Arial" w:eastAsia="Arial" w:hAnsi="Arial" w:cs="Arial"/>
          <w:b/>
          <w:bCs/>
          <w:sz w:val="24"/>
          <w:szCs w:val="24"/>
          <w:lang w:eastAsia="vi-VN"/>
        </w:rPr>
        <w:t>Tại Sao Đọc Sổ Tay này lại Quan Trọng?</w:t>
      </w:r>
    </w:p>
    <w:p w14:paraId="10F19C59" w14:textId="77777777" w:rsidR="00284049" w:rsidRPr="009273FC" w:rsidRDefault="00284049" w:rsidP="00A92CD7">
      <w:pPr>
        <w:pStyle w:val="NoSpacing"/>
        <w:spacing w:line="360" w:lineRule="auto"/>
        <w:contextualSpacing/>
        <w:rPr>
          <w:rFonts w:ascii="Arial" w:hAnsi="Arial" w:cs="Arial"/>
          <w:sz w:val="24"/>
          <w:szCs w:val="24"/>
        </w:rPr>
      </w:pPr>
    </w:p>
    <w:p w14:paraId="2007C386" w14:textId="77777777" w:rsidR="00A808F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[Chương trình sức khỏe tâm thần có thể điền thông điệp chào mừng đến những người thụ hưởng mới bao gồm thông tin về khu vực dịch vụ được chương trình sức khỏe tâm thần chi trả. </w:t>
      </w:r>
      <w:r>
        <w:rPr>
          <w:rFonts w:ascii="Arial" w:eastAsia="Arial" w:hAnsi="Arial" w:cs="Arial"/>
          <w:b/>
          <w:bCs/>
          <w:sz w:val="24"/>
          <w:szCs w:val="24"/>
          <w:lang w:eastAsia="vi-VN"/>
        </w:rPr>
        <w:t>Lưu ý</w:t>
      </w:r>
      <w:r>
        <w:rPr>
          <w:rFonts w:ascii="Arial" w:eastAsia="Arial" w:hAnsi="Arial" w:cs="Arial"/>
          <w:sz w:val="24"/>
          <w:szCs w:val="24"/>
          <w:lang w:eastAsia="vi-VN"/>
        </w:rPr>
        <w:t>: Vui lòng điều chỉnh phân trang và tiêu đề nếu cần.]</w:t>
      </w:r>
    </w:p>
    <w:p w14:paraId="64E4A034" w14:textId="77777777" w:rsidR="00A808FE" w:rsidRPr="009273FC" w:rsidRDefault="00A808FE" w:rsidP="00A92CD7">
      <w:pPr>
        <w:spacing w:after="0" w:line="360" w:lineRule="auto"/>
        <w:contextualSpacing/>
        <w:rPr>
          <w:rFonts w:ascii="Arial" w:hAnsi="Arial" w:cs="Arial"/>
          <w:sz w:val="24"/>
          <w:szCs w:val="24"/>
        </w:rPr>
      </w:pPr>
    </w:p>
    <w:p w14:paraId="31E2D165" w14:textId="77777777" w:rsidR="007C7C0B"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Sổ tay này hướng dẫn quý vị cách nhận các dịch vụ sức khỏe tâm thần chuyên khoa Medi-Cal qua chương trình sức khỏe tâm thần của quận quý vị. Sổ tay này giải thích các phúc lợi của quý vị và cách để nhận được sự chăm sóc. Sổ tay này cũng sẽ trả lời nhiều câu hỏi của quý vị.</w:t>
      </w:r>
    </w:p>
    <w:p w14:paraId="6587D5BF" w14:textId="77777777" w:rsidR="00A808FE" w:rsidRPr="009273FC" w:rsidRDefault="00A808FE" w:rsidP="00A92CD7">
      <w:pPr>
        <w:spacing w:after="0" w:line="360" w:lineRule="auto"/>
        <w:contextualSpacing/>
        <w:rPr>
          <w:rFonts w:ascii="Arial" w:hAnsi="Arial" w:cs="Arial"/>
          <w:sz w:val="24"/>
          <w:szCs w:val="24"/>
        </w:rPr>
      </w:pPr>
    </w:p>
    <w:p w14:paraId="271FFA39" w14:textId="77777777" w:rsidR="00986635" w:rsidRPr="009273FC" w:rsidRDefault="00000000" w:rsidP="00A92CD7">
      <w:pPr>
        <w:widowControl w:val="0"/>
        <w:autoSpaceDE w:val="0"/>
        <w:autoSpaceDN w:val="0"/>
        <w:spacing w:after="0" w:line="360" w:lineRule="auto"/>
        <w:contextualSpacing/>
        <w:rPr>
          <w:rFonts w:ascii="Arial" w:eastAsia="Arial" w:hAnsi="Arial" w:cs="Arial"/>
          <w:sz w:val="24"/>
          <w:szCs w:val="24"/>
        </w:rPr>
      </w:pPr>
      <w:r>
        <w:rPr>
          <w:rFonts w:ascii="Arial" w:eastAsia="Arial" w:hAnsi="Arial" w:cs="Arial"/>
          <w:sz w:val="24"/>
          <w:szCs w:val="24"/>
          <w:lang w:eastAsia="vi-VN"/>
        </w:rPr>
        <w:t>Quý vị sẽ hiểu:</w:t>
      </w:r>
    </w:p>
    <w:p w14:paraId="10CF1D86" w14:textId="77777777" w:rsidR="00986635" w:rsidRPr="009273FC" w:rsidRDefault="00000000" w:rsidP="003F49FA">
      <w:pPr>
        <w:pStyle w:val="ListParagraph"/>
        <w:numPr>
          <w:ilvl w:val="0"/>
          <w:numId w:val="3"/>
        </w:numPr>
        <w:spacing w:line="360" w:lineRule="auto"/>
        <w:contextualSpacing/>
        <w:rPr>
          <w:sz w:val="24"/>
          <w:szCs w:val="24"/>
        </w:rPr>
      </w:pPr>
      <w:r>
        <w:rPr>
          <w:sz w:val="24"/>
          <w:szCs w:val="24"/>
          <w:lang w:eastAsia="vi-VN"/>
        </w:rPr>
        <w:t>Cách để có được các dịch vụ sức khỏe tâm thần chuyên khoa</w:t>
      </w:r>
    </w:p>
    <w:p w14:paraId="74AC55B9" w14:textId="77777777" w:rsidR="00986635" w:rsidRPr="009273FC" w:rsidRDefault="00000000" w:rsidP="003F49FA">
      <w:pPr>
        <w:pStyle w:val="ListParagraph"/>
        <w:numPr>
          <w:ilvl w:val="0"/>
          <w:numId w:val="3"/>
        </w:numPr>
        <w:spacing w:line="360" w:lineRule="auto"/>
        <w:contextualSpacing/>
        <w:rPr>
          <w:sz w:val="24"/>
          <w:szCs w:val="24"/>
        </w:rPr>
      </w:pPr>
      <w:r>
        <w:rPr>
          <w:sz w:val="24"/>
          <w:szCs w:val="24"/>
          <w:lang w:eastAsia="vi-VN"/>
        </w:rPr>
        <w:t>Quý vị được hưởng những quyền lợi nào</w:t>
      </w:r>
    </w:p>
    <w:p w14:paraId="12619551" w14:textId="77777777" w:rsidR="00986635" w:rsidRPr="009273FC" w:rsidRDefault="00000000" w:rsidP="003F49FA">
      <w:pPr>
        <w:pStyle w:val="ListParagraph"/>
        <w:numPr>
          <w:ilvl w:val="0"/>
          <w:numId w:val="3"/>
        </w:numPr>
        <w:spacing w:line="360" w:lineRule="auto"/>
        <w:contextualSpacing/>
        <w:rPr>
          <w:sz w:val="24"/>
          <w:szCs w:val="24"/>
        </w:rPr>
      </w:pPr>
      <w:r>
        <w:rPr>
          <w:sz w:val="24"/>
          <w:szCs w:val="24"/>
          <w:lang w:eastAsia="vi-VN"/>
        </w:rPr>
        <w:t>Phải làm gì nếu quý vị có thắc mắc hoặc gặp trở ngại</w:t>
      </w:r>
    </w:p>
    <w:p w14:paraId="44AA08AF" w14:textId="77777777" w:rsidR="00986635" w:rsidRPr="009273FC" w:rsidRDefault="00000000" w:rsidP="003F49FA">
      <w:pPr>
        <w:pStyle w:val="ListParagraph"/>
        <w:numPr>
          <w:ilvl w:val="0"/>
          <w:numId w:val="3"/>
        </w:numPr>
        <w:spacing w:line="360" w:lineRule="auto"/>
        <w:contextualSpacing/>
        <w:rPr>
          <w:sz w:val="24"/>
          <w:szCs w:val="24"/>
        </w:rPr>
      </w:pPr>
      <w:r>
        <w:rPr>
          <w:sz w:val="24"/>
          <w:szCs w:val="24"/>
          <w:lang w:eastAsia="vi-VN"/>
        </w:rPr>
        <w:t>Quyền và trách nhiệm của quý vị khi là người thụ hưởng Medi-Cal</w:t>
      </w:r>
    </w:p>
    <w:p w14:paraId="4A1C0D9F" w14:textId="77777777" w:rsidR="00281AFE" w:rsidRPr="009273FC" w:rsidRDefault="00281AFE" w:rsidP="00281AFE">
      <w:pPr>
        <w:pStyle w:val="ListParagraph"/>
        <w:spacing w:line="360" w:lineRule="auto"/>
        <w:ind w:left="720" w:firstLine="0"/>
        <w:contextualSpacing/>
        <w:rPr>
          <w:sz w:val="24"/>
          <w:szCs w:val="24"/>
        </w:rPr>
      </w:pPr>
    </w:p>
    <w:p w14:paraId="314363C1" w14:textId="77777777" w:rsidR="00986635" w:rsidRPr="009273FC" w:rsidRDefault="00000000" w:rsidP="00A92CD7">
      <w:pPr>
        <w:pStyle w:val="BodyText"/>
        <w:spacing w:line="360" w:lineRule="auto"/>
        <w:ind w:right="196"/>
        <w:contextualSpacing/>
      </w:pPr>
      <w:r>
        <w:rPr>
          <w:lang w:eastAsia="vi-VN"/>
        </w:rPr>
        <w:t>Nếu quý vị không đọc cuốn sổ tay này ngay bây giờ, quý vị nên giữ lại cuốn sổ tay này để đọc sau. Sổ tay này và các tài liệu khác có sẵn dưới dạng điện tử tại [đường dẫn URL của chương trình sức khỏe tâm thần] hoặc bản in từ chương trình sức khỏe tâm thần, miễn phí. Gọi cho chương trình sức khỏe tâm thần của quý vị theo số [chương trình sức khỏe tâm thần Điền Số Điện Thoại Miễn Phí vào Đây nếu Khác Số Điện Thoại Ở Chân Trang] nếu quý vị</w:t>
      </w:r>
      <w:r>
        <w:rPr>
          <w:color w:val="000000"/>
          <w:lang w:eastAsia="vi-VN"/>
        </w:rPr>
        <w:t xml:space="preserve"> muốn có một bản in.</w:t>
      </w:r>
    </w:p>
    <w:p w14:paraId="0156B889" w14:textId="77777777" w:rsidR="00986635" w:rsidRPr="009273FC" w:rsidRDefault="00986635" w:rsidP="00A92CD7">
      <w:pPr>
        <w:pStyle w:val="BodyText"/>
        <w:spacing w:line="360" w:lineRule="auto"/>
        <w:ind w:right="328"/>
        <w:contextualSpacing/>
      </w:pPr>
    </w:p>
    <w:p w14:paraId="76F215F1" w14:textId="77777777" w:rsidR="00986635" w:rsidRPr="009273FC" w:rsidRDefault="00000000" w:rsidP="00A92CD7">
      <w:pPr>
        <w:pStyle w:val="BodyText"/>
        <w:spacing w:line="360" w:lineRule="auto"/>
        <w:ind w:right="328"/>
        <w:contextualSpacing/>
      </w:pPr>
      <w:r>
        <w:rPr>
          <w:lang w:eastAsia="vi-VN"/>
        </w:rPr>
        <w:t>Sổ tay này bổ sung thêm thông tin mà quý vị đã nhận khi được ghi danh vào Medi-Cal.</w:t>
      </w:r>
    </w:p>
    <w:p w14:paraId="0B031BF2" w14:textId="77777777" w:rsidR="00C96996" w:rsidRPr="009273FC" w:rsidRDefault="00C96996" w:rsidP="00A92CD7">
      <w:pPr>
        <w:spacing w:after="0" w:line="360" w:lineRule="auto"/>
        <w:contextualSpacing/>
        <w:rPr>
          <w:rFonts w:ascii="Arial" w:hAnsi="Arial" w:cs="Arial"/>
          <w:b/>
          <w:bCs/>
          <w:sz w:val="24"/>
          <w:szCs w:val="24"/>
        </w:rPr>
      </w:pPr>
    </w:p>
    <w:p w14:paraId="7FB5B22F" w14:textId="77777777" w:rsidR="00A808F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lastRenderedPageBreak/>
        <w:t>Cần sổ tay này bằng ngôn ngữ của quý vị hoặc sổ tay bằng một định dạng khác?</w:t>
      </w:r>
    </w:p>
    <w:p w14:paraId="7881ADC8" w14:textId="77777777" w:rsidR="00AE595C" w:rsidRPr="009273FC" w:rsidRDefault="00AE595C" w:rsidP="00A92CD7">
      <w:pPr>
        <w:spacing w:after="0" w:line="360" w:lineRule="auto"/>
        <w:contextualSpacing/>
        <w:rPr>
          <w:rFonts w:ascii="Arial" w:hAnsi="Arial" w:cs="Arial"/>
          <w:b/>
          <w:bCs/>
          <w:sz w:val="24"/>
          <w:szCs w:val="24"/>
        </w:rPr>
      </w:pPr>
    </w:p>
    <w:p w14:paraId="21F4C379" w14:textId="77777777" w:rsidR="00A808F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Nếu quý vị nói một ngôn ngữ khác ngoài tiếng Anh, quý vị có thể sử dụng dịch vụ thông dịch viên miễn phí. Xin gọi cho [chương trình sức khỏe tâm thần] [chương trình sức khỏe tâm thần Điền (các) Số Điện Thoại Miễn Phí vào Đây nếu Khác Số Điện Thoại Ở Chân Trang]. Chương trình sức khỏe tâm thần của quý vị có sẵn 24 giờ một ngày, bảy ngày một tuần.</w:t>
      </w:r>
    </w:p>
    <w:p w14:paraId="45FBCF80" w14:textId="77777777" w:rsidR="00A808FE" w:rsidRPr="009273FC" w:rsidRDefault="00A808FE" w:rsidP="00A92CD7">
      <w:pPr>
        <w:spacing w:after="0" w:line="360" w:lineRule="auto"/>
        <w:contextualSpacing/>
        <w:rPr>
          <w:rFonts w:ascii="Arial" w:hAnsi="Arial" w:cs="Arial"/>
          <w:sz w:val="24"/>
          <w:szCs w:val="24"/>
        </w:rPr>
      </w:pPr>
    </w:p>
    <w:p w14:paraId="68543378" w14:textId="30DC804F" w:rsidR="00A808FE" w:rsidRPr="009273FC" w:rsidRDefault="00000000" w:rsidP="00A92CD7">
      <w:pPr>
        <w:pStyle w:val="BodyText"/>
        <w:spacing w:line="360" w:lineRule="auto"/>
        <w:contextualSpacing/>
      </w:pPr>
      <w:r>
        <w:rPr>
          <w:lang w:eastAsia="vi-VN"/>
        </w:rPr>
        <w:t>Quý vị cũng có thể liên lạc với chương trình sức khỏe tâm thần tại [chương trình sức khỏe tâm thần Điền (các) Số Điện Thoại Miễn Phí] nếu quý vị muốn nhận sổ tay này hoặc các tài liệu ở các định dạng khác như chữ in lớn, chữ nổi Braille hoặc bản thu âm. Chương trình sức khỏe tâm thần sẽ giúp đỡ quý vị.</w:t>
      </w:r>
    </w:p>
    <w:p w14:paraId="014777DC" w14:textId="77777777" w:rsidR="00A808FE" w:rsidRPr="009273FC" w:rsidRDefault="00A808FE" w:rsidP="00A92CD7">
      <w:pPr>
        <w:spacing w:after="0" w:line="360" w:lineRule="auto"/>
        <w:contextualSpacing/>
        <w:rPr>
          <w:rFonts w:ascii="Arial" w:hAnsi="Arial" w:cs="Arial"/>
          <w:sz w:val="24"/>
          <w:szCs w:val="24"/>
        </w:rPr>
      </w:pPr>
    </w:p>
    <w:p w14:paraId="2DCDF0AA" w14:textId="77777777" w:rsidR="00A808F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Nếu quý vị muốn nhận sổ tay này hoặc các tài liệu bằng ngôn ngữ khác ngoài tiếng Anh, hãy gọi cho chương trình sức khỏe tâm thần của quý vị. Chương trình sức khỏe tâm thần sẽ giúp đỡ bằng ngôn ngữ của quý vị qua điện thoại.</w:t>
      </w:r>
    </w:p>
    <w:p w14:paraId="50967702" w14:textId="77777777" w:rsidR="00A808FE" w:rsidRPr="009273FC" w:rsidRDefault="00A808FE" w:rsidP="00A92CD7">
      <w:pPr>
        <w:spacing w:after="0" w:line="360" w:lineRule="auto"/>
        <w:contextualSpacing/>
        <w:rPr>
          <w:rFonts w:ascii="Arial" w:hAnsi="Arial" w:cs="Arial"/>
          <w:sz w:val="24"/>
          <w:szCs w:val="24"/>
        </w:rPr>
      </w:pPr>
    </w:p>
    <w:p w14:paraId="3760777C" w14:textId="77777777" w:rsidR="00A808F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Thông tin này có sẵn bằng các ngôn ngữ được ghi bên dưới. </w:t>
      </w:r>
    </w:p>
    <w:p w14:paraId="0AD4937C" w14:textId="77777777" w:rsidR="00A808FE" w:rsidRPr="009273FC" w:rsidRDefault="00000000" w:rsidP="003F49FA">
      <w:pPr>
        <w:pStyle w:val="ListParagraph"/>
        <w:numPr>
          <w:ilvl w:val="0"/>
          <w:numId w:val="4"/>
        </w:numPr>
        <w:spacing w:line="360" w:lineRule="auto"/>
        <w:contextualSpacing/>
        <w:rPr>
          <w:sz w:val="24"/>
          <w:szCs w:val="24"/>
        </w:rPr>
      </w:pPr>
      <w:r>
        <w:rPr>
          <w:sz w:val="24"/>
          <w:szCs w:val="24"/>
          <w:lang w:eastAsia="vi-VN"/>
        </w:rPr>
        <w:t>[Chương trình sức khỏe tâm thần Ghi Danh Sách các Ngôn Ngữ Phổ Biến]</w:t>
      </w:r>
    </w:p>
    <w:p w14:paraId="182AC1CF" w14:textId="77777777" w:rsidR="00F27AD6" w:rsidRPr="009273FC" w:rsidRDefault="00F27AD6" w:rsidP="00A92CD7">
      <w:pPr>
        <w:spacing w:after="0" w:line="360" w:lineRule="auto"/>
        <w:contextualSpacing/>
        <w:rPr>
          <w:rFonts w:ascii="Arial" w:hAnsi="Arial" w:cs="Arial"/>
          <w:sz w:val="24"/>
          <w:szCs w:val="24"/>
        </w:rPr>
      </w:pPr>
    </w:p>
    <w:p w14:paraId="3B59D9CC" w14:textId="77777777" w:rsidR="00B478B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Chương Trình Sức Khỏe Tâm Thần của Tôi Có những Trách Nhiệm Gì?</w:t>
      </w:r>
    </w:p>
    <w:p w14:paraId="01053869" w14:textId="77777777" w:rsidR="00AE595C" w:rsidRPr="00B974EE" w:rsidRDefault="00AE595C" w:rsidP="00A92CD7">
      <w:pPr>
        <w:spacing w:after="0" w:line="360" w:lineRule="auto"/>
        <w:contextualSpacing/>
        <w:rPr>
          <w:rFonts w:ascii="Arial" w:hAnsi="Arial" w:cs="Arial"/>
          <w:b/>
          <w:bCs/>
          <w:sz w:val="10"/>
          <w:szCs w:val="10"/>
        </w:rPr>
      </w:pPr>
    </w:p>
    <w:p w14:paraId="4051CAB1" w14:textId="77777777" w:rsidR="00B478B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Chương trình sức khỏe tâm thần của quý vị có những trách nhiệm sau:</w:t>
      </w:r>
    </w:p>
    <w:p w14:paraId="1CD9CB23" w14:textId="3569858F" w:rsidR="00B478BE" w:rsidRPr="009273FC" w:rsidRDefault="00000000" w:rsidP="003F49FA">
      <w:pPr>
        <w:pStyle w:val="ListParagraph"/>
        <w:numPr>
          <w:ilvl w:val="0"/>
          <w:numId w:val="2"/>
        </w:numPr>
        <w:spacing w:line="360" w:lineRule="auto"/>
        <w:contextualSpacing/>
        <w:rPr>
          <w:sz w:val="24"/>
          <w:szCs w:val="24"/>
        </w:rPr>
      </w:pPr>
      <w:r>
        <w:rPr>
          <w:sz w:val="24"/>
          <w:szCs w:val="24"/>
          <w:lang w:eastAsia="vi-VN"/>
        </w:rPr>
        <w:t>Tìm hiểu xem quý vị có đáp ứng tiêu chuẩn để nhận các dịch vụ sức khỏe tâm thần chuyên khoa từ quận h</w:t>
      </w:r>
      <w:r w:rsidR="00B974EE">
        <w:rPr>
          <w:sz w:val="24"/>
          <w:szCs w:val="24"/>
          <w:lang w:val="vi-VN" w:eastAsia="vi-VN"/>
        </w:rPr>
        <w:t>ay</w:t>
      </w:r>
      <w:r>
        <w:rPr>
          <w:sz w:val="24"/>
          <w:szCs w:val="24"/>
          <w:lang w:eastAsia="vi-VN"/>
        </w:rPr>
        <w:t xml:space="preserve"> mạng lưới nhà cung cấp của quận hay không.</w:t>
      </w:r>
    </w:p>
    <w:p w14:paraId="6A52ACB1" w14:textId="77777777" w:rsidR="00B478BE" w:rsidRPr="009273FC" w:rsidRDefault="00000000" w:rsidP="003F49FA">
      <w:pPr>
        <w:pStyle w:val="ListParagraph"/>
        <w:numPr>
          <w:ilvl w:val="0"/>
          <w:numId w:val="2"/>
        </w:numPr>
        <w:tabs>
          <w:tab w:val="left" w:pos="859"/>
          <w:tab w:val="left" w:pos="860"/>
        </w:tabs>
        <w:spacing w:line="360" w:lineRule="auto"/>
        <w:ind w:right="889"/>
        <w:contextualSpacing/>
        <w:rPr>
          <w:sz w:val="24"/>
          <w:szCs w:val="24"/>
        </w:rPr>
      </w:pPr>
      <w:r>
        <w:rPr>
          <w:sz w:val="24"/>
          <w:szCs w:val="24"/>
          <w:lang w:eastAsia="vi-VN"/>
        </w:rPr>
        <w:t>Đánh giá để xem quý vị có cần các dịch vụ sức khỏe tâm thần chuyên khoa hay không.</w:t>
      </w:r>
    </w:p>
    <w:p w14:paraId="00B7FE3D" w14:textId="77777777" w:rsidR="00B478BE" w:rsidRPr="009273FC" w:rsidRDefault="00000000" w:rsidP="003F49FA">
      <w:pPr>
        <w:pStyle w:val="ListParagraph"/>
        <w:numPr>
          <w:ilvl w:val="0"/>
          <w:numId w:val="2"/>
        </w:numPr>
        <w:tabs>
          <w:tab w:val="left" w:pos="859"/>
          <w:tab w:val="left" w:pos="860"/>
        </w:tabs>
        <w:spacing w:line="360" w:lineRule="auto"/>
        <w:ind w:right="279"/>
        <w:contextualSpacing/>
        <w:rPr>
          <w:rStyle w:val="BodyTextChar"/>
        </w:rPr>
      </w:pPr>
      <w:r>
        <w:rPr>
          <w:sz w:val="24"/>
          <w:szCs w:val="24"/>
          <w:lang w:eastAsia="vi-VN"/>
        </w:rPr>
        <w:t>Cung cấp số điện thoại miễn phí được trả lời 24 giờ một ngày, bảy ngày một tuần, có thể cho quý vị biết cách nhận dịch vụ từ chương trình sức khỏe tâm thần. [Chương trình sức khỏe tâm thần Điền (các) Số Điện Thoại Miễn Phí].</w:t>
      </w:r>
    </w:p>
    <w:p w14:paraId="2DA107E8" w14:textId="77777777" w:rsidR="00B364E8" w:rsidRPr="009273FC" w:rsidRDefault="00000000" w:rsidP="003F49FA">
      <w:pPr>
        <w:pStyle w:val="ListParagraph"/>
        <w:numPr>
          <w:ilvl w:val="0"/>
          <w:numId w:val="2"/>
        </w:numPr>
        <w:spacing w:line="360" w:lineRule="auto"/>
        <w:contextualSpacing/>
        <w:rPr>
          <w:sz w:val="24"/>
          <w:szCs w:val="24"/>
        </w:rPr>
      </w:pPr>
      <w:r>
        <w:rPr>
          <w:sz w:val="24"/>
          <w:szCs w:val="24"/>
          <w:lang w:eastAsia="vi-VN"/>
        </w:rPr>
        <w:lastRenderedPageBreak/>
        <w:t>Có đủ nhà cung cấp ở gần để chắc chắn quý vị có thể nhận được các dịch vụ điều trị sức khỏe tâm thần được chương trình sức khỏe tâm thần chi trả nếu cần.</w:t>
      </w:r>
    </w:p>
    <w:p w14:paraId="15B92D65" w14:textId="77777777" w:rsidR="00B364E8" w:rsidRPr="009273FC" w:rsidRDefault="00000000" w:rsidP="003F49FA">
      <w:pPr>
        <w:pStyle w:val="ListParagraph"/>
        <w:numPr>
          <w:ilvl w:val="0"/>
          <w:numId w:val="2"/>
        </w:numPr>
        <w:spacing w:line="360" w:lineRule="auto"/>
        <w:contextualSpacing/>
        <w:rPr>
          <w:sz w:val="24"/>
          <w:szCs w:val="24"/>
        </w:rPr>
      </w:pPr>
      <w:r>
        <w:rPr>
          <w:sz w:val="24"/>
          <w:szCs w:val="24"/>
          <w:lang w:eastAsia="vi-VN"/>
        </w:rPr>
        <w:t>Thông báo và cung cấp kiến thức về các dịch vụ có sẵn từ chương trình sức khỏe tâm thần của quý vị.</w:t>
      </w:r>
    </w:p>
    <w:p w14:paraId="7C0F400F" w14:textId="77777777" w:rsidR="00B364E8" w:rsidRPr="009273FC" w:rsidRDefault="00000000" w:rsidP="003F49FA">
      <w:pPr>
        <w:pStyle w:val="ListParagraph"/>
        <w:numPr>
          <w:ilvl w:val="0"/>
          <w:numId w:val="2"/>
        </w:numPr>
        <w:spacing w:line="360" w:lineRule="auto"/>
        <w:contextualSpacing/>
        <w:rPr>
          <w:sz w:val="24"/>
          <w:szCs w:val="24"/>
        </w:rPr>
      </w:pPr>
      <w:r>
        <w:rPr>
          <w:sz w:val="24"/>
          <w:szCs w:val="24"/>
          <w:lang w:eastAsia="vi-VN"/>
        </w:rPr>
        <w:t>Cung cấp dịch vụ bằng ngôn ngữ của quý vị hoặc thông dịch viên (nếu cần) miễn phí và cho quý vị biết rằng các dịch vụ thông dịch này có sẵn.</w:t>
      </w:r>
    </w:p>
    <w:p w14:paraId="70198921" w14:textId="77777777" w:rsidR="00B364E8" w:rsidRPr="009273FC" w:rsidRDefault="00000000" w:rsidP="003F49FA">
      <w:pPr>
        <w:pStyle w:val="ListParagraph"/>
        <w:numPr>
          <w:ilvl w:val="0"/>
          <w:numId w:val="2"/>
        </w:numPr>
        <w:spacing w:line="360" w:lineRule="auto"/>
        <w:contextualSpacing/>
        <w:rPr>
          <w:sz w:val="24"/>
          <w:szCs w:val="24"/>
        </w:rPr>
      </w:pPr>
      <w:r>
        <w:rPr>
          <w:sz w:val="24"/>
          <w:szCs w:val="24"/>
          <w:lang w:eastAsia="vi-VN"/>
        </w:rPr>
        <w:t>Cung cấp cho quý vị thông tin bằng văn bản về những gì có sẵn cho quý vị bằng ngôn ngữ hoặc định dạng khác như chữ nổi Braille hoặc bản in cỡ lớn. [Quận điền thêm thông tin về các tài liệu bằng các ngôn ngữ phổ biến, có sẵn các định dạng khác, có sẵn các công cụ và dịch vụ hỗ trợ, v.v...].</w:t>
      </w:r>
    </w:p>
    <w:p w14:paraId="1EAE9B05" w14:textId="77777777" w:rsidR="00B364E8" w:rsidRPr="009273FC" w:rsidRDefault="00000000" w:rsidP="003F49FA">
      <w:pPr>
        <w:pStyle w:val="ListParagraph"/>
        <w:numPr>
          <w:ilvl w:val="0"/>
          <w:numId w:val="2"/>
        </w:numPr>
        <w:spacing w:line="360" w:lineRule="auto"/>
        <w:contextualSpacing/>
        <w:rPr>
          <w:sz w:val="24"/>
          <w:szCs w:val="24"/>
        </w:rPr>
      </w:pPr>
      <w:r>
        <w:rPr>
          <w:sz w:val="24"/>
          <w:szCs w:val="24"/>
          <w:lang w:eastAsia="vi-VN"/>
        </w:rPr>
        <w:t>Cung cấp cho quý vị thông báo về bất kỳ thay đổi lớn nào đối với thông tin đã ghi rõ trong sổ tay này ít nhất 30 ngày trước ngày thay đổi này dự định có hiệu lực. Thay đổi được coi là lớn khi có sự gia tăng hoặc giảm số lượng hoặc loại dịch vụ có sẵn, hoặc nếu có sự gia tăng hoặc giảm số lượng nhà cung cấp trong hệ thống, hoặc nếu có bất kỳ thay đổi nào khác sẽ ảnh hưởng đến phúc lợi mà quý vị nhận được qua chương trình sức khỏe tâm thần.</w:t>
      </w:r>
    </w:p>
    <w:p w14:paraId="2B7DD52D" w14:textId="77777777" w:rsidR="001A7C28" w:rsidRPr="009273FC" w:rsidRDefault="00000000" w:rsidP="003F49FA">
      <w:pPr>
        <w:pStyle w:val="ListParagraph"/>
        <w:numPr>
          <w:ilvl w:val="0"/>
          <w:numId w:val="2"/>
        </w:numPr>
        <w:spacing w:line="360" w:lineRule="auto"/>
        <w:contextualSpacing/>
        <w:rPr>
          <w:sz w:val="24"/>
          <w:szCs w:val="24"/>
        </w:rPr>
      </w:pPr>
      <w:bookmarkStart w:id="25" w:name="_Hlk115175071"/>
      <w:r>
        <w:rPr>
          <w:sz w:val="24"/>
          <w:szCs w:val="24"/>
          <w:lang w:eastAsia="vi-VN"/>
        </w:rPr>
        <w:t>Phối hợp sự chăm sóc của quý vị với các chương trình hoặc hệ thống phân phối khác khi cần thiết để tạo điều kiện chuyển tiếp chăm sóc và hướng dẫn giới thiệu cho người thụ hưởng, đảm bảo một vòng giới thiệu khép kín và nhà cung cấp mới nhận chăm sóc cho người thụ hưởng.</w:t>
      </w:r>
    </w:p>
    <w:bookmarkEnd w:id="25"/>
    <w:p w14:paraId="1567E855" w14:textId="77777777" w:rsidR="5E22E685" w:rsidRPr="009273FC" w:rsidRDefault="00000000" w:rsidP="003F49FA">
      <w:pPr>
        <w:pStyle w:val="ListParagraph"/>
        <w:numPr>
          <w:ilvl w:val="0"/>
          <w:numId w:val="2"/>
        </w:numPr>
        <w:spacing w:line="360" w:lineRule="auto"/>
        <w:contextualSpacing/>
        <w:rPr>
          <w:sz w:val="24"/>
          <w:szCs w:val="24"/>
        </w:rPr>
      </w:pPr>
      <w:r>
        <w:rPr>
          <w:sz w:val="24"/>
          <w:szCs w:val="24"/>
          <w:lang w:eastAsia="vi-VN"/>
        </w:rPr>
        <w:t>Đảm bảo quý vị sẽ tiếp tục được chăm sóc bởi nhà cung cấp ngoài mạng lưới trước đây và hiện tại trong một khoảng thời gian nếu việc thay đổi nhà cung cấp sẽ ảnh hưởng đến sức khỏe hoặc tăng nguy cơ phải nhập viện cho quý vị.</w:t>
      </w:r>
    </w:p>
    <w:p w14:paraId="4E48B535" w14:textId="77777777" w:rsidR="00B364E8" w:rsidRPr="00B974EE" w:rsidRDefault="00B364E8" w:rsidP="00A92CD7">
      <w:pPr>
        <w:pStyle w:val="ListParagraph"/>
        <w:spacing w:line="360" w:lineRule="auto"/>
        <w:ind w:left="720" w:firstLine="0"/>
        <w:contextualSpacing/>
        <w:rPr>
          <w:sz w:val="24"/>
          <w:szCs w:val="24"/>
        </w:rPr>
      </w:pPr>
    </w:p>
    <w:p w14:paraId="565C9229" w14:textId="77777777" w:rsidR="00B364E8"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Thông Tin Bổ Sung Cụ Thể của Chương Trình Sức Khỏe Tâm Thần</w:t>
      </w:r>
    </w:p>
    <w:p w14:paraId="38601BEA" w14:textId="77777777" w:rsidR="00AE595C" w:rsidRPr="009273FC" w:rsidRDefault="00AE595C" w:rsidP="00A92CD7">
      <w:pPr>
        <w:spacing w:after="0" w:line="360" w:lineRule="auto"/>
        <w:contextualSpacing/>
        <w:rPr>
          <w:rFonts w:ascii="Arial" w:hAnsi="Arial" w:cs="Arial"/>
          <w:b/>
          <w:bCs/>
          <w:sz w:val="24"/>
          <w:szCs w:val="24"/>
        </w:rPr>
      </w:pPr>
    </w:p>
    <w:p w14:paraId="5A1BC4DC" w14:textId="77777777" w:rsidR="00B364E8"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Điền thông tin cụ thể của chương trình sức khỏe tâm thần vào đây [nếu có].</w:t>
      </w:r>
    </w:p>
    <w:p w14:paraId="765C187D" w14:textId="77777777" w:rsidR="006F5059" w:rsidRPr="009273FC" w:rsidRDefault="006F5059" w:rsidP="00A92CD7">
      <w:pPr>
        <w:pStyle w:val="Heading1"/>
        <w:bidi w:val="0"/>
        <w:spacing w:after="0" w:line="360" w:lineRule="auto"/>
        <w:contextualSpacing/>
      </w:pPr>
      <w:bookmarkStart w:id="26" w:name="_Toc109642494"/>
    </w:p>
    <w:p w14:paraId="46247B2E" w14:textId="77777777" w:rsidR="006F5059"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27" w:name="_Toc137732064"/>
      <w:r>
        <w:rPr>
          <w:rFonts w:eastAsia="Arial"/>
          <w:lang w:eastAsia="vi-VN"/>
        </w:rPr>
        <w:t xml:space="preserve"> </w:t>
      </w:r>
      <w:bookmarkStart w:id="28" w:name="_Toc150172070"/>
      <w:r>
        <w:rPr>
          <w:rFonts w:eastAsia="Arial"/>
          <w:lang w:eastAsia="vi-VN"/>
        </w:rPr>
        <w:t>THÔNG TIN QUAN TRỌNG</w:t>
      </w:r>
      <w:bookmarkStart w:id="29" w:name="_Toc120045776"/>
      <w:r>
        <w:rPr>
          <w:rFonts w:eastAsia="Arial"/>
          <w:lang w:eastAsia="vi-VN"/>
        </w:rPr>
        <w:t xml:space="preserve"> VỀ CHƯƠNG TRÌNH MEDI-CAL</w:t>
      </w:r>
      <w:bookmarkEnd w:id="26"/>
      <w:bookmarkEnd w:id="28"/>
      <w:r>
        <w:rPr>
          <w:rFonts w:eastAsia="Arial"/>
          <w:lang w:eastAsia="vi-VN"/>
        </w:rPr>
        <w:t xml:space="preserve"> </w:t>
      </w:r>
      <w:bookmarkEnd w:id="27"/>
      <w:r>
        <w:rPr>
          <w:rFonts w:eastAsia="Arial"/>
          <w:lang w:eastAsia="vi-VN"/>
        </w:rPr>
        <w:t xml:space="preserve">  </w:t>
      </w:r>
      <w:bookmarkEnd w:id="29"/>
      <w:r>
        <w:rPr>
          <w:rFonts w:eastAsia="Arial"/>
          <w:lang w:eastAsia="vi-VN"/>
        </w:rPr>
        <w:t xml:space="preserve"> </w:t>
      </w:r>
    </w:p>
    <w:p w14:paraId="009672A6" w14:textId="77777777" w:rsidR="00D521E2" w:rsidRPr="009273FC" w:rsidRDefault="00D521E2" w:rsidP="7BB2C1EC">
      <w:pPr>
        <w:spacing w:after="0" w:line="360" w:lineRule="auto"/>
        <w:contextualSpacing/>
        <w:rPr>
          <w:rFonts w:ascii="Arial" w:hAnsi="Arial" w:cs="Arial"/>
          <w:sz w:val="24"/>
          <w:szCs w:val="24"/>
        </w:rPr>
      </w:pPr>
      <w:bookmarkStart w:id="30" w:name="_What_Are_Emergency_Services?_"/>
      <w:bookmarkEnd w:id="30"/>
    </w:p>
    <w:p w14:paraId="26B9031A" w14:textId="77777777" w:rsidR="000F3183" w:rsidRPr="009273FC" w:rsidRDefault="00000000" w:rsidP="7BB2C1EC">
      <w:pPr>
        <w:spacing w:after="0" w:line="360" w:lineRule="auto"/>
        <w:contextualSpacing/>
        <w:rPr>
          <w:rFonts w:ascii="Arial" w:hAnsi="Arial" w:cs="Arial"/>
          <w:b/>
          <w:bCs/>
          <w:sz w:val="24"/>
          <w:szCs w:val="24"/>
        </w:rPr>
      </w:pPr>
      <w:r>
        <w:rPr>
          <w:rFonts w:ascii="Arial" w:eastAsia="Arial" w:hAnsi="Arial" w:cs="Arial"/>
          <w:b/>
          <w:bCs/>
          <w:sz w:val="24"/>
          <w:szCs w:val="24"/>
          <w:lang w:eastAsia="vi-VN"/>
        </w:rPr>
        <w:t>Có Sẵn Phương Tiện Đi Lại Không?</w:t>
      </w:r>
    </w:p>
    <w:p w14:paraId="22B8CA26" w14:textId="77777777" w:rsidR="002A43D9" w:rsidRPr="009273FC" w:rsidRDefault="002A43D9" w:rsidP="7BB2C1EC">
      <w:pPr>
        <w:spacing w:beforeAutospacing="1" w:afterAutospacing="1" w:line="360" w:lineRule="auto"/>
        <w:contextualSpacing/>
        <w:rPr>
          <w:rFonts w:ascii="Arial" w:eastAsia="Times New Roman" w:hAnsi="Arial" w:cs="Arial"/>
          <w:sz w:val="24"/>
          <w:szCs w:val="24"/>
        </w:rPr>
      </w:pPr>
    </w:p>
    <w:p w14:paraId="262FE0A5" w14:textId="77777777" w:rsidR="000F3183" w:rsidRPr="009273FC" w:rsidRDefault="00000000" w:rsidP="7BB2C1EC">
      <w:pPr>
        <w:spacing w:beforeAutospacing="1" w:afterAutospacing="1" w:line="360" w:lineRule="auto"/>
        <w:contextualSpacing/>
        <w:rPr>
          <w:rFonts w:ascii="Arial" w:eastAsia="Times New Roman" w:hAnsi="Arial" w:cs="Arial"/>
          <w:sz w:val="24"/>
          <w:szCs w:val="24"/>
        </w:rPr>
      </w:pPr>
      <w:r>
        <w:rPr>
          <w:rFonts w:ascii="Arial" w:eastAsia="Arial" w:hAnsi="Arial" w:cs="Arial"/>
          <w:sz w:val="24"/>
          <w:szCs w:val="24"/>
          <w:lang w:eastAsia="vi-VN"/>
        </w:rPr>
        <w:t>Nếu quý vị gặp khó khăn khi đến các cuộc hẹn khám y tế hoặc các cuộc hẹn của chương trình sức khỏe tâm thần, chương trình Medi-Cal có thể giúp quý vị tìm phương tiện đi lại. Dịch vụ đưa đón có thể được cung cấp cho những người thụ hưởng Medi-Cal không thể tự đến các cuộc hẹn khám chữa bệnh và có nhu cầu nhận các dịch vụ cần thiết về mặt y tế được Medi-Cal bao trả. Có hai loại phương tiện đi lại cho các cuộc hẹn:</w:t>
      </w:r>
    </w:p>
    <w:p w14:paraId="15C9EB0E" w14:textId="77777777" w:rsidR="000F3183" w:rsidRPr="009273FC" w:rsidRDefault="00000000" w:rsidP="003F49FA">
      <w:pPr>
        <w:pStyle w:val="ListParagraph"/>
        <w:widowControl/>
        <w:numPr>
          <w:ilvl w:val="0"/>
          <w:numId w:val="28"/>
        </w:numPr>
        <w:spacing w:line="360" w:lineRule="auto"/>
        <w:contextualSpacing/>
        <w:rPr>
          <w:rFonts w:eastAsia="MS Mincho"/>
          <w:sz w:val="24"/>
          <w:szCs w:val="24"/>
        </w:rPr>
      </w:pPr>
      <w:r>
        <w:rPr>
          <w:sz w:val="24"/>
          <w:szCs w:val="24"/>
          <w:lang w:eastAsia="vi-VN"/>
        </w:rPr>
        <w:t xml:space="preserve">Phương tiện đi lại không liên quan đến y tế là xe công cộng hoặc tư nhân dành cho những người không có cách nào khác để đến các cuộc hẹn. </w:t>
      </w:r>
    </w:p>
    <w:p w14:paraId="7E4B3064" w14:textId="77777777" w:rsidR="000F3183" w:rsidRPr="009273FC" w:rsidRDefault="00000000" w:rsidP="003F49FA">
      <w:pPr>
        <w:pStyle w:val="ListParagraph"/>
        <w:widowControl/>
        <w:numPr>
          <w:ilvl w:val="0"/>
          <w:numId w:val="28"/>
        </w:numPr>
        <w:spacing w:line="360" w:lineRule="auto"/>
        <w:contextualSpacing/>
        <w:rPr>
          <w:rFonts w:eastAsia="MS Mincho"/>
          <w:sz w:val="24"/>
          <w:szCs w:val="24"/>
        </w:rPr>
      </w:pPr>
      <w:r>
        <w:rPr>
          <w:sz w:val="24"/>
          <w:szCs w:val="24"/>
          <w:lang w:eastAsia="vi-VN"/>
        </w:rPr>
        <w:t xml:space="preserve">Phương tiện y tế không khẩn cấp là đưa đón bằng xe cứu thương, xe lăn hoặc xe van nhỏ cho những người không thể sử dụng xe công cộng hoặc tư nhân. </w:t>
      </w:r>
    </w:p>
    <w:p w14:paraId="258C6CA5" w14:textId="77777777" w:rsidR="000F3183" w:rsidRPr="009273FC" w:rsidRDefault="00000000" w:rsidP="7BB2C1EC">
      <w:pPr>
        <w:spacing w:beforeAutospacing="1" w:afterAutospacing="1" w:line="360" w:lineRule="auto"/>
        <w:contextualSpacing/>
        <w:rPr>
          <w:rFonts w:ascii="Arial" w:eastAsia="Times New Roman" w:hAnsi="Arial" w:cs="Arial"/>
          <w:sz w:val="24"/>
          <w:szCs w:val="24"/>
        </w:rPr>
      </w:pPr>
      <w:r>
        <w:rPr>
          <w:rFonts w:ascii="Arial" w:eastAsia="Arial" w:hAnsi="Arial" w:cs="Arial"/>
          <w:sz w:val="24"/>
          <w:szCs w:val="24"/>
          <w:lang w:eastAsia="vi-VN"/>
        </w:rPr>
        <w:t>Có phương tiện đưa đón đi đến nhà thuốc tây hoặc để nhận các tiếp liệu y tế cần thiết, bộ phận giả, dụng cụ chỉnh hình và các thiết bị khác. Để biết thêm thông tin và hỗ trợ về phương tiện đi lại, xin liên lạc với chương trình chăm sóc có quản lý của quý vị.</w:t>
      </w:r>
    </w:p>
    <w:p w14:paraId="1730BF00" w14:textId="77777777" w:rsidR="000F3183" w:rsidRPr="009273FC" w:rsidRDefault="00000000" w:rsidP="7BB2C1EC">
      <w:pPr>
        <w:spacing w:after="0" w:line="360" w:lineRule="auto"/>
        <w:contextualSpacing/>
        <w:rPr>
          <w:rFonts w:ascii="Arial" w:hAnsi="Arial" w:cs="Arial"/>
          <w:sz w:val="24"/>
          <w:szCs w:val="24"/>
        </w:rPr>
      </w:pPr>
      <w:r>
        <w:rPr>
          <w:rFonts w:ascii="Arial" w:eastAsia="Arial" w:hAnsi="Arial" w:cs="Arial"/>
          <w:sz w:val="24"/>
          <w:szCs w:val="24"/>
          <w:lang w:eastAsia="vi-VN"/>
        </w:rPr>
        <w:t>Nếu quý vị có Medi-Cal nhưng không ghi danh tham gia chương trình chăm sóc có quản lý và quý vị cần dịch vụ đưa đón không liên quan đến y tế, quý vị có thể liên lạc trực tiếp với nhà cung cấp dịch vụ đưa đón không liên quan đến y tế hoặc bác sĩ của quý vị để được giúp đỡ. Khi quý vị liên lạc với công ty đưa đón, họ sẽ hỏi thông tin về ngày và giờ hẹn của quý vị. Nếu quý vị cần đưa đón y tế không khẩn cấp, bác sĩ của quý vị có thể kê toa đưa đón y tế không khẩn cấp và giúp quý vị liên lạc với nhà cung cấp dịch vụ đưa đón để điều phối việc đưa đón tới (các) cuộc hẹn của quý vị.</w:t>
      </w:r>
    </w:p>
    <w:p w14:paraId="441C1A4C" w14:textId="77777777" w:rsidR="00071165" w:rsidRPr="009273FC" w:rsidRDefault="00071165" w:rsidP="7BB2C1EC">
      <w:pPr>
        <w:spacing w:after="0" w:line="360" w:lineRule="auto"/>
        <w:contextualSpacing/>
        <w:rPr>
          <w:rFonts w:ascii="Arial" w:hAnsi="Arial" w:cs="Arial"/>
          <w:sz w:val="24"/>
          <w:szCs w:val="24"/>
        </w:rPr>
      </w:pPr>
    </w:p>
    <w:p w14:paraId="0529B167" w14:textId="77777777" w:rsidR="00071165" w:rsidRPr="009273FC" w:rsidRDefault="00000000" w:rsidP="00071165">
      <w:pPr>
        <w:spacing w:after="0" w:line="360" w:lineRule="auto"/>
        <w:contextualSpacing/>
        <w:rPr>
          <w:rFonts w:ascii="Arial" w:hAnsi="Arial" w:cs="Arial"/>
          <w:b/>
          <w:bCs/>
          <w:sz w:val="24"/>
          <w:szCs w:val="24"/>
        </w:rPr>
      </w:pPr>
      <w:r>
        <w:rPr>
          <w:rFonts w:ascii="Arial" w:eastAsia="Arial" w:hAnsi="Arial" w:cs="Arial"/>
          <w:b/>
          <w:bCs/>
          <w:sz w:val="24"/>
          <w:szCs w:val="24"/>
          <w:lang w:eastAsia="vi-VN"/>
        </w:rPr>
        <w:t>Thông Tin Bổ Sung Cụ Thể của Quận</w:t>
      </w:r>
    </w:p>
    <w:p w14:paraId="2B875D17" w14:textId="77777777" w:rsidR="00071165" w:rsidRPr="009273FC" w:rsidRDefault="00071165" w:rsidP="00071165">
      <w:pPr>
        <w:spacing w:after="0" w:line="360" w:lineRule="auto"/>
        <w:contextualSpacing/>
        <w:rPr>
          <w:rFonts w:ascii="Arial" w:hAnsi="Arial" w:cs="Arial"/>
          <w:b/>
          <w:bCs/>
          <w:sz w:val="24"/>
          <w:szCs w:val="24"/>
        </w:rPr>
      </w:pPr>
    </w:p>
    <w:p w14:paraId="030AF654" w14:textId="77777777" w:rsidR="00071165" w:rsidRPr="009273FC" w:rsidRDefault="00000000" w:rsidP="00071165">
      <w:pPr>
        <w:spacing w:after="0" w:line="360" w:lineRule="auto"/>
        <w:contextualSpacing/>
        <w:rPr>
          <w:rFonts w:ascii="Arial" w:hAnsi="Arial" w:cs="Arial"/>
          <w:sz w:val="24"/>
          <w:szCs w:val="24"/>
        </w:rPr>
      </w:pPr>
      <w:r>
        <w:rPr>
          <w:rFonts w:ascii="Arial" w:eastAsia="Arial" w:hAnsi="Arial" w:cs="Arial"/>
          <w:sz w:val="24"/>
          <w:szCs w:val="24"/>
          <w:lang w:eastAsia="vi-VN"/>
        </w:rPr>
        <w:t>Điền thông tin cụ thể của Quận tại đây [nếu có].</w:t>
      </w:r>
    </w:p>
    <w:p w14:paraId="0F58B90B" w14:textId="77777777" w:rsidR="000F3183" w:rsidRPr="009273FC" w:rsidRDefault="00000000" w:rsidP="00A92CD7">
      <w:pPr>
        <w:pStyle w:val="BodyText"/>
        <w:spacing w:line="360" w:lineRule="auto"/>
        <w:contextualSpacing/>
        <w:rPr>
          <w:b/>
          <w:bCs/>
        </w:rPr>
      </w:pPr>
      <w:r>
        <w:rPr>
          <w:b/>
          <w:bCs/>
          <w:lang w:eastAsia="vi-VN"/>
        </w:rPr>
        <w:lastRenderedPageBreak/>
        <w:t>Dịch Vụ Cấp Cứu Là Gì?</w:t>
      </w:r>
    </w:p>
    <w:p w14:paraId="59BF96CA" w14:textId="77777777" w:rsidR="000F3183" w:rsidRPr="00B974EE" w:rsidRDefault="000F3183" w:rsidP="00A92CD7">
      <w:pPr>
        <w:pStyle w:val="BodyText"/>
        <w:spacing w:line="360" w:lineRule="auto"/>
        <w:contextualSpacing/>
        <w:rPr>
          <w:sz w:val="10"/>
          <w:szCs w:val="10"/>
        </w:rPr>
      </w:pPr>
    </w:p>
    <w:p w14:paraId="26089B47" w14:textId="77777777" w:rsidR="000F318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Dịch vụ cấp cứu là dịch vụ dành cho những người thụ hưởng gặp phải tình trạng y tế bất ngờ, bao gồm cả tình trạng y tế khẩn cấp về tâm thần.</w:t>
      </w:r>
    </w:p>
    <w:p w14:paraId="3339A8BE" w14:textId="77777777" w:rsidR="000F318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Một tình trạng y tế khẩn cấp có các triệu chứng nghiêm trọng (có thể bao gồm đau dữ dội) đến mức một người bình thường có thể hợp lý nghĩ rằng những điều sau đây có thể xảy ra bất cứ lúc nào:</w:t>
      </w:r>
    </w:p>
    <w:p w14:paraId="460B5278" w14:textId="38671570" w:rsidR="000F3183" w:rsidRPr="009273FC" w:rsidRDefault="00000000" w:rsidP="003F49FA">
      <w:pPr>
        <w:pStyle w:val="ListParagraph"/>
        <w:numPr>
          <w:ilvl w:val="0"/>
          <w:numId w:val="5"/>
        </w:numPr>
        <w:tabs>
          <w:tab w:val="left" w:pos="859"/>
          <w:tab w:val="left" w:pos="860"/>
        </w:tabs>
        <w:spacing w:line="360" w:lineRule="auto"/>
        <w:ind w:right="426"/>
        <w:contextualSpacing/>
        <w:rPr>
          <w:sz w:val="24"/>
          <w:szCs w:val="24"/>
        </w:rPr>
      </w:pPr>
      <w:r>
        <w:rPr>
          <w:sz w:val="24"/>
          <w:szCs w:val="24"/>
          <w:lang w:eastAsia="vi-VN"/>
        </w:rPr>
        <w:t>Sức khỏe của cá nhân (hoặc của thai nhi) có thể gặp rắc rối nghiêm trọng</w:t>
      </w:r>
    </w:p>
    <w:p w14:paraId="3B67B071" w14:textId="77777777" w:rsidR="000F3183" w:rsidRPr="009273FC" w:rsidRDefault="00000000" w:rsidP="003F49FA">
      <w:pPr>
        <w:pStyle w:val="ListParagraph"/>
        <w:numPr>
          <w:ilvl w:val="0"/>
          <w:numId w:val="5"/>
        </w:numPr>
        <w:tabs>
          <w:tab w:val="left" w:pos="859"/>
          <w:tab w:val="left" w:pos="860"/>
        </w:tabs>
        <w:spacing w:line="360" w:lineRule="auto"/>
        <w:contextualSpacing/>
        <w:rPr>
          <w:sz w:val="24"/>
          <w:szCs w:val="24"/>
        </w:rPr>
      </w:pPr>
      <w:r>
        <w:rPr>
          <w:sz w:val="24"/>
          <w:szCs w:val="24"/>
          <w:lang w:eastAsia="vi-VN"/>
        </w:rPr>
        <w:t>Gây tổn hại nghiêm trọng đến cách hoạt động của cơ thể quý vị</w:t>
      </w:r>
    </w:p>
    <w:p w14:paraId="13E8B9A4" w14:textId="77777777" w:rsidR="00A33F21" w:rsidRPr="009273FC" w:rsidRDefault="00000000" w:rsidP="003F49FA">
      <w:pPr>
        <w:pStyle w:val="ListParagraph"/>
        <w:numPr>
          <w:ilvl w:val="0"/>
          <w:numId w:val="5"/>
        </w:numPr>
        <w:tabs>
          <w:tab w:val="left" w:pos="859"/>
          <w:tab w:val="left" w:pos="860"/>
        </w:tabs>
        <w:spacing w:line="360" w:lineRule="auto"/>
        <w:contextualSpacing/>
        <w:rPr>
          <w:sz w:val="24"/>
          <w:szCs w:val="24"/>
        </w:rPr>
      </w:pPr>
      <w:r>
        <w:rPr>
          <w:sz w:val="24"/>
          <w:szCs w:val="24"/>
          <w:lang w:eastAsia="vi-VN"/>
        </w:rPr>
        <w:t>Gây tổn hại nghiêm trọng cho bất kỳ cơ quan hoặc bộ phận nào trên cơ thể</w:t>
      </w:r>
    </w:p>
    <w:p w14:paraId="62269334" w14:textId="77777777" w:rsidR="00A33F21" w:rsidRPr="00B974EE" w:rsidRDefault="00A33F21" w:rsidP="00A92CD7">
      <w:pPr>
        <w:tabs>
          <w:tab w:val="left" w:pos="859"/>
          <w:tab w:val="left" w:pos="860"/>
        </w:tabs>
        <w:spacing w:after="0" w:line="360" w:lineRule="auto"/>
        <w:contextualSpacing/>
        <w:rPr>
          <w:rFonts w:ascii="Arial" w:hAnsi="Arial" w:cs="Arial"/>
          <w:sz w:val="10"/>
          <w:szCs w:val="10"/>
        </w:rPr>
      </w:pPr>
    </w:p>
    <w:p w14:paraId="7CEA2ECB" w14:textId="77777777" w:rsidR="006D39E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Tình trạng y tế khẩn cấp về tâm thần xảy ra khi một người bình thường nghĩ rằng ai đó:</w:t>
      </w:r>
    </w:p>
    <w:p w14:paraId="3F121A15" w14:textId="77777777" w:rsidR="006D39E9" w:rsidRPr="009273FC" w:rsidRDefault="00000000" w:rsidP="003F49FA">
      <w:pPr>
        <w:pStyle w:val="ListParagraph"/>
        <w:numPr>
          <w:ilvl w:val="0"/>
          <w:numId w:val="6"/>
        </w:numPr>
        <w:spacing w:line="360" w:lineRule="auto"/>
        <w:contextualSpacing/>
        <w:rPr>
          <w:sz w:val="24"/>
          <w:szCs w:val="24"/>
        </w:rPr>
      </w:pPr>
      <w:r>
        <w:rPr>
          <w:sz w:val="24"/>
          <w:szCs w:val="24"/>
          <w:lang w:eastAsia="vi-VN"/>
        </w:rPr>
        <w:t>Là mối nguy hiểm hiện tại đối với bản thân hoặc người khác vì tình trạng sức khỏe tâm thần hoặc tình trạng nghi ngờ là sức khỏe tâm thần.</w:t>
      </w:r>
    </w:p>
    <w:p w14:paraId="347F66AE" w14:textId="71EC7CB1" w:rsidR="006D39E9" w:rsidRPr="009273FC" w:rsidRDefault="00000000" w:rsidP="003F49FA">
      <w:pPr>
        <w:pStyle w:val="ListParagraph"/>
        <w:numPr>
          <w:ilvl w:val="0"/>
          <w:numId w:val="6"/>
        </w:numPr>
        <w:spacing w:line="360" w:lineRule="auto"/>
        <w:contextualSpacing/>
        <w:rPr>
          <w:sz w:val="24"/>
          <w:szCs w:val="24"/>
        </w:rPr>
      </w:pPr>
      <w:r>
        <w:rPr>
          <w:sz w:val="24"/>
          <w:szCs w:val="24"/>
          <w:lang w:eastAsia="vi-VN"/>
        </w:rPr>
        <w:t>Ngay lập tức không thể cung cấp hoặc ăn thức ăn, sử dụng quần áo h</w:t>
      </w:r>
      <w:r w:rsidR="00B974EE">
        <w:rPr>
          <w:sz w:val="24"/>
          <w:szCs w:val="24"/>
          <w:lang w:val="vi-VN" w:eastAsia="vi-VN"/>
        </w:rPr>
        <w:t xml:space="preserve">ay </w:t>
      </w:r>
      <w:r>
        <w:rPr>
          <w:sz w:val="24"/>
          <w:szCs w:val="24"/>
          <w:lang w:eastAsia="vi-VN"/>
        </w:rPr>
        <w:t>nơi cư trú vì tình trạng sức khỏe tâm thần h</w:t>
      </w:r>
      <w:r w:rsidR="00B974EE">
        <w:rPr>
          <w:sz w:val="24"/>
          <w:szCs w:val="24"/>
          <w:lang w:val="vi-VN" w:eastAsia="vi-VN"/>
        </w:rPr>
        <w:t>ay</w:t>
      </w:r>
      <w:r>
        <w:rPr>
          <w:sz w:val="24"/>
          <w:szCs w:val="24"/>
          <w:lang w:eastAsia="vi-VN"/>
        </w:rPr>
        <w:t xml:space="preserve"> tình trạng nghi ngờ là sức khỏe tâm thần.</w:t>
      </w:r>
    </w:p>
    <w:p w14:paraId="1692ECE4" w14:textId="77777777" w:rsidR="006D39E9" w:rsidRPr="00B974EE" w:rsidRDefault="006D39E9" w:rsidP="00A92CD7">
      <w:pPr>
        <w:pStyle w:val="ListParagraph"/>
        <w:spacing w:line="360" w:lineRule="auto"/>
        <w:ind w:left="720" w:firstLine="0"/>
        <w:contextualSpacing/>
        <w:rPr>
          <w:sz w:val="10"/>
          <w:szCs w:val="10"/>
        </w:rPr>
      </w:pPr>
    </w:p>
    <w:p w14:paraId="1D96ABD7" w14:textId="77777777" w:rsidR="006D39E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dịch vụ khẩn cấp được bao trả 24 giờ một ngày, bảy ngày một tuần cho những người thụ hưởng Medi-Cal. Không cần xin phép trước đối với các dịch vụ khẩn cấp. Chương trình Medi-Cal sẽ chi trả cho các tình trạng khẩn cấp, cho dù tình trạng này là do tình trạng sức khỏe </w:t>
      </w:r>
      <w:r>
        <w:rPr>
          <w:rFonts w:ascii="Arial" w:eastAsia="Arial" w:hAnsi="Arial" w:cs="Arial"/>
          <w:strike/>
          <w:sz w:val="24"/>
          <w:szCs w:val="24"/>
          <w:lang w:eastAsia="vi-VN"/>
        </w:rPr>
        <w:t>y tế</w:t>
      </w:r>
      <w:r>
        <w:rPr>
          <w:rFonts w:ascii="Arial" w:eastAsia="Arial" w:hAnsi="Arial" w:cs="Arial"/>
          <w:sz w:val="24"/>
          <w:szCs w:val="24"/>
          <w:lang w:eastAsia="vi-VN"/>
        </w:rPr>
        <w:t xml:space="preserve"> thể chất hoặc tâm thần (suy nghĩ, cảm xúc, hành vi là nguyên nhân gây nguy hiểm và/hoặc rối loạn chức năng liên quan đến bản thân hoặc người khác). Nếu quý vị đã được ghi danh vào Medi-Cal, quý vị sẽ không nhận được hóa đơn khi đến phòng cấp cứu, ngay cả khi sau đó không được xem là trường hợp khẩn cấp. Nếu quý vị nghĩrằng mình đang gặp trường hợp khẩn cấp, xin gọi </w:t>
      </w:r>
      <w:r>
        <w:rPr>
          <w:rFonts w:ascii="Arial" w:eastAsia="Arial" w:hAnsi="Arial" w:cs="Arial"/>
          <w:b/>
          <w:bCs/>
          <w:sz w:val="24"/>
          <w:szCs w:val="24"/>
          <w:lang w:eastAsia="vi-VN"/>
        </w:rPr>
        <w:t>911</w:t>
      </w:r>
      <w:r>
        <w:rPr>
          <w:rFonts w:ascii="Arial" w:eastAsia="Arial" w:hAnsi="Arial" w:cs="Arial"/>
          <w:sz w:val="24"/>
          <w:szCs w:val="24"/>
          <w:lang w:eastAsia="vi-VN"/>
        </w:rPr>
        <w:t xml:space="preserve"> hoặc đến bất kỳ bệnh viện hoặc nơi nào khác để được giúp đỡ.</w:t>
      </w:r>
    </w:p>
    <w:p w14:paraId="338E1488" w14:textId="77777777" w:rsidR="00A62638" w:rsidRPr="009273FC" w:rsidRDefault="00A62638" w:rsidP="00A62638">
      <w:pPr>
        <w:pStyle w:val="paragraph"/>
        <w:spacing w:before="0" w:beforeAutospacing="0" w:after="0" w:afterAutospacing="0"/>
        <w:textAlignment w:val="baseline"/>
        <w:rPr>
          <w:rStyle w:val="normaltextrun"/>
          <w:rFonts w:ascii="Arial" w:hAnsi="Arial" w:cs="Arial"/>
          <w:b/>
          <w:bCs/>
        </w:rPr>
      </w:pPr>
    </w:p>
    <w:p w14:paraId="6CB67E92" w14:textId="77777777" w:rsidR="00A62638" w:rsidRPr="009273FC" w:rsidRDefault="00000000" w:rsidP="00A6263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cs="Arial"/>
          <w:b/>
          <w:bCs/>
          <w:lang w:eastAsia="vi-VN"/>
        </w:rPr>
        <w:t xml:space="preserve">Tôi Có Phải Trả Tiền Medi-Cal Không? </w:t>
      </w:r>
    </w:p>
    <w:p w14:paraId="302286B9" w14:textId="77777777" w:rsidR="00A62638" w:rsidRPr="00B974EE" w:rsidRDefault="00000000" w:rsidP="00A62638">
      <w:pPr>
        <w:pStyle w:val="paragraph"/>
        <w:spacing w:before="0" w:beforeAutospacing="0" w:after="0" w:afterAutospacing="0"/>
        <w:textAlignment w:val="baseline"/>
        <w:rPr>
          <w:rFonts w:ascii="Segoe UI" w:hAnsi="Segoe UI" w:cs="Segoe UI"/>
          <w:sz w:val="10"/>
          <w:szCs w:val="10"/>
        </w:rPr>
      </w:pPr>
      <w:r w:rsidRPr="009273FC">
        <w:rPr>
          <w:rStyle w:val="eop"/>
          <w:rFonts w:ascii="Arial" w:hAnsi="Arial" w:cs="Arial"/>
        </w:rPr>
        <w:t> </w:t>
      </w:r>
    </w:p>
    <w:p w14:paraId="37973F66" w14:textId="77777777" w:rsidR="00A62638" w:rsidRPr="009273FC" w:rsidRDefault="00000000"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eastAsia="Arial" w:hAnsi="Arial" w:cs="Arial"/>
          <w:lang w:eastAsia="vi-VN"/>
        </w:rPr>
        <w:t>Hầu hết mọi người không phải trả bất cứ khoản gì cho Medi-Cal. Trong một số trường hợp, quý vị có thể phải trả tiền Medi-Cal tùy thuộc vào số tiền quý vị nhận được hoặc kiếm được mỗi tháng.</w:t>
      </w:r>
    </w:p>
    <w:p w14:paraId="4067FDE0" w14:textId="77777777" w:rsidR="00A62638" w:rsidRPr="009273FC" w:rsidRDefault="00000000" w:rsidP="00A62638">
      <w:pPr>
        <w:pStyle w:val="ListParagraph"/>
        <w:widowControl/>
        <w:numPr>
          <w:ilvl w:val="0"/>
          <w:numId w:val="28"/>
        </w:numPr>
        <w:autoSpaceDE/>
        <w:autoSpaceDN/>
        <w:spacing w:line="360" w:lineRule="auto"/>
        <w:contextualSpacing/>
        <w:rPr>
          <w:sz w:val="24"/>
          <w:szCs w:val="24"/>
        </w:rPr>
      </w:pPr>
      <w:r>
        <w:rPr>
          <w:sz w:val="24"/>
          <w:szCs w:val="24"/>
          <w:lang w:eastAsia="vi-VN"/>
        </w:rPr>
        <w:lastRenderedPageBreak/>
        <w:t>Nếu phúc lợi của quý vị thấp hơn giới hạn Medi-Cal đối với số người trong gia đình của quý vị, quý vị sẽ không phải trả tiền cho các dịch vụ Medi-Cal.</w:t>
      </w:r>
    </w:p>
    <w:p w14:paraId="708361B3" w14:textId="16440E87" w:rsidR="00A62638" w:rsidRPr="009273FC" w:rsidRDefault="00000000" w:rsidP="00A62638">
      <w:pPr>
        <w:pStyle w:val="ListParagraph"/>
        <w:widowControl/>
        <w:numPr>
          <w:ilvl w:val="0"/>
          <w:numId w:val="28"/>
        </w:numPr>
        <w:autoSpaceDE/>
        <w:autoSpaceDN/>
        <w:spacing w:line="360" w:lineRule="auto"/>
        <w:contextualSpacing/>
        <w:rPr>
          <w:sz w:val="24"/>
          <w:szCs w:val="24"/>
        </w:rPr>
      </w:pPr>
      <w:r>
        <w:rPr>
          <w:sz w:val="24"/>
          <w:szCs w:val="24"/>
          <w:lang w:eastAsia="vi-VN"/>
        </w:rPr>
        <w:t>Nếu phúc lợi của quý vị cao hơn giới hạn Medi-Cal đối với số người trong gia đình của quý vị, quý vị sẽ phải trả một số tiền cho các dịch vụ y tế h</w:t>
      </w:r>
      <w:r w:rsidR="00B974EE">
        <w:rPr>
          <w:sz w:val="24"/>
          <w:szCs w:val="24"/>
          <w:lang w:val="vi-VN" w:eastAsia="vi-VN"/>
        </w:rPr>
        <w:t>ay</w:t>
      </w:r>
      <w:r>
        <w:rPr>
          <w:sz w:val="24"/>
          <w:szCs w:val="24"/>
          <w:lang w:eastAsia="vi-VN"/>
        </w:rPr>
        <w:t xml:space="preserve"> rối loạn sử dụng chất gây nghiện của mình. Số tiền mà quý vị trả được gọi là phần ‘chia sẻ chi phí’ của quý vị. Khi quý vị trả phần ‘chia sẻ chi phí’, Medi-Cal sẽ trả phần còn lại của các hóa đơn y tế được bảo hiểm của quý vị cho tháng đó. Trong những tháng quý vị không có chi phí y tế, quý vị không phải trả bất kì chi phí nào.</w:t>
      </w:r>
    </w:p>
    <w:p w14:paraId="7B47FC5F" w14:textId="77777777" w:rsidR="00A62638" w:rsidRPr="009273FC" w:rsidRDefault="00000000" w:rsidP="00A62638">
      <w:pPr>
        <w:pStyle w:val="ListParagraph"/>
        <w:widowControl/>
        <w:numPr>
          <w:ilvl w:val="0"/>
          <w:numId w:val="28"/>
        </w:numPr>
        <w:autoSpaceDE/>
        <w:autoSpaceDN/>
        <w:spacing w:line="360" w:lineRule="auto"/>
        <w:contextualSpacing/>
        <w:rPr>
          <w:sz w:val="24"/>
          <w:szCs w:val="24"/>
        </w:rPr>
      </w:pPr>
      <w:r>
        <w:rPr>
          <w:sz w:val="24"/>
          <w:szCs w:val="24"/>
          <w:lang w:eastAsia="vi-VN"/>
        </w:rPr>
        <w:t>Quý vị có thể phải trả ‘khoản đồng trả' cho bất kỳ phương pháp điều trị nào theo Medi-Cal. Điều này có nghĩa là quý vị phải xuất túi trả một khoản tiền xuất túi mỗi khi nhận được dịch vụ y tế hoặc đến phòng cấp cứu của bệnh viện để nhận các dịch vụ thông thường.</w:t>
      </w:r>
    </w:p>
    <w:p w14:paraId="13A9BB88" w14:textId="77777777" w:rsidR="00A62638" w:rsidRPr="00B974EE" w:rsidRDefault="00000000" w:rsidP="00A62638">
      <w:pPr>
        <w:pStyle w:val="paragraph"/>
        <w:spacing w:before="0" w:beforeAutospacing="0" w:after="0" w:afterAutospacing="0" w:line="360" w:lineRule="auto"/>
        <w:textAlignment w:val="baseline"/>
        <w:rPr>
          <w:rFonts w:ascii="Segoe UI" w:hAnsi="Segoe UI" w:cs="Segoe UI"/>
          <w:sz w:val="10"/>
          <w:szCs w:val="10"/>
        </w:rPr>
      </w:pPr>
      <w:r w:rsidRPr="009273FC">
        <w:rPr>
          <w:rStyle w:val="eop"/>
          <w:rFonts w:ascii="Arial" w:hAnsi="Arial" w:cs="Arial"/>
        </w:rPr>
        <w:t> </w:t>
      </w:r>
    </w:p>
    <w:p w14:paraId="718BFCFC" w14:textId="77777777" w:rsidR="00A62638" w:rsidRPr="009273FC" w:rsidRDefault="00000000" w:rsidP="00A62638">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eastAsia="Arial" w:hAnsi="Arial" w:cs="Arial"/>
          <w:lang w:eastAsia="vi-VN"/>
        </w:rPr>
        <w:t>Nhà cung cấp của quý vị sẽ cho quý vị biết nếu quý vị cần có khoản đồng trả.</w:t>
      </w:r>
      <w:bookmarkStart w:id="31" w:name="_Who_Do_I_Contact_If_I’m_Having_Suicidal"/>
      <w:r>
        <w:rPr>
          <w:rStyle w:val="normaltextrun"/>
          <w:rFonts w:ascii="Arial" w:eastAsia="Arial" w:hAnsi="Arial" w:cs="Arial"/>
          <w:lang w:eastAsia="vi-VN"/>
        </w:rPr>
        <w:t xml:space="preserve"> </w:t>
      </w:r>
      <w:bookmarkEnd w:id="31"/>
    </w:p>
    <w:p w14:paraId="227552AC" w14:textId="77777777" w:rsidR="005D6B48" w:rsidRPr="009273FC" w:rsidRDefault="00000000" w:rsidP="005D6B48">
      <w:pPr>
        <w:shd w:val="clear" w:color="auto" w:fill="FFFFFF"/>
        <w:spacing w:before="100" w:beforeAutospacing="1" w:after="100" w:afterAutospacing="1"/>
        <w:rPr>
          <w:rFonts w:ascii="Arial" w:hAnsi="Arial" w:cs="Arial"/>
          <w:b/>
          <w:bCs/>
          <w:sz w:val="24"/>
          <w:szCs w:val="24"/>
        </w:rPr>
      </w:pPr>
      <w:r>
        <w:rPr>
          <w:rFonts w:ascii="Arial" w:eastAsia="Arial" w:hAnsi="Arial" w:cs="Arial"/>
          <w:b/>
          <w:bCs/>
          <w:sz w:val="24"/>
          <w:szCs w:val="24"/>
          <w:lang w:eastAsia="vi-VN"/>
        </w:rPr>
        <w:t>Tôi Nên Liên Lạc với Ai Nếu Có Ý Định Tự Tử?</w:t>
      </w:r>
    </w:p>
    <w:p w14:paraId="09F16588" w14:textId="77777777" w:rsidR="0043799D" w:rsidRPr="009273FC" w:rsidRDefault="00000000" w:rsidP="005D6B48">
      <w:pPr>
        <w:shd w:val="clear" w:color="auto" w:fill="FFFFFF"/>
        <w:spacing w:before="100" w:beforeAutospacing="1" w:after="100" w:afterAutospacing="1"/>
        <w:rPr>
          <w:rFonts w:ascii="Arial" w:hAnsi="Arial"/>
          <w:sz w:val="24"/>
        </w:rPr>
      </w:pPr>
      <w:r>
        <w:rPr>
          <w:rFonts w:ascii="Arial" w:eastAsia="Arial" w:hAnsi="Arial" w:cs="Arial"/>
          <w:sz w:val="24"/>
          <w:szCs w:val="24"/>
          <w:lang w:eastAsia="vi-VN"/>
        </w:rPr>
        <w:t xml:space="preserve">Nếu quý vị hoặc có người nào mà quý vị biết đang gặp khủng hoảng, xin gọi cho Đường Dây Phòng Chống Tự Tử Quốc Gia theo số </w:t>
      </w:r>
      <w:r>
        <w:rPr>
          <w:rFonts w:ascii="Arial" w:eastAsia="Arial" w:hAnsi="Arial" w:cs="Arial"/>
          <w:b/>
          <w:bCs/>
          <w:sz w:val="24"/>
          <w:szCs w:val="24"/>
          <w:lang w:eastAsia="vi-VN"/>
        </w:rPr>
        <w:t>988</w:t>
      </w:r>
      <w:r>
        <w:rPr>
          <w:rFonts w:ascii="Arial" w:eastAsia="Arial" w:hAnsi="Arial" w:cs="Arial"/>
          <w:sz w:val="24"/>
          <w:szCs w:val="24"/>
          <w:lang w:eastAsia="vi-VN"/>
        </w:rPr>
        <w:t xml:space="preserve"> hoặc </w:t>
      </w:r>
      <w:r>
        <w:rPr>
          <w:rFonts w:ascii="Arial" w:eastAsia="Arial" w:hAnsi="Arial" w:cs="Arial"/>
          <w:b/>
          <w:bCs/>
          <w:sz w:val="24"/>
          <w:szCs w:val="24"/>
          <w:lang w:eastAsia="vi-VN"/>
        </w:rPr>
        <w:t>1-800-273-TALK (8255)</w:t>
      </w:r>
      <w:r>
        <w:rPr>
          <w:rFonts w:ascii="Arial" w:eastAsia="Arial" w:hAnsi="Arial" w:cs="Arial"/>
          <w:sz w:val="24"/>
          <w:szCs w:val="24"/>
          <w:lang w:eastAsia="vi-VN"/>
        </w:rPr>
        <w:t xml:space="preserve">. </w:t>
      </w:r>
      <w:r>
        <w:rPr>
          <w:rFonts w:ascii="Arial" w:eastAsia="Arial" w:hAnsi="Arial" w:cs="Arial"/>
          <w:color w:val="000000"/>
          <w:sz w:val="24"/>
          <w:szCs w:val="24"/>
          <w:lang w:eastAsia="vi-VN"/>
        </w:rPr>
        <w:t>Có sẵn trò chuyện trên mạng tại </w:t>
      </w:r>
      <w:hyperlink r:id="rId12" w:history="1">
        <w:r>
          <w:rPr>
            <w:rFonts w:ascii="Arial" w:eastAsia="Arial" w:hAnsi="Arial" w:cs="Arial"/>
            <w:color w:val="000000"/>
            <w:sz w:val="24"/>
            <w:szCs w:val="24"/>
            <w:lang w:eastAsia="vi-VN"/>
          </w:rPr>
          <w:t xml:space="preserve"> </w:t>
        </w:r>
        <w:r>
          <w:rPr>
            <w:rFonts w:ascii="Arial" w:eastAsia="Arial" w:hAnsi="Arial" w:cs="Arial"/>
            <w:sz w:val="24"/>
            <w:szCs w:val="24"/>
            <w:lang w:eastAsia="vi-VN"/>
          </w:rPr>
          <w:t xml:space="preserve"> </w:t>
        </w:r>
        <w:r>
          <w:rPr>
            <w:rFonts w:ascii="Arial" w:eastAsia="Arial" w:hAnsi="Arial" w:cs="Arial"/>
            <w:color w:val="005198"/>
            <w:sz w:val="24"/>
            <w:szCs w:val="24"/>
            <w:shd w:val="clear" w:color="auto" w:fill="FFFFFF"/>
            <w:lang w:eastAsia="vi-VN"/>
          </w:rPr>
          <w:t xml:space="preserve"> </w:t>
        </w:r>
        <w:r>
          <w:rPr>
            <w:rFonts w:ascii="Arial" w:eastAsia="Arial" w:hAnsi="Arial" w:cs="Arial"/>
            <w:color w:val="005198"/>
            <w:sz w:val="24"/>
            <w:szCs w:val="24"/>
            <w:u w:val="single"/>
            <w:shd w:val="clear" w:color="auto" w:fill="FFFFFF"/>
            <w:lang w:eastAsia="vi-VN"/>
          </w:rPr>
          <w:t>https://988lifeline.org/</w:t>
        </w:r>
        <w:r>
          <w:rPr>
            <w:rFonts w:ascii="Arial" w:eastAsia="Arial" w:hAnsi="Arial" w:cs="Arial"/>
            <w:color w:val="005198"/>
            <w:sz w:val="24"/>
            <w:szCs w:val="24"/>
            <w:shd w:val="clear" w:color="auto" w:fill="FFFFFF"/>
            <w:lang w:eastAsia="vi-VN"/>
          </w:rPr>
          <w:t xml:space="preserve"> </w:t>
        </w:r>
      </w:hyperlink>
      <w:r>
        <w:rPr>
          <w:rFonts w:ascii="Arial" w:eastAsia="Arial" w:hAnsi="Arial" w:cs="Arial"/>
          <w:color w:val="005198"/>
          <w:sz w:val="24"/>
          <w:szCs w:val="24"/>
          <w:shd w:val="clear" w:color="auto" w:fill="FFFFFF"/>
          <w:lang w:eastAsia="vi-VN"/>
        </w:rPr>
        <w:t xml:space="preserve"> </w:t>
      </w:r>
    </w:p>
    <w:p w14:paraId="0CD0CC1B" w14:textId="77777777" w:rsidR="00A33F21" w:rsidRPr="009273FC" w:rsidRDefault="00000000" w:rsidP="00A92CD7">
      <w:pPr>
        <w:spacing w:after="0" w:line="360" w:lineRule="auto"/>
        <w:contextualSpacing/>
        <w:rPr>
          <w:rFonts w:ascii="Arial" w:eastAsia="Arial" w:hAnsi="Arial" w:cs="Arial"/>
          <w:sz w:val="24"/>
          <w:szCs w:val="24"/>
        </w:rPr>
      </w:pPr>
      <w:r>
        <w:rPr>
          <w:rFonts w:ascii="Arial" w:eastAsia="Arial" w:hAnsi="Arial" w:cs="Arial"/>
          <w:sz w:val="24"/>
          <w:szCs w:val="24"/>
          <w:lang w:eastAsia="vi-VN"/>
        </w:rPr>
        <w:t>Với cư dân địa phương đang tìm sự giúp đỡ trong khủng hoảng và để vào xem các chương trình sức khỏe tâm thần địa phương, vui lòng gọi [chương trình sức khỏe tâm thần chèn (các) Số Can Thiệp Khủng Hoảng 24 giờ].</w:t>
      </w:r>
    </w:p>
    <w:p w14:paraId="4132D60A" w14:textId="77777777" w:rsidR="00A33F21"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Thông Tin Bổ Sung Cụ Thể về Chương Trình Sức Khỏe Tâm Thần</w:t>
      </w:r>
    </w:p>
    <w:p w14:paraId="564A1A3E" w14:textId="77777777" w:rsidR="00AE595C" w:rsidRPr="00B974EE" w:rsidRDefault="00AE595C" w:rsidP="00A92CD7">
      <w:pPr>
        <w:spacing w:after="0" w:line="360" w:lineRule="auto"/>
        <w:contextualSpacing/>
        <w:rPr>
          <w:rFonts w:ascii="Arial" w:hAnsi="Arial" w:cs="Arial"/>
          <w:b/>
          <w:bCs/>
          <w:sz w:val="10"/>
          <w:szCs w:val="10"/>
        </w:rPr>
      </w:pPr>
    </w:p>
    <w:p w14:paraId="73DDA9D7" w14:textId="77777777" w:rsidR="00A33F21" w:rsidRPr="009273FC" w:rsidRDefault="00000000" w:rsidP="00A92CD7">
      <w:pPr>
        <w:pStyle w:val="BodyText"/>
        <w:spacing w:line="360" w:lineRule="auto"/>
        <w:contextualSpacing/>
      </w:pPr>
      <w:r>
        <w:rPr>
          <w:lang w:eastAsia="vi-VN"/>
        </w:rPr>
        <w:t>Điền thông tin cụ thể về chương trình sức khỏe tâm thần vào đây [nếu có].</w:t>
      </w:r>
    </w:p>
    <w:p w14:paraId="19C99DD6" w14:textId="77777777" w:rsidR="0087748F" w:rsidRPr="00B974EE" w:rsidRDefault="0087748F" w:rsidP="00A92CD7">
      <w:pPr>
        <w:pStyle w:val="Heading1"/>
        <w:bidi w:val="0"/>
        <w:spacing w:after="0" w:line="360" w:lineRule="auto"/>
        <w:contextualSpacing/>
        <w:rPr>
          <w:sz w:val="10"/>
          <w:szCs w:val="10"/>
        </w:rPr>
      </w:pPr>
      <w:bookmarkStart w:id="32" w:name="_Toc109642495"/>
    </w:p>
    <w:p w14:paraId="66B8D09D" w14:textId="77777777" w:rsidR="005D6B48" w:rsidRPr="009273FC" w:rsidRDefault="00000000" w:rsidP="00A62638">
      <w:pPr>
        <w:spacing w:after="0" w:line="240" w:lineRule="auto"/>
        <w:contextualSpacing/>
        <w:rPr>
          <w:rFonts w:ascii="Arial" w:hAnsi="Arial" w:cs="Arial"/>
          <w:b/>
          <w:bCs/>
          <w:sz w:val="24"/>
          <w:szCs w:val="24"/>
        </w:rPr>
      </w:pPr>
      <w:r>
        <w:rPr>
          <w:rFonts w:ascii="Arial" w:eastAsia="Arial" w:hAnsi="Arial" w:cs="Arial"/>
          <w:b/>
          <w:bCs/>
          <w:sz w:val="24"/>
          <w:szCs w:val="24"/>
          <w:lang w:eastAsia="vi-VN"/>
        </w:rPr>
        <w:t>Tôi có thể tìm thêm thông tin về Medi-Cal ở đâu?</w:t>
      </w:r>
    </w:p>
    <w:p w14:paraId="5B2807E0" w14:textId="77777777" w:rsidR="00A62638" w:rsidRPr="009273FC" w:rsidRDefault="00A62638" w:rsidP="00A62638">
      <w:pPr>
        <w:spacing w:after="0" w:line="240" w:lineRule="auto"/>
        <w:contextualSpacing/>
        <w:rPr>
          <w:rFonts w:ascii="Arial" w:eastAsia="Arial" w:hAnsi="Arial" w:cs="Arial"/>
          <w:sz w:val="24"/>
          <w:szCs w:val="24"/>
        </w:rPr>
      </w:pPr>
    </w:p>
    <w:p w14:paraId="29C30B58" w14:textId="77777777" w:rsidR="00264879" w:rsidRPr="009273FC" w:rsidRDefault="00000000" w:rsidP="00A62638">
      <w:pPr>
        <w:spacing w:after="0" w:line="240" w:lineRule="auto"/>
        <w:contextualSpacing/>
        <w:rPr>
          <w:rFonts w:ascii="Arial" w:hAnsi="Arial" w:cs="Arial"/>
          <w:sz w:val="24"/>
          <w:szCs w:val="24"/>
        </w:rPr>
      </w:pPr>
      <w:r>
        <w:rPr>
          <w:rFonts w:ascii="Arial" w:eastAsia="Arial" w:hAnsi="Arial" w:cs="Arial"/>
          <w:sz w:val="24"/>
          <w:szCs w:val="24"/>
          <w:lang w:eastAsia="vi-VN"/>
        </w:rPr>
        <w:t xml:space="preserve">Ghé thăm trang mạng của Cơ Quan Dịch Vụ Y Tế tại </w:t>
      </w:r>
      <w:hyperlink r:id="rId13"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https://www.dhcs.ca.gov/services/medi-cal/eligibility/Pages/Beneficiaries.aspx</w:t>
        </w:r>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 xml:space="preserve"> </w:t>
      </w:r>
    </w:p>
    <w:p w14:paraId="3A97092F" w14:textId="77777777" w:rsidR="0087748F" w:rsidRPr="009273FC" w:rsidRDefault="00000000" w:rsidP="00A62638">
      <w:pPr>
        <w:spacing w:after="0" w:line="240" w:lineRule="auto"/>
        <w:contextualSpacing/>
        <w:rPr>
          <w:rFonts w:ascii="Arial" w:eastAsia="Arial" w:hAnsi="Arial" w:cs="Arial"/>
          <w:sz w:val="28"/>
          <w:szCs w:val="28"/>
        </w:rPr>
      </w:pPr>
      <w:r>
        <w:rPr>
          <w:rFonts w:ascii="Arial" w:eastAsia="Arial" w:hAnsi="Arial" w:cs="Arial"/>
          <w:sz w:val="24"/>
          <w:szCs w:val="24"/>
          <w:lang w:eastAsia="vi-VN"/>
        </w:rPr>
        <w:t>để biết thêm thông tin về Medi-Cal.</w:t>
      </w:r>
    </w:p>
    <w:p w14:paraId="4F481E39" w14:textId="77777777" w:rsidR="00B047C3" w:rsidRPr="009273FC" w:rsidRDefault="00000000" w:rsidP="0087748F">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33" w:name="_Toc137732065"/>
      <w:r>
        <w:rPr>
          <w:rFonts w:eastAsia="Arial"/>
          <w:lang w:eastAsia="vi-VN"/>
        </w:rPr>
        <w:t xml:space="preserve"> </w:t>
      </w:r>
      <w:bookmarkStart w:id="34" w:name="_Toc120045777"/>
      <w:r>
        <w:rPr>
          <w:rFonts w:eastAsia="Arial"/>
          <w:lang w:eastAsia="vi-VN"/>
        </w:rPr>
        <w:t xml:space="preserve"> </w:t>
      </w:r>
      <w:bookmarkStart w:id="35" w:name="_Toc150172071"/>
      <w:r>
        <w:rPr>
          <w:rFonts w:eastAsia="Arial"/>
          <w:lang w:eastAsia="vi-VN"/>
        </w:rPr>
        <w:t>CÁCH NHẬN BIẾT NẾU QUÝ VỊ HOẶC NGƯỜI MÀ QUÝ VỊ BIẾT CẦN GIÚP ĐỠ</w:t>
      </w:r>
      <w:bookmarkEnd w:id="32"/>
      <w:bookmarkEnd w:id="35"/>
      <w:r>
        <w:rPr>
          <w:rFonts w:eastAsia="Arial"/>
          <w:lang w:eastAsia="vi-VN"/>
        </w:rPr>
        <w:t xml:space="preserve"> </w:t>
      </w:r>
      <w:bookmarkEnd w:id="33"/>
      <w:r>
        <w:rPr>
          <w:rFonts w:eastAsia="Arial"/>
          <w:lang w:eastAsia="vi-VN"/>
        </w:rPr>
        <w:t xml:space="preserve"> </w:t>
      </w:r>
      <w:bookmarkEnd w:id="34"/>
      <w:r>
        <w:rPr>
          <w:rFonts w:eastAsia="Arial"/>
          <w:lang w:eastAsia="vi-VN"/>
        </w:rPr>
        <w:t xml:space="preserve">  </w:t>
      </w:r>
    </w:p>
    <w:p w14:paraId="1CBC5BDB" w14:textId="77777777" w:rsidR="00B047C3" w:rsidRPr="009273FC" w:rsidRDefault="00B047C3" w:rsidP="00A92CD7">
      <w:pPr>
        <w:spacing w:after="0" w:line="360" w:lineRule="auto"/>
        <w:contextualSpacing/>
        <w:rPr>
          <w:rFonts w:ascii="Arial" w:hAnsi="Arial" w:cs="Arial"/>
          <w:b/>
          <w:bCs/>
          <w:sz w:val="24"/>
          <w:szCs w:val="24"/>
        </w:rPr>
      </w:pPr>
    </w:p>
    <w:p w14:paraId="011CB0A9" w14:textId="77777777" w:rsidR="00B047C3"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Làm Sao Tôi Biết Khi Nào Tôi Cần Giúp Đỡ?</w:t>
      </w:r>
    </w:p>
    <w:p w14:paraId="44B1FD8A" w14:textId="77777777" w:rsidR="00AE595C" w:rsidRPr="009273FC" w:rsidRDefault="00AE595C" w:rsidP="00A92CD7">
      <w:pPr>
        <w:spacing w:after="0" w:line="360" w:lineRule="auto"/>
        <w:contextualSpacing/>
        <w:rPr>
          <w:rFonts w:ascii="Arial" w:hAnsi="Arial" w:cs="Arial"/>
          <w:b/>
          <w:bCs/>
          <w:sz w:val="24"/>
          <w:szCs w:val="24"/>
        </w:rPr>
      </w:pPr>
    </w:p>
    <w:p w14:paraId="7B586F2C" w14:textId="77777777" w:rsidR="0010027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Nhiều người gặp khó khăn trong cuộc sống và có thể gặp phải tình trạng sức khỏe tâm thần hoặc các vấn đề về cảm xúc. Điều quan trọng nhất cần nhớ là luôn có sẵn sự giúp đỡ. Nếu quý vị hoặc một người trong gia đình quý vị đủ điều kiện nhận Medi-Cal và cần các dịch vụ sức khỏe tâm thần, quý vị nên gọi vào đường dây chương trình sức khỏe tâm thần theo số [chương trình sức khỏe tâm thần điền số điện thoại]. Chương trình chăm sóc có quản lý cũng có thể giúp quý vị liên lạc với chương trình sức khỏe tâm thần nếu họ tin rằng quý vị hoặc một người trong gia đình cần các dịch vụ sức khỏe tâm thần mà chương trình chăm sóc có quản lý không bao trả. Chương trình sức khỏe tâm thần sẽ giúp quý vị tìm một nhà cung cấp có các dịch vụ mà quý vị có thể cần.</w:t>
      </w:r>
    </w:p>
    <w:p w14:paraId="0AADE0B3" w14:textId="77777777" w:rsidR="004A05EA" w:rsidRPr="009273FC" w:rsidRDefault="004A05EA" w:rsidP="00A92CD7">
      <w:pPr>
        <w:spacing w:after="0" w:line="360" w:lineRule="auto"/>
        <w:contextualSpacing/>
        <w:rPr>
          <w:rFonts w:ascii="Arial" w:hAnsi="Arial" w:cs="Arial"/>
          <w:sz w:val="24"/>
          <w:szCs w:val="24"/>
        </w:rPr>
      </w:pPr>
    </w:p>
    <w:p w14:paraId="4B91F44A" w14:textId="77777777" w:rsidR="0010027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Nếu quý vị nhận thấy mình hoặc một người trong gia đình đang trải qua tình trạng nguy hiểm nặng  hoặc kéo dài, ảnh hưởng đến khả năng quản lý cuộc sống hàng ngày của quý vị hoặc cảm thấy không muốn sống, xin gọi cho chương trình sức khỏe tâm thần của quý vị. Gọi cho chương trình sức khỏe tâm thần nếu quý vị muốn được giúp đỡ với một hoặc nhiều triệu chứng sau đây: </w:t>
      </w:r>
    </w:p>
    <w:p w14:paraId="39559CBD"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 xml:space="preserve">Quá nhiều lo lắng hoặc sợ hãi </w:t>
      </w:r>
    </w:p>
    <w:p w14:paraId="246AE10B"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Cảm thấy quá buồn hoặc chán</w:t>
      </w:r>
    </w:p>
    <w:p w14:paraId="3348296E" w14:textId="77777777" w:rsidR="00B156B1"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Vấn đề về suy nghĩ:</w:t>
      </w:r>
    </w:p>
    <w:p w14:paraId="726A30E8" w14:textId="77777777" w:rsidR="00896B06" w:rsidRPr="009273FC" w:rsidRDefault="00000000" w:rsidP="00B147A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Gặp khó khăn để tập trung, có vấn đề về trí nhớ hay suy nghĩ không rõ ràng và có cách nói khó hiểu</w:t>
      </w:r>
    </w:p>
    <w:p w14:paraId="6EE32D37"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Thay đổi tâm trạng cực độ, bao gồm:</w:t>
      </w:r>
    </w:p>
    <w:p w14:paraId="1C4A776A" w14:textId="77777777" w:rsidR="00896B06" w:rsidRPr="009273FC" w:rsidRDefault="00000000" w:rsidP="003F49F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Cảm thấy quá vui, trên đỉnh thế giới</w:t>
      </w:r>
    </w:p>
    <w:p w14:paraId="6FD3EEA7" w14:textId="77777777" w:rsidR="00896B06" w:rsidRPr="009273FC" w:rsidRDefault="00000000" w:rsidP="003F49F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Cảm thấy quá bực bội hoặc tức giận quá lâu</w:t>
      </w:r>
    </w:p>
    <w:p w14:paraId="30777202" w14:textId="77777777" w:rsidR="00896B06" w:rsidRPr="009273FC" w:rsidRDefault="00000000" w:rsidP="00B147A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 xml:space="preserve">Tránh xa bạn bè và các hoạt động xã hội </w:t>
      </w:r>
    </w:p>
    <w:p w14:paraId="715D7B95"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Các vấn đề về mối quan hệ với người khác</w:t>
      </w:r>
    </w:p>
    <w:p w14:paraId="2A5B008F" w14:textId="77777777" w:rsidR="00896B06" w:rsidRPr="009273FC" w:rsidRDefault="00000000" w:rsidP="00B147A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lastRenderedPageBreak/>
        <w:t xml:space="preserve">Ngủ quá nhiều hoặc quá ít </w:t>
      </w:r>
    </w:p>
    <w:p w14:paraId="00314A7D"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Ăn quá nhiều hoặc quá ít</w:t>
      </w:r>
    </w:p>
    <w:p w14:paraId="7E035D65"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Các vấn đề về thính giác, nhìn hoặc cảm nhận những điều khó hiểu hoặc hầu hết mọi người cho là không có thật</w:t>
      </w:r>
    </w:p>
    <w:p w14:paraId="6222F08A"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 xml:space="preserve">Các vấn đề với rượu bia hoặc nghiện  </w:t>
      </w:r>
    </w:p>
    <w:p w14:paraId="7172C84E" w14:textId="77777777" w:rsidR="00B156B1" w:rsidRPr="009273FC" w:rsidRDefault="00000000" w:rsidP="00B147A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Nhiều vấn đề về thể chất mà không có nguyên nhân rõ ràng, chẳng hạn như:</w:t>
      </w:r>
    </w:p>
    <w:p w14:paraId="5B7B40EF" w14:textId="77777777" w:rsidR="00B156B1" w:rsidRPr="009273FC" w:rsidRDefault="00000000" w:rsidP="003F49F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Đau đầu</w:t>
      </w:r>
    </w:p>
    <w:p w14:paraId="2277008B" w14:textId="77777777" w:rsidR="00896B06" w:rsidRPr="009273FC" w:rsidRDefault="00000000" w:rsidP="003F49F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Đau bụng</w:t>
      </w:r>
    </w:p>
    <w:p w14:paraId="4A5CA7AB"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 xml:space="preserve">Nghĩ đến việc tự tử </w:t>
      </w:r>
    </w:p>
    <w:p w14:paraId="5F99166C" w14:textId="77777777" w:rsidR="00896B06" w:rsidRPr="009273FC" w:rsidRDefault="00000000" w:rsidP="003F49FA">
      <w:pPr>
        <w:pStyle w:val="ListParagraph"/>
        <w:widowControl/>
        <w:numPr>
          <w:ilvl w:val="0"/>
          <w:numId w:val="29"/>
        </w:numPr>
        <w:autoSpaceDE/>
        <w:autoSpaceDN/>
        <w:spacing w:line="360" w:lineRule="auto"/>
        <w:contextualSpacing/>
        <w:rPr>
          <w:rFonts w:eastAsia="Times New Roman"/>
          <w:sz w:val="24"/>
          <w:szCs w:val="24"/>
        </w:rPr>
      </w:pPr>
      <w:r>
        <w:rPr>
          <w:sz w:val="24"/>
          <w:szCs w:val="24"/>
          <w:lang w:eastAsia="vi-VN"/>
        </w:rPr>
        <w:t>Thay đổi chức năng đột ngột hoặc bất thường:</w:t>
      </w:r>
    </w:p>
    <w:p w14:paraId="0EFE1C22" w14:textId="77777777" w:rsidR="00896B06" w:rsidRPr="009273FC" w:rsidRDefault="00000000" w:rsidP="00B147AA">
      <w:pPr>
        <w:pStyle w:val="ListParagraph"/>
        <w:widowControl/>
        <w:numPr>
          <w:ilvl w:val="1"/>
          <w:numId w:val="29"/>
        </w:numPr>
        <w:autoSpaceDE/>
        <w:autoSpaceDN/>
        <w:spacing w:line="360" w:lineRule="auto"/>
        <w:contextualSpacing/>
        <w:rPr>
          <w:rFonts w:eastAsia="Times New Roman"/>
          <w:sz w:val="24"/>
          <w:szCs w:val="24"/>
        </w:rPr>
      </w:pPr>
      <w:r>
        <w:rPr>
          <w:sz w:val="24"/>
          <w:szCs w:val="24"/>
          <w:lang w:eastAsia="vi-VN"/>
        </w:rPr>
        <w:t xml:space="preserve">Không thể thực hiện các hoạt động thông thường hàng ngày, gặp trở ngại với công việc, trường học hoặc những việc quen thuộc </w:t>
      </w:r>
    </w:p>
    <w:p w14:paraId="4589F13C" w14:textId="77777777" w:rsidR="00B047C3" w:rsidRPr="009273FC" w:rsidRDefault="00B047C3" w:rsidP="00A92CD7">
      <w:pPr>
        <w:spacing w:after="0" w:line="360" w:lineRule="auto"/>
        <w:contextualSpacing/>
        <w:rPr>
          <w:rFonts w:ascii="Arial" w:hAnsi="Arial" w:cs="Arial"/>
          <w:sz w:val="24"/>
          <w:szCs w:val="24"/>
        </w:rPr>
      </w:pPr>
    </w:p>
    <w:p w14:paraId="57F85D11" w14:textId="77777777" w:rsidR="00B047C3"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Làm Sao để Biết Khi Nào Trẻ Em hoặc Trẻ Vị Thành Niên Cần được Giúp Đỡ?</w:t>
      </w:r>
    </w:p>
    <w:p w14:paraId="6E173FF2" w14:textId="77777777" w:rsidR="00AE595C" w:rsidRPr="009273FC" w:rsidRDefault="00AE595C" w:rsidP="00A92CD7">
      <w:pPr>
        <w:spacing w:after="0" w:line="360" w:lineRule="auto"/>
        <w:contextualSpacing/>
        <w:rPr>
          <w:rFonts w:ascii="Arial" w:hAnsi="Arial" w:cs="Arial"/>
          <w:b/>
          <w:bCs/>
          <w:sz w:val="24"/>
          <w:szCs w:val="24"/>
        </w:rPr>
      </w:pPr>
    </w:p>
    <w:p w14:paraId="0CFD20E7" w14:textId="77777777" w:rsidR="00B047C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Quý vị có thể liên lạc với đường dây chương trình sức khỏe tâm thần tại [chương trình sức khỏe tâm thần điền số điện thoại] hoặc chương trình chăm sóc có quản lý để khám truy tầm và đánh giá cho trẻ hoặc trẻ vị thành niên nếu quý vị nghĩ rằng các em có bất kỳ dấu hiệu nào của tình trạng sức khỏe tâm thần. Nếu trẻ hoặc trẻ vị thành niên đủ điều kiện nhận Medi-Cal và kết quả đánh giá chương trình sức khỏe tâm thần cho thấy rằng các dịch vụ sức khỏe tâm thần đặc biệt được bao trả bởi chương trình sức khỏe tâm thần là cần thiết, chương trình sức khỏe tâm thần sẽ sắp xếp để trẻ hoặc trẻ vị thành niên  này được nhận các dịch vụ. Chương trình chăm sóc có quản lý cũng có thể giúp quý vị liên lạc với chương trình sức khỏe tâm thần nếu họ tin rằng trẻ hoặc trẻ vị thành niên này cần các dịch vụ sức khỏe tâm thần mà chương trình chăm sóc có quản lý không chi trả. Ngoài ra còn có các dịch vụ dành cho những phụ huynh cảm thấy trách nhiệm quá nặng khi là cha mẹ hoặc là người có tình trạng sức khỏe tâm thần.</w:t>
      </w:r>
    </w:p>
    <w:p w14:paraId="65E3E64D" w14:textId="77777777" w:rsidR="00E5119D" w:rsidRPr="009273FC" w:rsidRDefault="00E5119D" w:rsidP="00A92CD7">
      <w:pPr>
        <w:spacing w:after="0" w:line="360" w:lineRule="auto"/>
        <w:contextualSpacing/>
        <w:rPr>
          <w:rFonts w:ascii="Arial" w:hAnsi="Arial" w:cs="Arial"/>
          <w:sz w:val="24"/>
          <w:szCs w:val="24"/>
        </w:rPr>
      </w:pPr>
    </w:p>
    <w:p w14:paraId="73071480" w14:textId="77777777" w:rsidR="00B047C3" w:rsidRPr="009273FC" w:rsidRDefault="00000000" w:rsidP="00EC40D5">
      <w:pPr>
        <w:spacing w:after="0" w:line="360" w:lineRule="auto"/>
        <w:contextualSpacing/>
        <w:jc w:val="both"/>
        <w:rPr>
          <w:rFonts w:ascii="Arial" w:hAnsi="Arial" w:cs="Arial"/>
          <w:sz w:val="24"/>
          <w:szCs w:val="24"/>
        </w:rPr>
      </w:pPr>
      <w:r>
        <w:rPr>
          <w:rFonts w:ascii="Arial" w:eastAsia="Arial" w:hAnsi="Arial" w:cs="Arial"/>
          <w:sz w:val="24"/>
          <w:szCs w:val="24"/>
          <w:lang w:eastAsia="vi-VN"/>
        </w:rPr>
        <w:lastRenderedPageBreak/>
        <w:t>Danh sách sau đây có thể giúp quý vị đánh giá xem con quý vị có cần trợ giúp hay không, chẳng hạn như các dịch vụ sức khỏe tâm thần. Nếu có nhiều hơn một dấu hiệu hoặc kéo dài một thời gian, thì đó có thể là một vấn đề nghiêm trọng hơn và cần sự giúp đỡ chuyên nghiệp. Dưới đây là một số dấu hiệu cần chú ý:</w:t>
      </w:r>
    </w:p>
    <w:p w14:paraId="71AA6E5B"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Rất khó tập trung hoặc khó ngồi yên, những em này có thể gặp nguy hiểm cho thân thể hoặc gặp rắc rối khi ở trường</w:t>
      </w:r>
    </w:p>
    <w:p w14:paraId="32587CA4"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Lo lắng hoặc sợ hãi quá mức cản trở các hoạt động hàng ngày</w:t>
      </w:r>
    </w:p>
    <w:p w14:paraId="07B2627E"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Bất chợt sợ hãi quá mức mà không có lý do, đôi khi kèm với nhịp tim nhanh hoặc thở gấp</w:t>
      </w:r>
    </w:p>
    <w:p w14:paraId="6179371D"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 xml:space="preserve">Cảm thấy rất buồn hoặc tránh xa mọi người trong hai tuần trở lên, gây trở ngại cho các hoạt động hàng ngày </w:t>
      </w:r>
    </w:p>
    <w:p w14:paraId="02444E59"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Thay đổi rất lớn về tâm trạng gây trở ngại cho các mối quan hệ</w:t>
      </w:r>
    </w:p>
    <w:p w14:paraId="117E54A6"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Những thay đổi lớn trong hành vi</w:t>
      </w:r>
    </w:p>
    <w:p w14:paraId="36820D25" w14:textId="77777777" w:rsidR="00271BE7" w:rsidRPr="009273FC" w:rsidRDefault="00000000" w:rsidP="003F49FA">
      <w:pPr>
        <w:pStyle w:val="ListParagraph"/>
        <w:numPr>
          <w:ilvl w:val="0"/>
          <w:numId w:val="4"/>
        </w:numPr>
        <w:spacing w:line="360" w:lineRule="auto"/>
        <w:jc w:val="both"/>
        <w:rPr>
          <w:rFonts w:eastAsiaTheme="minorEastAsia"/>
          <w:sz w:val="24"/>
          <w:szCs w:val="24"/>
        </w:rPr>
      </w:pPr>
      <w:r>
        <w:rPr>
          <w:sz w:val="24"/>
          <w:szCs w:val="24"/>
          <w:lang w:eastAsia="vi-VN"/>
        </w:rPr>
        <w:t>Không ăn, ói mửa hoặc sử dụng thuốc nhuận tràng để giảm cân</w:t>
      </w:r>
    </w:p>
    <w:p w14:paraId="363F0EB2" w14:textId="77777777" w:rsidR="00271BE7" w:rsidRPr="009273FC" w:rsidRDefault="00000000" w:rsidP="003F49FA">
      <w:pPr>
        <w:pStyle w:val="ListParagraph"/>
        <w:numPr>
          <w:ilvl w:val="0"/>
          <w:numId w:val="4"/>
        </w:numPr>
        <w:spacing w:line="360" w:lineRule="auto"/>
        <w:jc w:val="both"/>
        <w:rPr>
          <w:rFonts w:eastAsiaTheme="minorEastAsia"/>
          <w:sz w:val="24"/>
          <w:szCs w:val="24"/>
        </w:rPr>
      </w:pPr>
      <w:r>
        <w:rPr>
          <w:sz w:val="24"/>
          <w:szCs w:val="24"/>
          <w:lang w:eastAsia="vi-VN"/>
        </w:rPr>
        <w:t>Uống rượu hoặc nghiện lặp đi lặp lại</w:t>
      </w:r>
    </w:p>
    <w:p w14:paraId="2C239CBB" w14:textId="77777777" w:rsidR="00271BE7" w:rsidRPr="009273FC" w:rsidRDefault="00000000" w:rsidP="003F49FA">
      <w:pPr>
        <w:pStyle w:val="ListParagraph"/>
        <w:numPr>
          <w:ilvl w:val="0"/>
          <w:numId w:val="4"/>
        </w:numPr>
        <w:spacing w:line="360" w:lineRule="auto"/>
        <w:jc w:val="both"/>
        <w:rPr>
          <w:rFonts w:eastAsiaTheme="minorEastAsia"/>
          <w:sz w:val="24"/>
          <w:szCs w:val="24"/>
        </w:rPr>
      </w:pPr>
      <w:r>
        <w:rPr>
          <w:sz w:val="24"/>
          <w:szCs w:val="24"/>
          <w:lang w:eastAsia="vi-VN"/>
        </w:rPr>
        <w:t>Hành vi nghiêm trọng, mất kiểm soát có thể làm tổn thương bản thân hoặc người khác</w:t>
      </w:r>
    </w:p>
    <w:p w14:paraId="6D407225"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Lên kế hoạch nghiêm túc hoặc cố tự làm hại mình hoặc tự tử</w:t>
      </w:r>
    </w:p>
    <w:p w14:paraId="5C67E8D4" w14:textId="77777777" w:rsidR="00271BE7" w:rsidRPr="009273FC" w:rsidRDefault="00000000" w:rsidP="003F49FA">
      <w:pPr>
        <w:pStyle w:val="ListParagraph"/>
        <w:numPr>
          <w:ilvl w:val="0"/>
          <w:numId w:val="4"/>
        </w:numPr>
        <w:spacing w:line="360" w:lineRule="auto"/>
        <w:jc w:val="both"/>
        <w:rPr>
          <w:sz w:val="24"/>
          <w:szCs w:val="24"/>
        </w:rPr>
      </w:pPr>
      <w:r>
        <w:rPr>
          <w:sz w:val="24"/>
          <w:szCs w:val="24"/>
          <w:lang w:eastAsia="vi-VN"/>
        </w:rPr>
        <w:t>Đánh nhau nhiều lần, hoặc sử dụng vũ khí, hoặc có kế hoạch nghiêm túc để làm tổn thương người khác</w:t>
      </w:r>
    </w:p>
    <w:p w14:paraId="195C02BB" w14:textId="77777777" w:rsidR="007801B7" w:rsidRPr="009273FC" w:rsidRDefault="007801B7" w:rsidP="00EC40D5">
      <w:pPr>
        <w:pStyle w:val="ListParagraph"/>
        <w:spacing w:line="360" w:lineRule="auto"/>
        <w:ind w:left="720" w:firstLine="0"/>
        <w:contextualSpacing/>
        <w:rPr>
          <w:sz w:val="24"/>
          <w:szCs w:val="24"/>
        </w:rPr>
      </w:pPr>
    </w:p>
    <w:p w14:paraId="79E1811E" w14:textId="77777777" w:rsidR="001F582D"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Thông Tin Bổ Sung Cụ Thể về Chương Trình Sức Khỏe Tâm Thần</w:t>
      </w:r>
    </w:p>
    <w:p w14:paraId="5B235D26" w14:textId="77777777" w:rsidR="00AE595C" w:rsidRPr="009273FC" w:rsidRDefault="00AE595C" w:rsidP="00A92CD7">
      <w:pPr>
        <w:spacing w:after="0" w:line="360" w:lineRule="auto"/>
        <w:contextualSpacing/>
        <w:rPr>
          <w:rFonts w:ascii="Arial" w:hAnsi="Arial" w:cs="Arial"/>
          <w:b/>
          <w:bCs/>
          <w:sz w:val="24"/>
          <w:szCs w:val="24"/>
        </w:rPr>
      </w:pPr>
    </w:p>
    <w:p w14:paraId="76B96161" w14:textId="77777777" w:rsidR="00F27AD6" w:rsidRPr="009273FC" w:rsidRDefault="00000000" w:rsidP="00A92CD7">
      <w:pPr>
        <w:pStyle w:val="BodyText"/>
        <w:spacing w:line="360" w:lineRule="auto"/>
        <w:contextualSpacing/>
      </w:pPr>
      <w:r>
        <w:rPr>
          <w:lang w:eastAsia="vi-VN"/>
        </w:rPr>
        <w:t>Điền thông tin cụ thể về chương trình sức khỏe tâm thần vào đây [nếu có].</w:t>
      </w:r>
    </w:p>
    <w:p w14:paraId="40D9B9A1" w14:textId="77777777" w:rsidR="00AB7322" w:rsidRPr="009273FC" w:rsidRDefault="00AB7322" w:rsidP="00A92CD7">
      <w:pPr>
        <w:spacing w:after="0" w:line="360" w:lineRule="auto"/>
        <w:contextualSpacing/>
        <w:rPr>
          <w:rFonts w:ascii="Arial" w:hAnsi="Arial" w:cs="Arial"/>
          <w:sz w:val="24"/>
          <w:szCs w:val="24"/>
        </w:rPr>
      </w:pPr>
    </w:p>
    <w:p w14:paraId="7BB324D6" w14:textId="77777777" w:rsidR="00C114B2" w:rsidRPr="009273FC" w:rsidRDefault="00C114B2" w:rsidP="00A92CD7">
      <w:pPr>
        <w:spacing w:after="0" w:line="360" w:lineRule="auto"/>
        <w:contextualSpacing/>
        <w:rPr>
          <w:rFonts w:ascii="Arial" w:hAnsi="Arial" w:cs="Arial"/>
          <w:sz w:val="24"/>
          <w:szCs w:val="24"/>
        </w:rPr>
      </w:pPr>
    </w:p>
    <w:p w14:paraId="22990D4C" w14:textId="77777777" w:rsidR="00C114B2" w:rsidRPr="009273FC" w:rsidRDefault="00C114B2" w:rsidP="00A92CD7">
      <w:pPr>
        <w:spacing w:after="0" w:line="360" w:lineRule="auto"/>
        <w:contextualSpacing/>
        <w:rPr>
          <w:rFonts w:ascii="Arial" w:hAnsi="Arial" w:cs="Arial"/>
          <w:sz w:val="24"/>
          <w:szCs w:val="24"/>
        </w:rPr>
      </w:pPr>
    </w:p>
    <w:p w14:paraId="649FD148" w14:textId="77777777" w:rsidR="00C114B2" w:rsidRPr="009273FC" w:rsidRDefault="00C114B2" w:rsidP="00A92CD7">
      <w:pPr>
        <w:spacing w:after="0" w:line="360" w:lineRule="auto"/>
        <w:contextualSpacing/>
        <w:rPr>
          <w:rFonts w:ascii="Arial" w:hAnsi="Arial" w:cs="Arial"/>
          <w:sz w:val="24"/>
          <w:szCs w:val="24"/>
        </w:rPr>
      </w:pPr>
    </w:p>
    <w:p w14:paraId="622CAB98" w14:textId="77777777" w:rsidR="00C00FAE" w:rsidRPr="009273FC" w:rsidRDefault="00C00FAE" w:rsidP="00A92CD7">
      <w:pPr>
        <w:spacing w:after="0" w:line="360" w:lineRule="auto"/>
        <w:contextualSpacing/>
        <w:rPr>
          <w:rFonts w:ascii="Arial" w:hAnsi="Arial" w:cs="Arial"/>
          <w:sz w:val="24"/>
          <w:szCs w:val="24"/>
        </w:rPr>
      </w:pPr>
    </w:p>
    <w:p w14:paraId="2764D875" w14:textId="548684FE" w:rsidR="00FF1DFB" w:rsidRPr="009273FC" w:rsidRDefault="00000000" w:rsidP="00B974EE">
      <w:pPr>
        <w:pStyle w:val="Heading1"/>
        <w:bidi w:val="0"/>
        <w:spacing w:after="0" w:line="360" w:lineRule="auto"/>
        <w:contextualSpacing/>
      </w:pPr>
      <w:bookmarkStart w:id="36" w:name="_Toc137732066"/>
      <w:bookmarkStart w:id="37" w:name="_Toc120045778"/>
      <w:bookmarkStart w:id="38" w:name="_Toc150172072"/>
      <w:r>
        <w:rPr>
          <w:rFonts w:eastAsia="Arial"/>
          <w:lang w:eastAsia="vi-VN"/>
        </w:rPr>
        <w:lastRenderedPageBreak/>
        <w:t xml:space="preserve">TIẾP CẬN DỊCH VỤ SỨC KHỎE TÂM THẦN </w:t>
      </w:r>
      <w:r w:rsidR="003A5058">
        <w:rPr>
          <w:rFonts w:eastAsia="Arial"/>
          <w:lang w:eastAsia="vi-VN"/>
        </w:rPr>
        <w:t>CHUYÊN</w:t>
      </w:r>
      <w:r w:rsidR="003A5058">
        <w:rPr>
          <w:rFonts w:eastAsia="Arial"/>
          <w:lang w:val="vi-VN" w:eastAsia="vi-VN"/>
        </w:rPr>
        <w:t xml:space="preserve"> KHOA</w:t>
      </w:r>
      <w:bookmarkEnd w:id="36"/>
      <w:bookmarkEnd w:id="37"/>
      <w:bookmarkEnd w:id="38"/>
    </w:p>
    <w:p w14:paraId="62D0D193" w14:textId="77777777" w:rsidR="00FF1DFB" w:rsidRPr="009273FC" w:rsidRDefault="00FF1DFB" w:rsidP="00A92CD7">
      <w:pPr>
        <w:pStyle w:val="Heading3"/>
        <w:spacing w:line="360" w:lineRule="auto"/>
        <w:contextualSpacing/>
      </w:pPr>
    </w:p>
    <w:p w14:paraId="0004E2C7" w14:textId="312F3E7F" w:rsidR="001F582D"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Dịch Vụ Sức Khỏe Tâm Thần </w:t>
      </w:r>
      <w:r w:rsidR="003A5058">
        <w:rPr>
          <w:rFonts w:ascii="Arial" w:eastAsia="Arial" w:hAnsi="Arial" w:cs="Arial"/>
          <w:b/>
          <w:bCs/>
          <w:sz w:val="24"/>
          <w:szCs w:val="24"/>
          <w:lang w:eastAsia="vi-VN"/>
        </w:rPr>
        <w:t>Chuyên</w:t>
      </w:r>
      <w:r w:rsidR="003A5058">
        <w:rPr>
          <w:rFonts w:ascii="Arial" w:eastAsia="Arial" w:hAnsi="Arial" w:cs="Arial"/>
          <w:b/>
          <w:bCs/>
          <w:sz w:val="24"/>
          <w:szCs w:val="24"/>
          <w:lang w:val="vi-VN" w:eastAsia="vi-VN"/>
        </w:rPr>
        <w:t xml:space="preserve"> Khoa</w:t>
      </w:r>
      <w:r>
        <w:rPr>
          <w:rFonts w:ascii="Arial" w:eastAsia="Arial" w:hAnsi="Arial" w:cs="Arial"/>
          <w:b/>
          <w:bCs/>
          <w:sz w:val="24"/>
          <w:szCs w:val="24"/>
          <w:lang w:eastAsia="vi-VN"/>
        </w:rPr>
        <w:t xml:space="preserve"> Là Gì?</w:t>
      </w:r>
    </w:p>
    <w:p w14:paraId="567C8EC2" w14:textId="77777777" w:rsidR="00AE595C" w:rsidRPr="009273FC" w:rsidRDefault="00AE595C" w:rsidP="00A92CD7">
      <w:pPr>
        <w:spacing w:after="0" w:line="360" w:lineRule="auto"/>
        <w:contextualSpacing/>
        <w:rPr>
          <w:rFonts w:ascii="Arial" w:hAnsi="Arial" w:cs="Arial"/>
          <w:b/>
          <w:bCs/>
          <w:sz w:val="24"/>
          <w:szCs w:val="24"/>
        </w:rPr>
      </w:pPr>
    </w:p>
    <w:p w14:paraId="037D979A" w14:textId="45DC17DD" w:rsidR="001F582D"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Dịch vụ sức khỏe tâm thần </w:t>
      </w:r>
      <w:r w:rsidR="003A5058">
        <w:rPr>
          <w:rFonts w:ascii="Arial" w:eastAsia="Arial" w:hAnsi="Arial" w:cs="Arial"/>
          <w:sz w:val="24"/>
          <w:szCs w:val="24"/>
          <w:lang w:eastAsia="vi-VN"/>
        </w:rPr>
        <w:t>chuyên</w:t>
      </w:r>
      <w:r w:rsidR="003A5058">
        <w:rPr>
          <w:rFonts w:ascii="Arial" w:eastAsia="Arial" w:hAnsi="Arial" w:cs="Arial"/>
          <w:sz w:val="24"/>
          <w:szCs w:val="24"/>
          <w:lang w:val="vi-VN" w:eastAsia="vi-VN"/>
        </w:rPr>
        <w:t xml:space="preserve"> khoa</w:t>
      </w:r>
      <w:r>
        <w:rPr>
          <w:rFonts w:ascii="Arial" w:eastAsia="Arial" w:hAnsi="Arial" w:cs="Arial"/>
          <w:sz w:val="24"/>
          <w:szCs w:val="24"/>
          <w:lang w:eastAsia="vi-VN"/>
        </w:rPr>
        <w:t xml:space="preserve"> là dịch vụ dành cho những người có tình trạng sức khỏe tâm thần hoặc các vấn đề về cảm xúc mà bác sĩ nhi khoa hoặc bác sĩ đa khoa không thể điều trị. Những tình trạng này đủ nghiêm trọng để cản trở khả năng tiếp tục các hoạt động hàng ngày của một người.</w:t>
      </w:r>
    </w:p>
    <w:p w14:paraId="042D983C" w14:textId="52839B7E" w:rsidR="006D39E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Dịch vụ sức khỏe tâm thần </w:t>
      </w:r>
      <w:r w:rsidR="0089142F">
        <w:rPr>
          <w:rFonts w:ascii="Arial" w:eastAsia="Arial" w:hAnsi="Arial" w:cs="Arial"/>
          <w:sz w:val="24"/>
          <w:szCs w:val="24"/>
          <w:lang w:eastAsia="vi-VN"/>
        </w:rPr>
        <w:t>chuyên</w:t>
      </w:r>
      <w:r w:rsidR="0089142F">
        <w:rPr>
          <w:rFonts w:ascii="Arial" w:eastAsia="Arial" w:hAnsi="Arial" w:cs="Arial"/>
          <w:sz w:val="24"/>
          <w:szCs w:val="24"/>
          <w:lang w:val="vi-VN" w:eastAsia="vi-VN"/>
        </w:rPr>
        <w:t xml:space="preserve"> khoa</w:t>
      </w:r>
      <w:r>
        <w:rPr>
          <w:rFonts w:ascii="Arial" w:eastAsia="Arial" w:hAnsi="Arial" w:cs="Arial"/>
          <w:sz w:val="24"/>
          <w:szCs w:val="24"/>
          <w:lang w:eastAsia="vi-VN"/>
        </w:rPr>
        <w:t xml:space="preserve"> bao gồm:</w:t>
      </w:r>
    </w:p>
    <w:p w14:paraId="6435EC7E"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về Sức Khoẻ Tâm Thần</w:t>
      </w:r>
    </w:p>
    <w:p w14:paraId="03BE8E8B"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Hỗ Trợ về Thuốc</w:t>
      </w:r>
    </w:p>
    <w:p w14:paraId="406F2C22"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Quản Lý Hồ Sơ Mục Tiêu</w:t>
      </w:r>
    </w:p>
    <w:p w14:paraId="03FCF2B1"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Can Thiệp Khủng Hoảng</w:t>
      </w:r>
    </w:p>
    <w:p w14:paraId="19F717B7"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Ổn Định Khủng Hoảng</w:t>
      </w:r>
    </w:p>
    <w:p w14:paraId="37558FCA"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Điều Trị tại Nhà An Dưỡng cho Người Lớn</w:t>
      </w:r>
    </w:p>
    <w:p w14:paraId="6879F6B9"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Điều Trị Khủng Hoảng tại Nhà An Dưỡng</w:t>
      </w:r>
    </w:p>
    <w:p w14:paraId="29FAF5D8"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Chuyên Sâu Điều Trị Ban Ngày</w:t>
      </w:r>
    </w:p>
    <w:p w14:paraId="1BB622C2"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Phục Hồi Chức Năng Ban Ngày</w:t>
      </w:r>
    </w:p>
    <w:p w14:paraId="3560244D" w14:textId="77777777" w:rsidR="001F582D"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Nội Trú Bệnh Viện Tâm Thần</w:t>
      </w:r>
    </w:p>
    <w:p w14:paraId="445D5DD0" w14:textId="77777777" w:rsidR="00AB7322" w:rsidRPr="009273FC" w:rsidRDefault="00000000" w:rsidP="003F49FA">
      <w:pPr>
        <w:pStyle w:val="ListParagraph"/>
        <w:numPr>
          <w:ilvl w:val="0"/>
          <w:numId w:val="7"/>
        </w:numPr>
        <w:tabs>
          <w:tab w:val="left" w:pos="859"/>
          <w:tab w:val="left" w:pos="860"/>
        </w:tabs>
        <w:spacing w:line="360" w:lineRule="auto"/>
        <w:contextualSpacing/>
        <w:rPr>
          <w:sz w:val="24"/>
          <w:szCs w:val="24"/>
        </w:rPr>
      </w:pPr>
      <w:r>
        <w:rPr>
          <w:sz w:val="24"/>
          <w:szCs w:val="24"/>
          <w:lang w:eastAsia="vi-VN"/>
        </w:rPr>
        <w:t>Dịch Vụ Cơ Sở Chăm Sóc Sức Khỏe Tâm Thần</w:t>
      </w:r>
    </w:p>
    <w:p w14:paraId="4CE4C51C" w14:textId="77777777" w:rsidR="00AB7322" w:rsidRPr="009273FC" w:rsidRDefault="00000000"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lang w:eastAsia="vi-VN"/>
        </w:rPr>
        <w:t>Dịch Vụ Hỗ Trợ Đồng Đẳng (chỉ dành cho người lớn ở một số quận nhất định, nhưng người thụ hưởng dưới 21 tuổi có thể đủ điều kiện nhận dịch vụ Khám Truy Tầm Sớm và Định Kỳ, Chẩn Đoán và Điều Trị bất kể họ cư trú ở quận nào)</w:t>
      </w:r>
    </w:p>
    <w:p w14:paraId="7F6AA71F" w14:textId="77777777" w:rsidR="00FE4BA3" w:rsidRPr="009273FC" w:rsidRDefault="00000000"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lang w:eastAsia="vi-VN"/>
        </w:rPr>
        <w:t>Dịch Vụ Chăm Sóc Khủng Hoảng Lưu Động</w:t>
      </w:r>
    </w:p>
    <w:p w14:paraId="399A5C4E" w14:textId="77777777" w:rsidR="0013183C"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Bidi"/>
          <w:sz w:val="24"/>
          <w:szCs w:val="24"/>
        </w:rPr>
      </w:pPr>
    </w:p>
    <w:p w14:paraId="71D3E28B" w14:textId="48213A4F" w:rsidR="00096D07"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Ngoài các dịch vụ sức khỏe tâm thần </w:t>
      </w:r>
      <w:r w:rsidR="0089142F">
        <w:rPr>
          <w:rFonts w:ascii="Arial" w:eastAsia="Arial" w:hAnsi="Arial" w:cs="Arial"/>
          <w:sz w:val="24"/>
          <w:szCs w:val="24"/>
          <w:lang w:eastAsia="vi-VN"/>
        </w:rPr>
        <w:t>chuyên</w:t>
      </w:r>
      <w:r w:rsidR="0089142F">
        <w:rPr>
          <w:rFonts w:ascii="Arial" w:eastAsia="Arial" w:hAnsi="Arial" w:cs="Arial"/>
          <w:sz w:val="24"/>
          <w:szCs w:val="24"/>
          <w:lang w:val="vi-VN" w:eastAsia="vi-VN"/>
        </w:rPr>
        <w:t xml:space="preserve"> khoa </w:t>
      </w:r>
      <w:r>
        <w:rPr>
          <w:rFonts w:ascii="Arial" w:eastAsia="Arial" w:hAnsi="Arial" w:cs="Arial"/>
          <w:sz w:val="24"/>
          <w:szCs w:val="24"/>
          <w:lang w:eastAsia="vi-VN"/>
        </w:rPr>
        <w:t>ở trên, những người thụ hưởng dưới 21 tuổi có thể được nhận thêm các dịch vụ sức khỏe tâm thần theo quyền lợi Khám Truy Tầm Sớm và Định Kỳ, Chẩn Đoán và Điều Trị. Các dịch vụ đó bao gồm:</w:t>
      </w:r>
    </w:p>
    <w:p w14:paraId="68A6CFE7" w14:textId="77777777" w:rsidR="00096D07" w:rsidRPr="009273FC" w:rsidRDefault="00000000" w:rsidP="003F49FA">
      <w:pPr>
        <w:pStyle w:val="ListParagraph"/>
        <w:numPr>
          <w:ilvl w:val="0"/>
          <w:numId w:val="8"/>
        </w:numPr>
        <w:tabs>
          <w:tab w:val="left" w:pos="859"/>
          <w:tab w:val="left" w:pos="860"/>
        </w:tabs>
        <w:spacing w:line="360" w:lineRule="auto"/>
        <w:contextualSpacing/>
        <w:rPr>
          <w:sz w:val="24"/>
          <w:szCs w:val="24"/>
        </w:rPr>
      </w:pPr>
      <w:r>
        <w:rPr>
          <w:sz w:val="24"/>
          <w:szCs w:val="24"/>
          <w:lang w:eastAsia="vi-VN"/>
        </w:rPr>
        <w:t>Các dịch vụ chuyên sâu tại nhà</w:t>
      </w:r>
    </w:p>
    <w:p w14:paraId="6282AFDA" w14:textId="77777777" w:rsidR="00096D07" w:rsidRPr="009273FC" w:rsidRDefault="00000000" w:rsidP="003F49FA">
      <w:pPr>
        <w:pStyle w:val="ListParagraph"/>
        <w:numPr>
          <w:ilvl w:val="0"/>
          <w:numId w:val="8"/>
        </w:numPr>
        <w:tabs>
          <w:tab w:val="left" w:pos="859"/>
          <w:tab w:val="left" w:pos="860"/>
        </w:tabs>
        <w:spacing w:line="360" w:lineRule="auto"/>
        <w:contextualSpacing/>
        <w:rPr>
          <w:sz w:val="24"/>
          <w:szCs w:val="24"/>
        </w:rPr>
      </w:pPr>
      <w:r>
        <w:rPr>
          <w:sz w:val="24"/>
          <w:szCs w:val="24"/>
          <w:lang w:eastAsia="vi-VN"/>
        </w:rPr>
        <w:lastRenderedPageBreak/>
        <w:t>Phối hợp chăm sóc chuyên sâu</w:t>
      </w:r>
    </w:p>
    <w:p w14:paraId="4AA11D5B" w14:textId="77777777" w:rsidR="00096D07" w:rsidRPr="009273FC" w:rsidRDefault="00000000" w:rsidP="003F49FA">
      <w:pPr>
        <w:pStyle w:val="ListParagraph"/>
        <w:numPr>
          <w:ilvl w:val="0"/>
          <w:numId w:val="8"/>
        </w:numPr>
        <w:tabs>
          <w:tab w:val="left" w:pos="859"/>
          <w:tab w:val="left" w:pos="860"/>
        </w:tabs>
        <w:spacing w:line="360" w:lineRule="auto"/>
        <w:contextualSpacing/>
        <w:rPr>
          <w:sz w:val="24"/>
          <w:szCs w:val="24"/>
        </w:rPr>
      </w:pPr>
      <w:r>
        <w:rPr>
          <w:sz w:val="24"/>
          <w:szCs w:val="24"/>
          <w:lang w:eastAsia="vi-VN"/>
        </w:rPr>
        <w:t>Dịch vụ hành vi trị liệu</w:t>
      </w:r>
    </w:p>
    <w:p w14:paraId="21EFF9C3" w14:textId="77777777" w:rsidR="00096D07" w:rsidRPr="009273FC" w:rsidRDefault="00000000" w:rsidP="003F49FA">
      <w:pPr>
        <w:pStyle w:val="ListParagraph"/>
        <w:numPr>
          <w:ilvl w:val="0"/>
          <w:numId w:val="8"/>
        </w:numPr>
        <w:tabs>
          <w:tab w:val="left" w:pos="859"/>
          <w:tab w:val="left" w:pos="860"/>
        </w:tabs>
        <w:spacing w:line="360" w:lineRule="auto"/>
        <w:contextualSpacing/>
        <w:rPr>
          <w:sz w:val="24"/>
          <w:szCs w:val="24"/>
        </w:rPr>
      </w:pPr>
      <w:r>
        <w:rPr>
          <w:sz w:val="24"/>
          <w:szCs w:val="24"/>
          <w:lang w:eastAsia="vi-VN"/>
        </w:rPr>
        <w:t>Chăm sóc nuôi dưỡng trị liệu</w:t>
      </w:r>
    </w:p>
    <w:p w14:paraId="0E4D6F2E" w14:textId="77777777" w:rsidR="00096D07" w:rsidRPr="009273FC" w:rsidRDefault="00096D07" w:rsidP="00A92CD7">
      <w:pPr>
        <w:spacing w:after="0" w:line="360" w:lineRule="auto"/>
        <w:contextualSpacing/>
        <w:rPr>
          <w:rFonts w:ascii="Arial" w:hAnsi="Arial" w:cs="Arial"/>
          <w:sz w:val="24"/>
          <w:szCs w:val="24"/>
        </w:rPr>
      </w:pPr>
    </w:p>
    <w:p w14:paraId="4BAEFA2C" w14:textId="77777777" w:rsidR="5BB7F5A3" w:rsidRPr="009273FC" w:rsidRDefault="00000000" w:rsidP="5BB7F5A3">
      <w:pPr>
        <w:spacing w:after="0" w:line="360" w:lineRule="auto"/>
        <w:contextualSpacing/>
        <w:rPr>
          <w:rFonts w:ascii="Arial" w:hAnsi="Arial" w:cs="Arial"/>
          <w:sz w:val="24"/>
          <w:szCs w:val="24"/>
        </w:rPr>
      </w:pPr>
      <w:r>
        <w:rPr>
          <w:rFonts w:ascii="Arial" w:eastAsia="Arial" w:hAnsi="Arial" w:cs="Arial"/>
          <w:sz w:val="24"/>
          <w:szCs w:val="24"/>
          <w:lang w:eastAsia="vi-VN"/>
        </w:rPr>
        <w:t>Nếu quý vị muốn tìm hiểu thêm về mỗi dịch vụ sức khỏe tâm thần đặc biệt có thể sẵn có cho quý vị, xin vào xem phần “Phạm Vi Dịch Vụ” trong sổ tay này.</w:t>
      </w:r>
    </w:p>
    <w:p w14:paraId="12C0483F" w14:textId="77777777" w:rsidR="00375B79" w:rsidRPr="009273FC" w:rsidRDefault="00375B79" w:rsidP="00A92CD7">
      <w:pPr>
        <w:spacing w:after="0" w:line="360" w:lineRule="auto"/>
        <w:contextualSpacing/>
        <w:rPr>
          <w:rFonts w:ascii="Arial" w:hAnsi="Arial" w:cs="Arial"/>
          <w:b/>
          <w:bCs/>
          <w:sz w:val="24"/>
          <w:szCs w:val="24"/>
        </w:rPr>
      </w:pPr>
    </w:p>
    <w:p w14:paraId="75A05FB1" w14:textId="77777777" w:rsidR="00375B79"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Làm Sao Để Nhận Được các Dịch Vụ Sức Khỏe Tâm Thần Chuyên Khoa?</w:t>
      </w:r>
    </w:p>
    <w:p w14:paraId="2483FC18" w14:textId="77777777" w:rsidR="00AE595C" w:rsidRPr="0089142F" w:rsidRDefault="00AE595C" w:rsidP="00A92CD7">
      <w:pPr>
        <w:spacing w:after="0" w:line="360" w:lineRule="auto"/>
        <w:contextualSpacing/>
        <w:rPr>
          <w:rFonts w:ascii="Arial" w:hAnsi="Arial" w:cs="Arial"/>
          <w:b/>
          <w:bCs/>
          <w:sz w:val="10"/>
          <w:szCs w:val="10"/>
        </w:rPr>
      </w:pPr>
    </w:p>
    <w:p w14:paraId="766AE2AE" w14:textId="77777777" w:rsidR="00375B79" w:rsidRPr="009273FC" w:rsidRDefault="00000000" w:rsidP="009F108D">
      <w:pPr>
        <w:spacing w:after="0" w:line="360" w:lineRule="auto"/>
        <w:contextualSpacing/>
        <w:rPr>
          <w:rFonts w:ascii="Arial" w:hAnsi="Arial" w:cs="Arial"/>
          <w:sz w:val="24"/>
          <w:szCs w:val="24"/>
        </w:rPr>
      </w:pPr>
      <w:r>
        <w:rPr>
          <w:rFonts w:ascii="Arial" w:eastAsia="Arial" w:hAnsi="Arial" w:cs="Arial"/>
          <w:sz w:val="24"/>
          <w:szCs w:val="24"/>
          <w:lang w:eastAsia="vi-VN"/>
        </w:rPr>
        <w:t>Nếu quý vị nghĩ rằng mình cần các dịch vụ sức khỏe tâm thần chuyên khoa, quý vị có thể gọi cho chương trình sức khỏe tâm thần để được khám truy tầm ban đầu và xin hẹn đến khám đánh giá. Quý vị có thể gọi đến số điện thoại miễn phí của quận. Quý vị cũng có thể yêu cầu các dịch vụ sức khỏe tâm thần từ chương trình chăm sóc được quản lý nếu quý vị là người thụ hưởng. Nếu chương trình chăm sóc có quản lý xác định rằng quý vị đáp ứng các tiêu chuẩn để nhận các dịch vụ sức khỏe tâm thần chuyên khoa, chương trình chăm sóc có quản lý sẽ giúp quý vị được đánh giá để nhận các dịch vụ sức khỏe tâm thần qua chương trình sức khỏe tâm thần. Không có cánh cửa nào sai để nhận các dịch vụ sức khỏe tâm thần có nghĩa là ngoài các dịch vụ sức khỏe tâm thần chuyên khoa, quý vị còn có thể nhận được các dịch vụ sức khỏe tâm thần không chuyên khoa thông qua chương trình chăm sóc được quản lý của quý vị. Quý vị có thể nhận các dịch vụ này qua nhà cung cấp dịch vụ sức khỏe tâm thần nếu nhà cung cấp xác định rằng các dịch vụ này phù hợp về mặt bệnh lý miễn là các dịch vụ đó được phối hợp và không trùng lặp.</w:t>
      </w:r>
    </w:p>
    <w:p w14:paraId="7D8735BA" w14:textId="77777777" w:rsidR="00262BBD" w:rsidRPr="0089142F" w:rsidRDefault="00262BBD" w:rsidP="00A92CD7">
      <w:pPr>
        <w:spacing w:after="0" w:line="360" w:lineRule="auto"/>
        <w:contextualSpacing/>
        <w:rPr>
          <w:rFonts w:ascii="Arial" w:hAnsi="Arial" w:cs="Arial"/>
          <w:sz w:val="10"/>
          <w:szCs w:val="10"/>
        </w:rPr>
      </w:pPr>
    </w:p>
    <w:p w14:paraId="47251EF9" w14:textId="77777777" w:rsidR="00375B7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vị cũng có thể được giới thiệu đến chương trình sức khỏe tâm thần để nhận các dịch vụ sức khỏe tâm thần chuyên khoa bởi một người hay một tổ chức khác, bao gồm bác sĩ đa khoa, trường học, người trong gia đình, người giám hộ, chương trình chăm sóc có quản lý của quý vị hoặc các cơ quan khác của quận. Thông thường, bác sĩ đa khoa hoặc chương trình chăm sóc có quản lý sẽ cần sự cho phép của quý vị hoặc sự cho phép của phụ huynh hoặc người chăm sóc trẻ, để giới thiệu trực tiếp đến chương </w:t>
      </w:r>
      <w:r>
        <w:rPr>
          <w:rFonts w:ascii="Arial" w:eastAsia="Arial" w:hAnsi="Arial" w:cs="Arial"/>
          <w:sz w:val="24"/>
          <w:szCs w:val="24"/>
          <w:lang w:eastAsia="vi-VN"/>
        </w:rPr>
        <w:lastRenderedPageBreak/>
        <w:t>trình sức khỏe tâm thần, trừ khi là trường hợp khẩn cấp. Chương trình sức khỏe tâm thần không được từ chối yêu cầu đánh giá ban đầu để xác định xem quý vị có đáp ứng các tiêu chuẩn được nhận dịch vụ từ chương trình sức khỏe tâm thần hay không.</w:t>
      </w:r>
    </w:p>
    <w:p w14:paraId="762220C7" w14:textId="77777777" w:rsidR="00262BBD" w:rsidRPr="0089142F" w:rsidRDefault="00262BBD" w:rsidP="00A92CD7">
      <w:pPr>
        <w:spacing w:after="0" w:line="360" w:lineRule="auto"/>
        <w:contextualSpacing/>
        <w:rPr>
          <w:rFonts w:ascii="Arial" w:hAnsi="Arial" w:cs="Arial"/>
          <w:sz w:val="10"/>
          <w:szCs w:val="10"/>
        </w:rPr>
      </w:pPr>
    </w:p>
    <w:p w14:paraId="165068D5" w14:textId="77777777" w:rsidR="00375B7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Các dịch vụ sức khỏe tâm thần chuyên khoa có thể được cung cấp bởi chương trình sức khỏe tâm thần (quận) hoặc các nhà cung cấp khác mà chương trình sức khỏe tâm thần đã ký hợp đồng (như y viện, trung tâm điều trị, tổ chức cộng đồng hoặc nhà cung cấp riêng lẻ).</w:t>
      </w:r>
    </w:p>
    <w:p w14:paraId="25D274A5" w14:textId="77777777" w:rsidR="00375B79" w:rsidRPr="0089142F" w:rsidRDefault="00375B79" w:rsidP="00A92CD7">
      <w:pPr>
        <w:spacing w:after="0" w:line="360" w:lineRule="auto"/>
        <w:contextualSpacing/>
        <w:rPr>
          <w:rFonts w:ascii="Arial" w:hAnsi="Arial" w:cs="Arial"/>
          <w:b/>
          <w:bCs/>
          <w:sz w:val="10"/>
          <w:szCs w:val="10"/>
        </w:rPr>
      </w:pPr>
    </w:p>
    <w:p w14:paraId="15D19970" w14:textId="77777777" w:rsidR="00375B79"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Tôi Có Thể Nhận Dịch Vụ Sức Khỏe Tâm Thần Chuyên Khoa Ở Đâu?</w:t>
      </w:r>
    </w:p>
    <w:p w14:paraId="24F819B5" w14:textId="77777777" w:rsidR="00AE595C" w:rsidRPr="0089142F" w:rsidRDefault="00AE595C" w:rsidP="00A92CD7">
      <w:pPr>
        <w:spacing w:after="0" w:line="360" w:lineRule="auto"/>
        <w:contextualSpacing/>
        <w:rPr>
          <w:rFonts w:ascii="Arial" w:hAnsi="Arial" w:cs="Arial"/>
          <w:b/>
          <w:bCs/>
          <w:sz w:val="10"/>
          <w:szCs w:val="10"/>
        </w:rPr>
      </w:pPr>
    </w:p>
    <w:p w14:paraId="5CFEFB2F" w14:textId="77777777" w:rsidR="00B021C1"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vị có thể nhận các dịch vụ sức khỏe tâm thần chuyên khoa ở quận nơi quý vị sinh sống và bên ngoài quận của quý vị nếu cần. [Quận có thể điền thêm thông tin về khu vực dịch vụ được chi trả bởi chương trình sức khỏe tâm thần]. Mỗi quận có các dịch vụ sức khỏe tâm thần chuyên khoa </w:t>
      </w:r>
      <w:proofErr w:type="spellStart"/>
      <w:r>
        <w:rPr>
          <w:rFonts w:ascii="Arial" w:eastAsia="Arial" w:hAnsi="Arial" w:cs="Arial"/>
          <w:sz w:val="24"/>
          <w:szCs w:val="24"/>
          <w:lang w:eastAsia="vi-VN"/>
        </w:rPr>
        <w:t>dành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lớn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3CF73063" w14:textId="77777777" w:rsidR="00262BBD" w:rsidRPr="0089142F" w:rsidRDefault="00262BBD" w:rsidP="00A92CD7">
      <w:pPr>
        <w:spacing w:after="0" w:line="360" w:lineRule="auto"/>
        <w:contextualSpacing/>
        <w:rPr>
          <w:rFonts w:ascii="Arial" w:hAnsi="Arial" w:cs="Arial"/>
          <w:sz w:val="10"/>
          <w:szCs w:val="10"/>
        </w:rPr>
      </w:pPr>
    </w:p>
    <w:p w14:paraId="72081888" w14:textId="77777777" w:rsidR="00E02E4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gần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w:t>
      </w:r>
    </w:p>
    <w:p w14:paraId="3BA2200E" w14:textId="77777777" w:rsidR="00E02E4D" w:rsidRPr="0089142F" w:rsidRDefault="00E02E4D" w:rsidP="00A92CD7">
      <w:pPr>
        <w:spacing w:after="0" w:line="360" w:lineRule="auto"/>
        <w:contextualSpacing/>
        <w:rPr>
          <w:rFonts w:ascii="Arial" w:hAnsi="Arial" w:cs="Arial"/>
          <w:sz w:val="10"/>
          <w:szCs w:val="10"/>
        </w:rPr>
      </w:pPr>
    </w:p>
    <w:p w14:paraId="55B47C4C" w14:textId="77777777" w:rsidR="00B021C1"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Chuyên Khoa?</w:t>
      </w:r>
    </w:p>
    <w:p w14:paraId="081146D4" w14:textId="77777777" w:rsidR="00AE595C" w:rsidRPr="0089142F" w:rsidRDefault="00AE595C" w:rsidP="00A92CD7">
      <w:pPr>
        <w:spacing w:after="0" w:line="360" w:lineRule="auto"/>
        <w:contextualSpacing/>
        <w:rPr>
          <w:rFonts w:ascii="Arial" w:hAnsi="Arial" w:cs="Arial"/>
          <w:b/>
          <w:bCs/>
          <w:sz w:val="10"/>
          <w:szCs w:val="10"/>
        </w:rPr>
      </w:pPr>
    </w:p>
    <w:p w14:paraId="19D6F6FA" w14:textId="77777777" w:rsidR="000B67B4"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hẹn</w:t>
      </w:r>
      <w:proofErr w:type="spellEnd"/>
      <w:r>
        <w:rPr>
          <w:rFonts w:ascii="Arial" w:eastAsia="Arial" w:hAnsi="Arial" w:cs="Arial"/>
          <w:sz w:val="24"/>
          <w:szCs w:val="24"/>
          <w:lang w:eastAsia="vi-VN"/>
        </w:rPr>
        <w:t>:</w:t>
      </w:r>
    </w:p>
    <w:p w14:paraId="66CDA4FE" w14:textId="77777777" w:rsidR="000B67B4" w:rsidRPr="009273FC" w:rsidRDefault="00000000" w:rsidP="003F49FA">
      <w:pPr>
        <w:pStyle w:val="ListParagraph"/>
        <w:numPr>
          <w:ilvl w:val="0"/>
          <w:numId w:val="9"/>
        </w:numPr>
        <w:tabs>
          <w:tab w:val="left" w:pos="860"/>
        </w:tabs>
        <w:spacing w:line="360" w:lineRule="auto"/>
        <w:ind w:right="653"/>
        <w:contextualSpacing/>
        <w:jc w:val="both"/>
        <w:rPr>
          <w:sz w:val="24"/>
          <w:szCs w:val="24"/>
        </w:rPr>
      </w:pPr>
      <w:r>
        <w:rPr>
          <w:sz w:val="24"/>
          <w:szCs w:val="24"/>
          <w:lang w:eastAsia="vi-VN"/>
        </w:rPr>
        <w:t xml:space="preserve">Trong </w:t>
      </w:r>
      <w:proofErr w:type="spellStart"/>
      <w:r>
        <w:rPr>
          <w:sz w:val="24"/>
          <w:szCs w:val="24"/>
          <w:lang w:eastAsia="vi-VN"/>
        </w:rPr>
        <w:t>vòng</w:t>
      </w:r>
      <w:proofErr w:type="spellEnd"/>
      <w:r>
        <w:rPr>
          <w:sz w:val="24"/>
          <w:szCs w:val="24"/>
          <w:lang w:eastAsia="vi-VN"/>
        </w:rPr>
        <w:t xml:space="preserve"> 10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kể</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bắt</w:t>
      </w:r>
      <w:proofErr w:type="spellEnd"/>
      <w:r>
        <w:rPr>
          <w:sz w:val="24"/>
          <w:szCs w:val="24"/>
          <w:lang w:eastAsia="vi-VN"/>
        </w:rPr>
        <w:t xml:space="preserve"> </w:t>
      </w:r>
      <w:proofErr w:type="spellStart"/>
      <w:r>
        <w:rPr>
          <w:sz w:val="24"/>
          <w:szCs w:val="24"/>
          <w:lang w:eastAsia="vi-VN"/>
        </w:rPr>
        <w:t>đầu</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proofErr w:type="gramStart"/>
      <w:r>
        <w:rPr>
          <w:sz w:val="24"/>
          <w:szCs w:val="24"/>
          <w:lang w:eastAsia="vi-VN"/>
        </w:rPr>
        <w:t>thần</w:t>
      </w:r>
      <w:proofErr w:type="spellEnd"/>
      <w:r>
        <w:rPr>
          <w:sz w:val="24"/>
          <w:szCs w:val="24"/>
          <w:lang w:eastAsia="vi-VN"/>
        </w:rPr>
        <w:t>;</w:t>
      </w:r>
      <w:proofErr w:type="gramEnd"/>
    </w:p>
    <w:p w14:paraId="7A3F8BBF" w14:textId="77777777" w:rsidR="000B67B4" w:rsidRPr="009273FC" w:rsidRDefault="00000000" w:rsidP="003F49FA">
      <w:pPr>
        <w:pStyle w:val="ListParagraph"/>
        <w:numPr>
          <w:ilvl w:val="0"/>
          <w:numId w:val="9"/>
        </w:numPr>
        <w:tabs>
          <w:tab w:val="left" w:pos="859"/>
          <w:tab w:val="left" w:pos="860"/>
        </w:tabs>
        <w:spacing w:line="360" w:lineRule="auto"/>
        <w:contextualSpacing/>
        <w:rPr>
          <w:sz w:val="24"/>
          <w:szCs w:val="24"/>
        </w:rPr>
      </w:pPr>
      <w:r>
        <w:rPr>
          <w:sz w:val="24"/>
          <w:szCs w:val="24"/>
          <w:lang w:eastAsia="vi-VN"/>
        </w:rPr>
        <w:t xml:space="preserve">Trong </w:t>
      </w:r>
      <w:proofErr w:type="spellStart"/>
      <w:r>
        <w:rPr>
          <w:sz w:val="24"/>
          <w:szCs w:val="24"/>
          <w:lang w:eastAsia="vi-VN"/>
        </w:rPr>
        <w:t>vòng</w:t>
      </w:r>
      <w:proofErr w:type="spellEnd"/>
      <w:r>
        <w:rPr>
          <w:sz w:val="24"/>
          <w:szCs w:val="24"/>
          <w:lang w:eastAsia="vi-VN"/>
        </w:rPr>
        <w:t xml:space="preserve"> 48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proofErr w:type="gramStart"/>
      <w:r>
        <w:rPr>
          <w:sz w:val="24"/>
          <w:szCs w:val="24"/>
          <w:lang w:eastAsia="vi-VN"/>
        </w:rPr>
        <w:t>cấp</w:t>
      </w:r>
      <w:proofErr w:type="spellEnd"/>
      <w:r>
        <w:rPr>
          <w:sz w:val="24"/>
          <w:szCs w:val="24"/>
          <w:lang w:eastAsia="vi-VN"/>
        </w:rPr>
        <w:t>;</w:t>
      </w:r>
      <w:proofErr w:type="gramEnd"/>
    </w:p>
    <w:p w14:paraId="72E118AB" w14:textId="77777777" w:rsidR="000B67B4" w:rsidRPr="009273FC" w:rsidRDefault="00000000" w:rsidP="003F49FA">
      <w:pPr>
        <w:pStyle w:val="ListParagraph"/>
        <w:numPr>
          <w:ilvl w:val="0"/>
          <w:numId w:val="9"/>
        </w:numPr>
        <w:tabs>
          <w:tab w:val="left" w:pos="859"/>
          <w:tab w:val="left" w:pos="860"/>
        </w:tabs>
        <w:spacing w:line="360" w:lineRule="auto"/>
        <w:ind w:right="428"/>
        <w:contextualSpacing/>
        <w:rPr>
          <w:sz w:val="24"/>
          <w:szCs w:val="24"/>
        </w:rPr>
      </w:pPr>
      <w:r>
        <w:rPr>
          <w:sz w:val="24"/>
          <w:szCs w:val="24"/>
          <w:lang w:eastAsia="vi-VN"/>
        </w:rPr>
        <w:t xml:space="preserve">Trong </w:t>
      </w:r>
      <w:proofErr w:type="spellStart"/>
      <w:r>
        <w:rPr>
          <w:sz w:val="24"/>
          <w:szCs w:val="24"/>
          <w:lang w:eastAsia="vi-VN"/>
        </w:rPr>
        <w:t>vòng</w:t>
      </w:r>
      <w:proofErr w:type="spellEnd"/>
      <w:r>
        <w:rPr>
          <w:sz w:val="24"/>
          <w:szCs w:val="24"/>
          <w:lang w:eastAsia="vi-VN"/>
        </w:rPr>
        <w:t xml:space="preserve"> 15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kể</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bác</w:t>
      </w:r>
      <w:proofErr w:type="spellEnd"/>
      <w:r>
        <w:rPr>
          <w:sz w:val="24"/>
          <w:szCs w:val="24"/>
          <w:lang w:eastAsia="vi-VN"/>
        </w:rPr>
        <w:t xml:space="preserve"> </w:t>
      </w:r>
      <w:proofErr w:type="spellStart"/>
      <w:r>
        <w:rPr>
          <w:sz w:val="24"/>
          <w:szCs w:val="24"/>
          <w:lang w:eastAsia="vi-VN"/>
        </w:rPr>
        <w:t>sĩ</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w:t>
      </w:r>
    </w:p>
    <w:p w14:paraId="407C42BF" w14:textId="77777777" w:rsidR="00F27AD6" w:rsidRPr="009273FC" w:rsidRDefault="00000000" w:rsidP="003F49FA">
      <w:pPr>
        <w:pStyle w:val="ListParagraph"/>
        <w:numPr>
          <w:ilvl w:val="0"/>
          <w:numId w:val="9"/>
        </w:numPr>
        <w:tabs>
          <w:tab w:val="left" w:pos="859"/>
          <w:tab w:val="left" w:pos="860"/>
        </w:tabs>
        <w:spacing w:line="360" w:lineRule="auto"/>
        <w:ind w:right="428"/>
        <w:contextualSpacing/>
        <w:rPr>
          <w:rFonts w:asciiTheme="minorHAnsi" w:eastAsiaTheme="minorEastAsia" w:hAnsiTheme="minorHAnsi" w:cstheme="minorBidi"/>
          <w:sz w:val="24"/>
          <w:szCs w:val="24"/>
        </w:rPr>
      </w:pPr>
      <w:r>
        <w:rPr>
          <w:sz w:val="24"/>
          <w:szCs w:val="24"/>
          <w:lang w:eastAsia="vi-VN"/>
        </w:rPr>
        <w:lastRenderedPageBreak/>
        <w:t xml:space="preserve">Trong </w:t>
      </w:r>
      <w:proofErr w:type="spellStart"/>
      <w:r>
        <w:rPr>
          <w:sz w:val="24"/>
          <w:szCs w:val="24"/>
          <w:lang w:eastAsia="vi-VN"/>
        </w:rPr>
        <w:t>vòng</w:t>
      </w:r>
      <w:proofErr w:type="spellEnd"/>
      <w:r>
        <w:rPr>
          <w:sz w:val="24"/>
          <w:szCs w:val="24"/>
          <w:lang w:eastAsia="vi-VN"/>
        </w:rPr>
        <w:t xml:space="preserve"> 10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kể</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w:t>
      </w:r>
      <w:proofErr w:type="spellStart"/>
      <w:r>
        <w:rPr>
          <w:sz w:val="24"/>
          <w:szCs w:val="24"/>
          <w:lang w:eastAsia="vi-VN"/>
        </w:rPr>
        <w:t>trước</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dõi</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diễn</w:t>
      </w:r>
      <w:proofErr w:type="spellEnd"/>
      <w:r>
        <w:rPr>
          <w:sz w:val="24"/>
          <w:szCs w:val="24"/>
          <w:lang w:eastAsia="vi-VN"/>
        </w:rPr>
        <w:t xml:space="preserve"> </w:t>
      </w:r>
      <w:proofErr w:type="spellStart"/>
      <w:r>
        <w:rPr>
          <w:sz w:val="24"/>
          <w:szCs w:val="24"/>
          <w:lang w:eastAsia="vi-VN"/>
        </w:rPr>
        <w:t>ra.</w:t>
      </w:r>
      <w:proofErr w:type="spellEnd"/>
    </w:p>
    <w:p w14:paraId="7A195F24" w14:textId="77777777" w:rsidR="0021540D" w:rsidRPr="0089142F" w:rsidRDefault="0021540D" w:rsidP="0021540D">
      <w:pPr>
        <w:tabs>
          <w:tab w:val="left" w:pos="859"/>
          <w:tab w:val="left" w:pos="860"/>
        </w:tabs>
        <w:spacing w:line="360" w:lineRule="auto"/>
        <w:ind w:right="428"/>
        <w:contextualSpacing/>
        <w:rPr>
          <w:rFonts w:eastAsiaTheme="minorEastAsia"/>
          <w:sz w:val="10"/>
          <w:szCs w:val="10"/>
        </w:rPr>
      </w:pPr>
    </w:p>
    <w:p w14:paraId="3A63EC67" w14:textId="77777777" w:rsidR="00F27AD6" w:rsidRPr="009273FC" w:rsidRDefault="00000000" w:rsidP="0021540D">
      <w:pPr>
        <w:tabs>
          <w:tab w:val="left" w:pos="859"/>
          <w:tab w:val="left" w:pos="860"/>
        </w:tabs>
        <w:spacing w:line="360" w:lineRule="auto"/>
        <w:contextualSpacing/>
        <w:rPr>
          <w:rFonts w:ascii="Arial" w:hAnsi="Arial" w:cs="Arial"/>
          <w:sz w:val="24"/>
          <w:szCs w:val="24"/>
        </w:rPr>
      </w:pPr>
      <w:r>
        <w:rPr>
          <w:rFonts w:ascii="Arial" w:eastAsia="Arial" w:hAnsi="Arial" w:cs="Arial"/>
          <w:sz w:val="24"/>
          <w:szCs w:val="24"/>
          <w:lang w:eastAsia="vi-VN"/>
        </w:rPr>
        <w:t xml:space="preserve">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[1-XXX-XXX-XXX].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2670FCDE" w14:textId="77777777" w:rsidR="00F27AD6" w:rsidRPr="0089142F" w:rsidRDefault="00F27AD6" w:rsidP="00A92CD7">
      <w:pPr>
        <w:pStyle w:val="Heading3"/>
        <w:spacing w:line="360" w:lineRule="auto"/>
        <w:ind w:left="139"/>
        <w:contextualSpacing/>
        <w:jc w:val="both"/>
        <w:rPr>
          <w:sz w:val="10"/>
          <w:szCs w:val="10"/>
        </w:rPr>
      </w:pPr>
    </w:p>
    <w:p w14:paraId="57A19522" w14:textId="77777777" w:rsidR="000B67B4"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Ai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6CE313F0" w14:textId="77777777" w:rsidR="00AE595C" w:rsidRPr="0089142F" w:rsidRDefault="00AE595C" w:rsidP="00A92CD7">
      <w:pPr>
        <w:spacing w:after="0" w:line="360" w:lineRule="auto"/>
        <w:contextualSpacing/>
        <w:rPr>
          <w:rFonts w:ascii="Arial" w:hAnsi="Arial" w:cs="Arial"/>
          <w:b/>
          <w:bCs/>
          <w:sz w:val="10"/>
          <w:szCs w:val="10"/>
        </w:rPr>
      </w:pPr>
    </w:p>
    <w:p w14:paraId="5E80CF2E" w14:textId="77777777" w:rsidR="00AB7322" w:rsidRPr="009273FC" w:rsidRDefault="00000000" w:rsidP="00A92CD7">
      <w:pPr>
        <w:tabs>
          <w:tab w:val="left" w:pos="859"/>
          <w:tab w:val="left" w:pos="860"/>
        </w:tabs>
        <w:spacing w:after="0" w:line="360" w:lineRule="auto"/>
        <w:ind w:right="428"/>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0E98EE42" w14:textId="77777777" w:rsidR="00262BBD" w:rsidRPr="0089142F" w:rsidRDefault="00262BBD" w:rsidP="00A92CD7">
      <w:pPr>
        <w:tabs>
          <w:tab w:val="left" w:pos="859"/>
          <w:tab w:val="left" w:pos="860"/>
        </w:tabs>
        <w:spacing w:after="0" w:line="360" w:lineRule="auto"/>
        <w:ind w:right="428"/>
        <w:contextualSpacing/>
        <w:rPr>
          <w:rFonts w:ascii="Arial" w:hAnsi="Arial" w:cs="Arial"/>
          <w:sz w:val="10"/>
          <w:szCs w:val="10"/>
        </w:rPr>
      </w:pPr>
    </w:p>
    <w:p w14:paraId="1BF90596" w14:textId="77777777" w:rsidR="000B67B4" w:rsidRPr="009273FC" w:rsidRDefault="00000000" w:rsidP="00A92CD7">
      <w:pPr>
        <w:tabs>
          <w:tab w:val="left" w:pos="859"/>
          <w:tab w:val="left" w:pos="860"/>
        </w:tabs>
        <w:spacing w:after="0" w:line="360" w:lineRule="auto"/>
        <w:ind w:right="428"/>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
    <w:p w14:paraId="3B581A64" w14:textId="77777777" w:rsidR="00262BBD" w:rsidRPr="0089142F" w:rsidRDefault="00262BBD" w:rsidP="00A92CD7">
      <w:pPr>
        <w:tabs>
          <w:tab w:val="left" w:pos="859"/>
          <w:tab w:val="left" w:pos="860"/>
        </w:tabs>
        <w:spacing w:after="0" w:line="360" w:lineRule="auto"/>
        <w:ind w:right="428"/>
        <w:contextualSpacing/>
        <w:rPr>
          <w:rFonts w:ascii="Arial" w:hAnsi="Arial" w:cs="Arial"/>
          <w:sz w:val="10"/>
          <w:szCs w:val="10"/>
        </w:rPr>
      </w:pPr>
    </w:p>
    <w:p w14:paraId="3DF9526F" w14:textId="77777777" w:rsidR="000B67B4" w:rsidRPr="009273FC" w:rsidRDefault="00000000" w:rsidP="00701C05">
      <w:pPr>
        <w:tabs>
          <w:tab w:val="left" w:pos="859"/>
          <w:tab w:val="left" w:pos="860"/>
        </w:tabs>
        <w:spacing w:after="0" w:line="360" w:lineRule="auto"/>
        <w:ind w:right="428"/>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chuyeen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w:t>
      </w:r>
    </w:p>
    <w:p w14:paraId="20DC3994" w14:textId="77777777" w:rsidR="00262BBD" w:rsidRPr="0089142F" w:rsidRDefault="00262BBD" w:rsidP="00A92CD7">
      <w:pPr>
        <w:tabs>
          <w:tab w:val="left" w:pos="859"/>
          <w:tab w:val="left" w:pos="860"/>
        </w:tabs>
        <w:spacing w:after="0" w:line="360" w:lineRule="auto"/>
        <w:ind w:right="428"/>
        <w:contextualSpacing/>
        <w:rPr>
          <w:rFonts w:ascii="Arial" w:hAnsi="Arial" w:cs="Arial"/>
          <w:sz w:val="10"/>
          <w:szCs w:val="10"/>
        </w:rPr>
      </w:pPr>
    </w:p>
    <w:p w14:paraId="3B99A0A8" w14:textId="77777777" w:rsidR="00DA5F35" w:rsidRPr="009273FC" w:rsidRDefault="00000000" w:rsidP="00AD5BDB">
      <w:pPr>
        <w:spacing w:line="360" w:lineRule="auto"/>
        <w:rPr>
          <w:rFonts w:ascii="Arial" w:eastAsia="Arial" w:hAnsi="Arial" w:cs="Arial"/>
          <w:sz w:val="24"/>
          <w:szCs w:val="24"/>
        </w:rPr>
      </w:pPr>
      <w:r>
        <w:rPr>
          <w:rFonts w:ascii="Arial" w:eastAsia="Arial" w:hAnsi="Arial" w:cs="Arial"/>
          <w:sz w:val="24"/>
          <w:szCs w:val="24"/>
          <w:lang w:eastAsia="vi-VN"/>
        </w:rPr>
        <w:t xml:space="preserve">Một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Phục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Nuôi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w:t>
      </w:r>
      <w:r>
        <w:rPr>
          <w:rFonts w:ascii="Arial" w:eastAsia="Arial" w:hAnsi="Arial" w:cs="Arial"/>
          <w:sz w:val="28"/>
          <w:szCs w:val="28"/>
          <w:lang w:eastAsia="vi-VN"/>
        </w:rPr>
        <w:t> </w:t>
      </w: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w:t>
      </w:r>
    </w:p>
    <w:p w14:paraId="0FB52839" w14:textId="77777777" w:rsidR="00DA5F35" w:rsidRPr="0089142F" w:rsidRDefault="00DA5F35" w:rsidP="00621134">
      <w:pPr>
        <w:tabs>
          <w:tab w:val="left" w:pos="859"/>
          <w:tab w:val="left" w:pos="860"/>
        </w:tabs>
        <w:spacing w:after="0" w:line="360" w:lineRule="auto"/>
        <w:ind w:right="428"/>
        <w:contextualSpacing/>
        <w:rPr>
          <w:rFonts w:ascii="Arial" w:hAnsi="Arial" w:cs="Arial"/>
          <w:sz w:val="10"/>
          <w:szCs w:val="10"/>
        </w:rPr>
      </w:pPr>
    </w:p>
    <w:p w14:paraId="33D4C85B" w14:textId="5F99351A" w:rsidR="00262BBD" w:rsidRPr="009273FC" w:rsidRDefault="00000000" w:rsidP="00621134">
      <w:pPr>
        <w:tabs>
          <w:tab w:val="left" w:pos="859"/>
          <w:tab w:val="left" w:pos="860"/>
        </w:tabs>
        <w:spacing w:after="0" w:line="360" w:lineRule="auto"/>
        <w:ind w:right="428"/>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rút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muộn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72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kéo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h</w:t>
      </w:r>
      <w:r w:rsidR="0089142F">
        <w:rPr>
          <w:rFonts w:ascii="Arial" w:eastAsia="Arial" w:hAnsi="Arial" w:cs="Arial"/>
          <w:sz w:val="24"/>
          <w:szCs w:val="24"/>
          <w:lang w:eastAsia="vi-VN"/>
        </w:rPr>
        <w:t>ay</w:t>
      </w:r>
      <w:r w:rsidR="0089142F">
        <w:rPr>
          <w:rFonts w:ascii="Arial" w:eastAsia="Arial" w:hAnsi="Arial" w:cs="Arial"/>
          <w:sz w:val="24"/>
          <w:szCs w:val="24"/>
          <w:lang w:val="vi-VN"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05172700" w14:textId="77777777" w:rsidR="00262BBD" w:rsidRPr="009273FC" w:rsidRDefault="00262BBD" w:rsidP="00A92CD7">
      <w:pPr>
        <w:tabs>
          <w:tab w:val="left" w:pos="859"/>
          <w:tab w:val="left" w:pos="860"/>
        </w:tabs>
        <w:spacing w:after="0" w:line="360" w:lineRule="auto"/>
        <w:ind w:right="428"/>
        <w:contextualSpacing/>
        <w:rPr>
          <w:rFonts w:ascii="Arial" w:hAnsi="Arial" w:cs="Arial"/>
          <w:sz w:val="24"/>
          <w:szCs w:val="24"/>
        </w:rPr>
      </w:pPr>
    </w:p>
    <w:p w14:paraId="643FD99B" w14:textId="77777777" w:rsidR="000B67B4" w:rsidRPr="009273FC" w:rsidRDefault="00000000" w:rsidP="00A92CD7">
      <w:pPr>
        <w:tabs>
          <w:tab w:val="left" w:pos="859"/>
          <w:tab w:val="left" w:pos="860"/>
        </w:tabs>
        <w:spacing w:after="0" w:line="360" w:lineRule="auto"/>
        <w:ind w:right="428"/>
        <w:contextualSpacing/>
        <w:rPr>
          <w:rFonts w:ascii="Arial" w:hAnsi="Arial" w:cs="Arial"/>
          <w:sz w:val="24"/>
          <w:szCs w:val="24"/>
        </w:rPr>
      </w:pPr>
      <w:r>
        <w:rPr>
          <w:rFonts w:ascii="Arial" w:eastAsia="Arial" w:hAnsi="Arial" w:cs="Arial"/>
          <w:sz w:val="24"/>
          <w:szCs w:val="24"/>
          <w:lang w:eastAsia="vi-VN"/>
        </w:rPr>
        <w:t xml:space="preserve">Một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w:t>
      </w:r>
    </w:p>
    <w:p w14:paraId="008BE867" w14:textId="77777777" w:rsidR="00262BBD" w:rsidRPr="0089142F" w:rsidRDefault="00262BBD" w:rsidP="00A92CD7">
      <w:pPr>
        <w:tabs>
          <w:tab w:val="left" w:pos="859"/>
          <w:tab w:val="left" w:pos="860"/>
        </w:tabs>
        <w:spacing w:after="0" w:line="360" w:lineRule="auto"/>
        <w:ind w:right="428"/>
        <w:contextualSpacing/>
        <w:rPr>
          <w:rFonts w:ascii="Arial" w:hAnsi="Arial" w:cs="Arial"/>
          <w:sz w:val="10"/>
          <w:szCs w:val="10"/>
        </w:rPr>
      </w:pPr>
    </w:p>
    <w:p w14:paraId="125F69C6" w14:textId="77777777" w:rsidR="000B67B4"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color w:val="000000"/>
          <w:sz w:val="24"/>
          <w:szCs w:val="24"/>
          <w:lang w:eastAsia="vi-VN"/>
        </w:rPr>
        <w:t>từ</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chối</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trì</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hoãn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giảm</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bớt</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hoặc</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chấm</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bớt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ở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Tâm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Trang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Xuất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716986CD" w14:textId="77777777" w:rsidR="00AB7322" w:rsidRPr="009273FC" w:rsidRDefault="00AB7322" w:rsidP="00A92CD7">
      <w:pPr>
        <w:spacing w:after="0" w:line="360" w:lineRule="auto"/>
        <w:contextualSpacing/>
        <w:rPr>
          <w:rFonts w:ascii="Arial" w:hAnsi="Arial" w:cs="Arial"/>
          <w:sz w:val="24"/>
          <w:szCs w:val="24"/>
        </w:rPr>
      </w:pPr>
    </w:p>
    <w:p w14:paraId="786562D0" w14:textId="77777777" w:rsidR="000B67B4" w:rsidRPr="009273FC" w:rsidRDefault="00000000" w:rsidP="00A92CD7">
      <w:pPr>
        <w:spacing w:after="0" w:line="360" w:lineRule="auto"/>
        <w:contextualSpacing/>
        <w:rPr>
          <w:rFonts w:ascii="Arial" w:hAnsi="Arial" w:cs="Arial"/>
          <w:b/>
          <w:sz w:val="24"/>
          <w:szCs w:val="24"/>
        </w:rPr>
      </w:pP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Mặt</w:t>
      </w:r>
      <w:proofErr w:type="spellEnd"/>
      <w:r>
        <w:rPr>
          <w:rFonts w:ascii="Arial" w:eastAsia="Arial" w:hAnsi="Arial" w:cs="Arial"/>
          <w:b/>
          <w:bCs/>
          <w:sz w:val="24"/>
          <w:szCs w:val="24"/>
          <w:lang w:eastAsia="vi-VN"/>
        </w:rPr>
        <w:t xml:space="preserve"> Y </w:t>
      </w:r>
      <w:proofErr w:type="spellStart"/>
      <w:r>
        <w:rPr>
          <w:rFonts w:ascii="Arial" w:eastAsia="Arial" w:hAnsi="Arial" w:cs="Arial"/>
          <w:b/>
          <w:bCs/>
          <w:sz w:val="24"/>
          <w:szCs w:val="24"/>
          <w:lang w:eastAsia="vi-VN"/>
        </w:rPr>
        <w:t>Tế</w:t>
      </w:r>
      <w:proofErr w:type="spellEnd"/>
      <w:r>
        <w:rPr>
          <w:rFonts w:ascii="Arial" w:eastAsia="Arial" w:hAnsi="Arial" w:cs="Arial"/>
          <w:b/>
          <w:bCs/>
          <w:sz w:val="24"/>
          <w:szCs w:val="24"/>
          <w:lang w:eastAsia="vi-VN"/>
        </w:rPr>
        <w:t>?</w:t>
      </w:r>
    </w:p>
    <w:p w14:paraId="648CC337" w14:textId="77777777" w:rsidR="00AE595C" w:rsidRPr="0089142F" w:rsidRDefault="00AE595C" w:rsidP="00A92CD7">
      <w:pPr>
        <w:spacing w:after="0" w:line="360" w:lineRule="auto"/>
        <w:contextualSpacing/>
        <w:rPr>
          <w:rFonts w:ascii="Arial" w:hAnsi="Arial" w:cs="Arial"/>
          <w:b/>
          <w:sz w:val="10"/>
          <w:szCs w:val="10"/>
        </w:rPr>
      </w:pPr>
    </w:p>
    <w:p w14:paraId="072A065A" w14:textId="77777777" w:rsidR="00262BBD"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dữ</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dội</w:t>
      </w:r>
      <w:proofErr w:type="spellEnd"/>
      <w:r>
        <w:rPr>
          <w:rFonts w:ascii="Arial" w:eastAsia="Arial" w:hAnsi="Arial" w:cs="Arial"/>
          <w:sz w:val="24"/>
          <w:szCs w:val="24"/>
          <w:lang w:eastAsia="vi-VN"/>
        </w:rPr>
        <w:t>.</w:t>
      </w:r>
    </w:p>
    <w:p w14:paraId="7242575A" w14:textId="77777777" w:rsidR="00262BBD" w:rsidRPr="0089142F" w:rsidRDefault="00262BBD" w:rsidP="00A92CD7">
      <w:pPr>
        <w:spacing w:after="0" w:line="360" w:lineRule="auto"/>
        <w:contextualSpacing/>
        <w:rPr>
          <w:rFonts w:ascii="Arial" w:hAnsi="Arial" w:cs="Arial"/>
          <w:sz w:val="10"/>
          <w:szCs w:val="10"/>
        </w:rPr>
      </w:pPr>
    </w:p>
    <w:p w14:paraId="761DFB6C" w14:textId="77777777" w:rsidR="00F27AD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77435571" w14:textId="77777777" w:rsidR="00B84DE9" w:rsidRPr="009273FC" w:rsidRDefault="00B84DE9" w:rsidP="00A92CD7">
      <w:pPr>
        <w:spacing w:after="0" w:line="360" w:lineRule="auto"/>
        <w:contextualSpacing/>
        <w:rPr>
          <w:rFonts w:ascii="Arial" w:hAnsi="Arial" w:cs="Arial"/>
          <w:sz w:val="24"/>
          <w:szCs w:val="24"/>
        </w:rPr>
      </w:pPr>
    </w:p>
    <w:p w14:paraId="6D31CFF3" w14:textId="77777777" w:rsidR="00AE595C"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Bao </w:t>
      </w:r>
      <w:proofErr w:type="spellStart"/>
      <w:r>
        <w:rPr>
          <w:rFonts w:ascii="Arial" w:eastAsia="Arial" w:hAnsi="Arial" w:cs="Arial"/>
          <w:b/>
          <w:bCs/>
          <w:sz w:val="24"/>
          <w:szCs w:val="24"/>
          <w:lang w:eastAsia="vi-VN"/>
        </w:rPr>
        <w:t>Trả</w:t>
      </w:r>
      <w:proofErr w:type="spellEnd"/>
      <w:r>
        <w:rPr>
          <w:rFonts w:ascii="Arial" w:eastAsia="Arial" w:hAnsi="Arial" w:cs="Arial"/>
          <w:b/>
          <w:bCs/>
          <w:sz w:val="24"/>
          <w:szCs w:val="24"/>
          <w:lang w:eastAsia="vi-VN"/>
        </w:rPr>
        <w:t>?</w:t>
      </w:r>
    </w:p>
    <w:p w14:paraId="2B039FE1" w14:textId="77777777" w:rsidR="00FA665C" w:rsidRPr="009273FC" w:rsidRDefault="00FA665C" w:rsidP="00A92CD7">
      <w:pPr>
        <w:spacing w:after="0" w:line="360" w:lineRule="auto"/>
        <w:contextualSpacing/>
        <w:rPr>
          <w:rFonts w:ascii="Arial" w:hAnsi="Arial" w:cs="Arial"/>
          <w:b/>
          <w:bCs/>
          <w:sz w:val="24"/>
          <w:szCs w:val="24"/>
        </w:rPr>
      </w:pPr>
    </w:p>
    <w:p w14:paraId="4519454B" w14:textId="77777777" w:rsidR="000B67B4"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lastRenderedPageBreak/>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75841DD1" w14:textId="2079EF28" w:rsidR="000B67B4" w:rsidRPr="009273FC" w:rsidRDefault="00000000" w:rsidP="003F49FA">
      <w:pPr>
        <w:pStyle w:val="ListParagraph"/>
        <w:numPr>
          <w:ilvl w:val="0"/>
          <w:numId w:val="10"/>
        </w:numPr>
        <w:spacing w:line="360" w:lineRule="auto"/>
        <w:contextualSpacing/>
        <w:rPr>
          <w:sz w:val="24"/>
          <w:szCs w:val="24"/>
        </w:rPr>
      </w:pP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
    <w:p w14:paraId="6878D761" w14:textId="77777777" w:rsidR="000B67B4" w:rsidRPr="009273FC" w:rsidRDefault="00000000" w:rsidP="003F49FA">
      <w:pPr>
        <w:pStyle w:val="ListParagraph"/>
        <w:numPr>
          <w:ilvl w:val="0"/>
          <w:numId w:val="10"/>
        </w:numPr>
        <w:spacing w:line="360" w:lineRule="auto"/>
        <w:contextualSpacing/>
        <w:rPr>
          <w:sz w:val="24"/>
          <w:szCs w:val="24"/>
        </w:rPr>
      </w:pPr>
      <w:proofErr w:type="spellStart"/>
      <w:r>
        <w:rPr>
          <w:sz w:val="24"/>
          <w:szCs w:val="24"/>
          <w:lang w:eastAsia="vi-VN"/>
        </w:rPr>
        <w:t>Xét</w:t>
      </w:r>
      <w:proofErr w:type="spellEnd"/>
      <w:r>
        <w:rPr>
          <w:sz w:val="24"/>
          <w:szCs w:val="24"/>
          <w:lang w:eastAsia="vi-VN"/>
        </w:rPr>
        <w:t xml:space="preserve"> </w:t>
      </w:r>
      <w:proofErr w:type="spellStart"/>
      <w:r>
        <w:rPr>
          <w:sz w:val="24"/>
          <w:szCs w:val="24"/>
          <w:lang w:eastAsia="vi-VN"/>
        </w:rPr>
        <w:t>nghiệm</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kinh</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w:t>
      </w:r>
    </w:p>
    <w:p w14:paraId="7EEB9933" w14:textId="77777777" w:rsidR="000B67B4" w:rsidRPr="009273FC" w:rsidRDefault="00000000" w:rsidP="003F49FA">
      <w:pPr>
        <w:pStyle w:val="ListParagraph"/>
        <w:numPr>
          <w:ilvl w:val="0"/>
          <w:numId w:val="10"/>
        </w:numPr>
        <w:spacing w:line="360" w:lineRule="auto"/>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ngoại</w:t>
      </w:r>
      <w:proofErr w:type="spellEnd"/>
      <w:r>
        <w:rPr>
          <w:sz w:val="24"/>
          <w:szCs w:val="24"/>
          <w:lang w:eastAsia="vi-VN"/>
        </w:rPr>
        <w:t xml:space="preserve"> </w:t>
      </w:r>
      <w:proofErr w:type="spellStart"/>
      <w:r>
        <w:rPr>
          <w:sz w:val="24"/>
          <w:szCs w:val="24"/>
          <w:lang w:eastAsia="vi-VN"/>
        </w:rPr>
        <w:t>trú</w:t>
      </w:r>
      <w:proofErr w:type="spellEnd"/>
      <w:r>
        <w:rPr>
          <w:sz w:val="24"/>
          <w:szCs w:val="24"/>
          <w:lang w:eastAsia="vi-VN"/>
        </w:rPr>
        <w:t xml:space="preserve"> </w:t>
      </w:r>
      <w:proofErr w:type="spellStart"/>
      <w:r>
        <w:rPr>
          <w:sz w:val="24"/>
          <w:szCs w:val="24"/>
          <w:lang w:eastAsia="vi-VN"/>
        </w:rPr>
        <w:t>nhằm</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đích</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dõi</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toa. </w:t>
      </w:r>
    </w:p>
    <w:p w14:paraId="2F61281F" w14:textId="77777777" w:rsidR="00B84DE9" w:rsidRPr="009273FC" w:rsidRDefault="00000000" w:rsidP="00A92CD7">
      <w:pPr>
        <w:pStyle w:val="ListParagraph"/>
        <w:numPr>
          <w:ilvl w:val="0"/>
          <w:numId w:val="10"/>
        </w:numPr>
        <w:spacing w:line="360" w:lineRule="auto"/>
        <w:contextualSpacing/>
        <w:rPr>
          <w:sz w:val="24"/>
          <w:szCs w:val="24"/>
        </w:rPr>
      </w:pPr>
      <w:proofErr w:type="spellStart"/>
      <w:r>
        <w:rPr>
          <w:sz w:val="24"/>
          <w:szCs w:val="24"/>
          <w:lang w:eastAsia="vi-VN"/>
        </w:rPr>
        <w:t>Tư</w:t>
      </w:r>
      <w:proofErr w:type="spellEnd"/>
      <w:r>
        <w:rPr>
          <w:sz w:val="24"/>
          <w:szCs w:val="24"/>
          <w:lang w:eastAsia="vi-VN"/>
        </w:rPr>
        <w:t xml:space="preserve"> </w:t>
      </w:r>
      <w:proofErr w:type="spellStart"/>
      <w:r>
        <w:rPr>
          <w:sz w:val="24"/>
          <w:szCs w:val="24"/>
          <w:lang w:eastAsia="vi-VN"/>
        </w:rPr>
        <w:t>vấn</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w:t>
      </w:r>
    </w:p>
    <w:p w14:paraId="3D4D0AFF" w14:textId="77777777" w:rsidR="00B84DE9" w:rsidRPr="00445A03" w:rsidRDefault="00000000" w:rsidP="00D8684D">
      <w:pPr>
        <w:spacing w:line="360" w:lineRule="auto"/>
        <w:contextualSpacing/>
        <w:rPr>
          <w:rFonts w:ascii="Arial" w:hAnsi="Arial" w:cs="Arial"/>
          <w:sz w:val="10"/>
          <w:szCs w:val="10"/>
        </w:rPr>
      </w:pPr>
      <w:r w:rsidRPr="009273FC">
        <w:rPr>
          <w:sz w:val="24"/>
          <w:szCs w:val="24"/>
        </w:rPr>
        <w:t xml:space="preserve">  </w:t>
      </w:r>
    </w:p>
    <w:p w14:paraId="4FABBB64" w14:textId="77777777" w:rsidR="000B67B4"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tưởng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w:t>
      </w:r>
      <w:proofErr w:type="spellEnd"/>
      <w:r>
        <w:rPr>
          <w:rFonts w:ascii="Arial" w:eastAsia="Arial" w:hAnsi="Arial" w:cs="Arial"/>
          <w:sz w:val="24"/>
          <w:szCs w:val="24"/>
          <w:lang w:eastAsia="vi-VN"/>
        </w:rPr>
        <w:t>.</w:t>
      </w:r>
    </w:p>
    <w:p w14:paraId="0A40D49B" w14:textId="77777777" w:rsidR="00E84C40" w:rsidRPr="00445A03" w:rsidRDefault="00E84C40" w:rsidP="00A92CD7">
      <w:pPr>
        <w:spacing w:after="0" w:line="360" w:lineRule="auto"/>
        <w:contextualSpacing/>
        <w:rPr>
          <w:rFonts w:ascii="Arial" w:hAnsi="Arial" w:cs="Arial"/>
          <w:sz w:val="10"/>
          <w:szCs w:val="10"/>
        </w:rPr>
      </w:pPr>
    </w:p>
    <w:p w14:paraId="7428F9A6" w14:textId="77777777" w:rsidR="000B67B4"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toa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Xin </w:t>
      </w:r>
      <w:proofErr w:type="spellStart"/>
      <w:r>
        <w:rPr>
          <w:rFonts w:ascii="Arial" w:eastAsia="Arial" w:hAnsi="Arial" w:cs="Arial"/>
          <w:sz w:val="24"/>
          <w:szCs w:val="24"/>
          <w:lang w:eastAsia="vi-VN"/>
        </w:rPr>
        <w:t>lưu</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toa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bán</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thuốc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Medi-Cal Rx,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62FE501C" w14:textId="77777777" w:rsidR="00E02E4D" w:rsidRPr="00445A03" w:rsidRDefault="00E02E4D" w:rsidP="00A92CD7">
      <w:pPr>
        <w:spacing w:after="0" w:line="360" w:lineRule="auto"/>
        <w:contextualSpacing/>
        <w:rPr>
          <w:rFonts w:ascii="Arial" w:hAnsi="Arial" w:cs="Arial"/>
          <w:sz w:val="10"/>
          <w:szCs w:val="10"/>
        </w:rPr>
      </w:pPr>
    </w:p>
    <w:p w14:paraId="51543749" w14:textId="77777777" w:rsidR="000B67B4"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Medi-Cal </w:t>
      </w:r>
      <w:proofErr w:type="spellStart"/>
      <w:r>
        <w:rPr>
          <w:rFonts w:ascii="Arial" w:eastAsia="Arial" w:hAnsi="Arial" w:cs="Arial"/>
          <w:b/>
          <w:bCs/>
          <w:sz w:val="24"/>
          <w:szCs w:val="24"/>
          <w:lang w:eastAsia="vi-VN"/>
        </w:rPr>
        <w:t>Khác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Chính</w:t>
      </w:r>
      <w:proofErr w:type="spellEnd"/>
      <w:r>
        <w:rPr>
          <w:rFonts w:ascii="Arial" w:eastAsia="Arial" w:hAnsi="Arial" w:cs="Arial"/>
          <w:b/>
          <w:bCs/>
          <w:sz w:val="24"/>
          <w:szCs w:val="24"/>
          <w:lang w:eastAsia="vi-VN"/>
        </w:rPr>
        <w:t xml:space="preserve">/Medi-Cal)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Bao </w:t>
      </w:r>
      <w:proofErr w:type="spellStart"/>
      <w:r>
        <w:rPr>
          <w:rFonts w:ascii="Arial" w:eastAsia="Arial" w:hAnsi="Arial" w:cs="Arial"/>
          <w:b/>
          <w:bCs/>
          <w:sz w:val="24"/>
          <w:szCs w:val="24"/>
          <w:lang w:eastAsia="vi-VN"/>
        </w:rPr>
        <w:t>Trả</w:t>
      </w:r>
      <w:proofErr w:type="spellEnd"/>
      <w:r>
        <w:rPr>
          <w:rFonts w:ascii="Arial" w:eastAsia="Arial" w:hAnsi="Arial" w:cs="Arial"/>
          <w:b/>
          <w:bCs/>
          <w:sz w:val="24"/>
          <w:szCs w:val="24"/>
          <w:lang w:eastAsia="vi-VN"/>
        </w:rPr>
        <w:t>?</w:t>
      </w:r>
    </w:p>
    <w:p w14:paraId="26D9C1B0" w14:textId="77777777" w:rsidR="00FA665C" w:rsidRPr="00445A03" w:rsidRDefault="00FA665C" w:rsidP="00A92CD7">
      <w:pPr>
        <w:spacing w:after="0" w:line="360" w:lineRule="auto"/>
        <w:contextualSpacing/>
        <w:rPr>
          <w:rFonts w:ascii="Arial" w:hAnsi="Arial" w:cs="Arial"/>
          <w:b/>
          <w:bCs/>
          <w:sz w:val="10"/>
          <w:szCs w:val="10"/>
        </w:rPr>
      </w:pPr>
    </w:p>
    <w:p w14:paraId="0AE8526F" w14:textId="77777777" w:rsidR="00FA54F8" w:rsidRPr="009273FC" w:rsidRDefault="00000000" w:rsidP="00B84DE9">
      <w:pPr>
        <w:spacing w:after="0" w:line="360" w:lineRule="auto"/>
        <w:contextualSpacing/>
        <w:rPr>
          <w:strike/>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còn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
    <w:p w14:paraId="0DAF2978" w14:textId="77777777" w:rsidR="00FA54F8" w:rsidRPr="009273FC" w:rsidRDefault="00FA54F8" w:rsidP="00DB58F8">
      <w:pPr>
        <w:spacing w:line="360" w:lineRule="auto"/>
        <w:contextualSpacing/>
        <w:rPr>
          <w:sz w:val="24"/>
          <w:szCs w:val="24"/>
        </w:rPr>
      </w:pPr>
    </w:p>
    <w:p w14:paraId="13D69C77" w14:textId="6276E2FA" w:rsidR="00E02E4D"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lastRenderedPageBreak/>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hóa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w:t>
      </w:r>
    </w:p>
    <w:p w14:paraId="2B3D39BA" w14:textId="77777777" w:rsidR="00262BBD" w:rsidRPr="009273FC" w:rsidRDefault="00262BBD" w:rsidP="00A92CD7">
      <w:pPr>
        <w:spacing w:after="0" w:line="360" w:lineRule="auto"/>
        <w:contextualSpacing/>
        <w:rPr>
          <w:rFonts w:ascii="Arial" w:hAnsi="Arial" w:cs="Arial"/>
          <w:sz w:val="24"/>
          <w:szCs w:val="24"/>
        </w:rPr>
      </w:pPr>
    </w:p>
    <w:p w14:paraId="66DC6CC2" w14:textId="77777777" w:rsidR="00E02E4D"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Vấn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Rượu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Chất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Thì</w:t>
      </w:r>
      <w:proofErr w:type="spellEnd"/>
      <w:r>
        <w:rPr>
          <w:rFonts w:ascii="Arial" w:eastAsia="Arial" w:hAnsi="Arial" w:cs="Arial"/>
          <w:b/>
          <w:bCs/>
          <w:sz w:val="24"/>
          <w:szCs w:val="24"/>
          <w:lang w:eastAsia="vi-VN"/>
        </w:rPr>
        <w:t xml:space="preserve"> Sao?</w:t>
      </w:r>
    </w:p>
    <w:p w14:paraId="314546AA" w14:textId="77777777" w:rsidR="00FA665C" w:rsidRPr="00445A03" w:rsidRDefault="00FA665C" w:rsidP="00A92CD7">
      <w:pPr>
        <w:spacing w:after="0" w:line="360" w:lineRule="auto"/>
        <w:contextualSpacing/>
        <w:rPr>
          <w:rFonts w:ascii="Arial" w:hAnsi="Arial" w:cs="Arial"/>
          <w:b/>
          <w:bCs/>
          <w:sz w:val="10"/>
          <w:szCs w:val="10"/>
        </w:rPr>
      </w:pPr>
    </w:p>
    <w:p w14:paraId="49B4A8B8" w14:textId="77777777" w:rsidR="00E02E4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rượu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
    <w:p w14:paraId="32B98731" w14:textId="77777777" w:rsidR="00262BBD" w:rsidRPr="00445A03" w:rsidRDefault="00262BBD" w:rsidP="00262BBD">
      <w:pPr>
        <w:pStyle w:val="BodyText"/>
        <w:spacing w:line="360" w:lineRule="auto"/>
        <w:contextualSpacing/>
        <w:rPr>
          <w:sz w:val="10"/>
          <w:szCs w:val="10"/>
        </w:rPr>
      </w:pPr>
    </w:p>
    <w:p w14:paraId="12842F4E" w14:textId="77777777" w:rsidR="00E02E4D" w:rsidRPr="009273FC" w:rsidRDefault="00000000" w:rsidP="00262BBD">
      <w:pPr>
        <w:pStyle w:val="BodyText"/>
        <w:spacing w:line="360" w:lineRule="auto"/>
        <w:contextualSpacing/>
      </w:pPr>
      <w:r>
        <w:rPr>
          <w:lang w:eastAsia="vi-VN"/>
        </w:rPr>
        <w:t>[</w:t>
      </w:r>
      <w:proofErr w:type="spellStart"/>
      <w:r>
        <w:rPr>
          <w:lang w:eastAsia="vi-VN"/>
        </w:rPr>
        <w:t>Quận</w:t>
      </w:r>
      <w:proofErr w:type="spellEnd"/>
      <w:r>
        <w:rPr>
          <w:lang w:eastAsia="vi-VN"/>
        </w:rPr>
        <w:t xml:space="preserve"> </w:t>
      </w:r>
      <w:proofErr w:type="spellStart"/>
      <w:r>
        <w:rPr>
          <w:lang w:eastAsia="vi-VN"/>
        </w:rPr>
        <w:t>điền</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Hệ</w:t>
      </w:r>
      <w:proofErr w:type="spellEnd"/>
      <w:r>
        <w:rPr>
          <w:lang w:eastAsia="vi-VN"/>
        </w:rPr>
        <w:t xml:space="preserve"> </w:t>
      </w:r>
      <w:proofErr w:type="spellStart"/>
      <w:r>
        <w:rPr>
          <w:lang w:eastAsia="vi-VN"/>
        </w:rPr>
        <w:t>Thống</w:t>
      </w:r>
      <w:proofErr w:type="spellEnd"/>
      <w:r>
        <w:rPr>
          <w:lang w:eastAsia="vi-VN"/>
        </w:rPr>
        <w:t xml:space="preserve"> </w:t>
      </w:r>
      <w:proofErr w:type="spellStart"/>
      <w:r>
        <w:rPr>
          <w:lang w:eastAsia="vi-VN"/>
        </w:rPr>
        <w:t>Phân</w:t>
      </w:r>
      <w:proofErr w:type="spellEnd"/>
      <w:r>
        <w:rPr>
          <w:lang w:eastAsia="vi-VN"/>
        </w:rPr>
        <w:t xml:space="preserve"> </w:t>
      </w:r>
      <w:proofErr w:type="spellStart"/>
      <w:r>
        <w:rPr>
          <w:lang w:eastAsia="vi-VN"/>
        </w:rPr>
        <w:t>Phối</w:t>
      </w:r>
      <w:proofErr w:type="spellEnd"/>
      <w:r>
        <w:rPr>
          <w:lang w:eastAsia="vi-VN"/>
        </w:rPr>
        <w:t xml:space="preserve"> </w:t>
      </w:r>
      <w:proofErr w:type="spellStart"/>
      <w:r>
        <w:rPr>
          <w:lang w:eastAsia="vi-VN"/>
        </w:rPr>
        <w:t>Thuốc</w:t>
      </w:r>
      <w:proofErr w:type="spellEnd"/>
      <w:r>
        <w:rPr>
          <w:lang w:eastAsia="vi-VN"/>
        </w:rPr>
        <w:t xml:space="preserve"> Medi-Cal </w:t>
      </w:r>
      <w:proofErr w:type="spellStart"/>
      <w:r>
        <w:rPr>
          <w:lang w:eastAsia="vi-VN"/>
        </w:rPr>
        <w:t>Có</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Thuốc</w:t>
      </w:r>
      <w:proofErr w:type="spellEnd"/>
      <w:r>
        <w:rPr>
          <w:lang w:eastAsia="vi-VN"/>
        </w:rPr>
        <w:t xml:space="preserve"> Medi-Cal ở </w:t>
      </w:r>
      <w:proofErr w:type="spellStart"/>
      <w:r>
        <w:rPr>
          <w:lang w:eastAsia="vi-VN"/>
        </w:rPr>
        <w:t>đây</w:t>
      </w:r>
      <w:proofErr w:type="spellEnd"/>
      <w:r>
        <w:rPr>
          <w:lang w:eastAsia="vi-VN"/>
        </w:rPr>
        <w:t>.]</w:t>
      </w:r>
    </w:p>
    <w:p w14:paraId="74178844" w14:textId="77777777" w:rsidR="00E02E4D" w:rsidRPr="009273FC" w:rsidRDefault="00E02E4D" w:rsidP="00A92CD7">
      <w:pPr>
        <w:spacing w:after="0" w:line="360" w:lineRule="auto"/>
        <w:contextualSpacing/>
        <w:rPr>
          <w:rFonts w:ascii="Arial" w:hAnsi="Arial" w:cs="Arial"/>
          <w:sz w:val="24"/>
          <w:szCs w:val="24"/>
        </w:rPr>
      </w:pPr>
    </w:p>
    <w:p w14:paraId="45D39D1A" w14:textId="77777777" w:rsidR="00E02E4D" w:rsidRPr="009273FC" w:rsidRDefault="00000000" w:rsidP="00A92CD7">
      <w:pPr>
        <w:spacing w:after="0" w:line="360" w:lineRule="auto"/>
        <w:contextualSpacing/>
        <w:rPr>
          <w:rFonts w:ascii="Arial" w:eastAsia="Arial" w:hAnsi="Arial" w:cs="Arial"/>
          <w:b/>
          <w:bCs/>
          <w:sz w:val="24"/>
          <w:szCs w:val="24"/>
        </w:rPr>
      </w:pP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sao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Bệnh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Nhân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Trú</w:t>
      </w:r>
      <w:proofErr w:type="spellEnd"/>
      <w:r>
        <w:rPr>
          <w:rFonts w:ascii="Arial" w:eastAsia="Arial" w:hAnsi="Arial" w:cs="Arial"/>
          <w:b/>
          <w:bCs/>
          <w:sz w:val="24"/>
          <w:szCs w:val="24"/>
          <w:lang w:eastAsia="vi-VN"/>
        </w:rPr>
        <w:t>?</w:t>
      </w:r>
    </w:p>
    <w:p w14:paraId="623EC6C9" w14:textId="77777777" w:rsidR="00FA665C" w:rsidRPr="00445A03" w:rsidRDefault="00FA665C" w:rsidP="00A92CD7">
      <w:pPr>
        <w:spacing w:after="0" w:line="360" w:lineRule="auto"/>
        <w:contextualSpacing/>
        <w:rPr>
          <w:rFonts w:ascii="Arial" w:eastAsia="Arial" w:hAnsi="Arial" w:cs="Arial"/>
          <w:b/>
          <w:bCs/>
          <w:sz w:val="10"/>
          <w:szCs w:val="10"/>
        </w:rPr>
      </w:pPr>
    </w:p>
    <w:p w14:paraId="1D5CECC8" w14:textId="77777777" w:rsidR="00E02E4D"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mức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10F46D61" w14:textId="77777777" w:rsidR="00E02E4D" w:rsidRPr="009273FC" w:rsidRDefault="00000000" w:rsidP="003F49FA">
      <w:pPr>
        <w:pStyle w:val="ListParagraph"/>
        <w:numPr>
          <w:ilvl w:val="0"/>
          <w:numId w:val="11"/>
        </w:numPr>
        <w:tabs>
          <w:tab w:val="left" w:pos="859"/>
          <w:tab w:val="left" w:pos="860"/>
        </w:tabs>
        <w:spacing w:line="360" w:lineRule="auto"/>
        <w:ind w:right="1225"/>
        <w:contextualSpacing/>
        <w:rPr>
          <w:sz w:val="24"/>
          <w:szCs w:val="24"/>
        </w:rPr>
      </w:pP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mối</w:t>
      </w:r>
      <w:proofErr w:type="spellEnd"/>
      <w:r>
        <w:rPr>
          <w:sz w:val="24"/>
          <w:szCs w:val="24"/>
          <w:lang w:eastAsia="vi-VN"/>
        </w:rPr>
        <w:t xml:space="preserve"> </w:t>
      </w:r>
      <w:proofErr w:type="spellStart"/>
      <w:r>
        <w:rPr>
          <w:sz w:val="24"/>
          <w:szCs w:val="24"/>
          <w:lang w:eastAsia="vi-VN"/>
        </w:rPr>
        <w:t>nguy</w:t>
      </w:r>
      <w:proofErr w:type="spellEnd"/>
      <w:r>
        <w:rPr>
          <w:sz w:val="24"/>
          <w:szCs w:val="24"/>
          <w:lang w:eastAsia="vi-VN"/>
        </w:rPr>
        <w:t xml:space="preserve"> </w:t>
      </w:r>
      <w:proofErr w:type="spellStart"/>
      <w:r>
        <w:rPr>
          <w:sz w:val="24"/>
          <w:szCs w:val="24"/>
          <w:lang w:eastAsia="vi-VN"/>
        </w:rPr>
        <w:t>hiểm</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thân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phá</w:t>
      </w:r>
      <w:proofErr w:type="spellEnd"/>
      <w:r>
        <w:rPr>
          <w:sz w:val="24"/>
          <w:szCs w:val="24"/>
          <w:lang w:eastAsia="vi-VN"/>
        </w:rPr>
        <w:t xml:space="preserve"> </w:t>
      </w:r>
      <w:proofErr w:type="spellStart"/>
      <w:r>
        <w:rPr>
          <w:sz w:val="24"/>
          <w:szCs w:val="24"/>
          <w:lang w:eastAsia="vi-VN"/>
        </w:rPr>
        <w:t>hủy</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sản</w:t>
      </w:r>
      <w:proofErr w:type="spellEnd"/>
      <w:r>
        <w:rPr>
          <w:sz w:val="24"/>
          <w:szCs w:val="24"/>
          <w:lang w:eastAsia="vi-VN"/>
        </w:rPr>
        <w:t xml:space="preserve"> </w:t>
      </w:r>
      <w:proofErr w:type="spellStart"/>
      <w:r>
        <w:rPr>
          <w:sz w:val="24"/>
          <w:szCs w:val="24"/>
          <w:lang w:eastAsia="vi-VN"/>
        </w:rPr>
        <w:t>lớn</w:t>
      </w:r>
      <w:proofErr w:type="spellEnd"/>
    </w:p>
    <w:p w14:paraId="0C14E8F9" w14:textId="77777777" w:rsidR="00E02E4D" w:rsidRPr="009273FC" w:rsidRDefault="00000000"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thực</w:t>
      </w:r>
      <w:proofErr w:type="spellEnd"/>
      <w:r>
        <w:rPr>
          <w:sz w:val="24"/>
          <w:szCs w:val="24"/>
          <w:lang w:eastAsia="vi-VN"/>
        </w:rPr>
        <w:t xml:space="preserve"> </w:t>
      </w:r>
      <w:proofErr w:type="spellStart"/>
      <w:r>
        <w:rPr>
          <w:sz w:val="24"/>
          <w:szCs w:val="24"/>
          <w:lang w:eastAsia="vi-VN"/>
        </w:rPr>
        <w:t>phẩm</w:t>
      </w:r>
      <w:proofErr w:type="spellEnd"/>
      <w:r>
        <w:rPr>
          <w:sz w:val="24"/>
          <w:szCs w:val="24"/>
          <w:lang w:eastAsia="vi-VN"/>
        </w:rPr>
        <w:t xml:space="preserve">, </w:t>
      </w:r>
      <w:proofErr w:type="spellStart"/>
      <w:r>
        <w:rPr>
          <w:sz w:val="24"/>
          <w:szCs w:val="24"/>
          <w:lang w:eastAsia="vi-VN"/>
        </w:rPr>
        <w:t>quần</w:t>
      </w:r>
      <w:proofErr w:type="spellEnd"/>
      <w:r>
        <w:rPr>
          <w:sz w:val="24"/>
          <w:szCs w:val="24"/>
          <w:lang w:eastAsia="vi-VN"/>
        </w:rPr>
        <w:t xml:space="preserve"> </w:t>
      </w:r>
      <w:proofErr w:type="spellStart"/>
      <w:r>
        <w:rPr>
          <w:sz w:val="24"/>
          <w:szCs w:val="24"/>
          <w:lang w:eastAsia="vi-VN"/>
        </w:rPr>
        <w:t>áo</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nơi</w:t>
      </w:r>
      <w:proofErr w:type="spellEnd"/>
      <w:r>
        <w:rPr>
          <w:sz w:val="24"/>
          <w:szCs w:val="24"/>
          <w:lang w:eastAsia="vi-VN"/>
        </w:rPr>
        <w:t xml:space="preserve"> </w:t>
      </w:r>
      <w:proofErr w:type="spellStart"/>
      <w:r>
        <w:rPr>
          <w:sz w:val="24"/>
          <w:szCs w:val="24"/>
          <w:lang w:eastAsia="vi-VN"/>
        </w:rPr>
        <w:t>cư</w:t>
      </w:r>
      <w:proofErr w:type="spellEnd"/>
      <w:r>
        <w:rPr>
          <w:sz w:val="24"/>
          <w:szCs w:val="24"/>
          <w:lang w:eastAsia="vi-VN"/>
        </w:rPr>
        <w:t xml:space="preserve"> </w:t>
      </w:r>
      <w:proofErr w:type="spellStart"/>
      <w:r>
        <w:rPr>
          <w:sz w:val="24"/>
          <w:szCs w:val="24"/>
          <w:lang w:eastAsia="vi-VN"/>
        </w:rPr>
        <w:t>trú</w:t>
      </w:r>
      <w:proofErr w:type="spellEnd"/>
    </w:p>
    <w:p w14:paraId="193A5DEB" w14:textId="77777777" w:rsidR="00E02E4D" w:rsidRPr="009273FC" w:rsidRDefault="00000000"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nguy</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chất</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p>
    <w:p w14:paraId="6F31C275" w14:textId="77777777" w:rsidR="00E02E4D" w:rsidRPr="009273FC" w:rsidRDefault="00000000" w:rsidP="003F49FA">
      <w:pPr>
        <w:pStyle w:val="ListParagraph"/>
        <w:numPr>
          <w:ilvl w:val="0"/>
          <w:numId w:val="11"/>
        </w:numPr>
        <w:tabs>
          <w:tab w:val="left" w:pos="859"/>
          <w:tab w:val="left" w:pos="860"/>
        </w:tabs>
        <w:spacing w:line="360" w:lineRule="auto"/>
        <w:contextualSpacing/>
        <w:rPr>
          <w:sz w:val="24"/>
          <w:szCs w:val="24"/>
        </w:rPr>
      </w:pPr>
      <w:proofErr w:type="spellStart"/>
      <w:r>
        <w:rPr>
          <w:sz w:val="24"/>
          <w:szCs w:val="24"/>
          <w:lang w:eastAsia="vi-VN"/>
        </w:rPr>
        <w:t>Gần</w:t>
      </w:r>
      <w:proofErr w:type="spellEnd"/>
      <w:r>
        <w:rPr>
          <w:sz w:val="24"/>
          <w:szCs w:val="24"/>
          <w:lang w:eastAsia="vi-VN"/>
        </w:rPr>
        <w:t xml:space="preserve"> </w:t>
      </w:r>
      <w:proofErr w:type="spellStart"/>
      <w:r>
        <w:rPr>
          <w:sz w:val="24"/>
          <w:szCs w:val="24"/>
          <w:lang w:eastAsia="vi-VN"/>
        </w:rPr>
        <w:t>đây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suy</w:t>
      </w:r>
      <w:proofErr w:type="spellEnd"/>
      <w:r>
        <w:rPr>
          <w:sz w:val="24"/>
          <w:szCs w:val="24"/>
          <w:lang w:eastAsia="vi-VN"/>
        </w:rPr>
        <w:t xml:space="preserve"> </w:t>
      </w:r>
      <w:proofErr w:type="spellStart"/>
      <w:r>
        <w:rPr>
          <w:sz w:val="24"/>
          <w:szCs w:val="24"/>
          <w:lang w:eastAsia="vi-VN"/>
        </w:rPr>
        <w:t>giảm</w:t>
      </w:r>
      <w:proofErr w:type="spellEnd"/>
      <w:r>
        <w:rPr>
          <w:sz w:val="24"/>
          <w:szCs w:val="24"/>
          <w:lang w:eastAsia="vi-VN"/>
        </w:rPr>
        <w:t xml:space="preserve"> </w:t>
      </w:r>
      <w:proofErr w:type="spellStart"/>
      <w:r>
        <w:rPr>
          <w:sz w:val="24"/>
          <w:szCs w:val="24"/>
          <w:lang w:eastAsia="vi-VN"/>
        </w:rPr>
        <w:t>đáng</w:t>
      </w:r>
      <w:proofErr w:type="spellEnd"/>
      <w:r>
        <w:rPr>
          <w:sz w:val="24"/>
          <w:szCs w:val="24"/>
          <w:lang w:eastAsia="vi-VN"/>
        </w:rPr>
        <w:t xml:space="preserve"> </w:t>
      </w:r>
      <w:proofErr w:type="spellStart"/>
      <w:r>
        <w:rPr>
          <w:sz w:val="24"/>
          <w:szCs w:val="24"/>
          <w:lang w:eastAsia="vi-VN"/>
        </w:rPr>
        <w:t>kể</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khả</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do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p>
    <w:p w14:paraId="62FDE449" w14:textId="77777777" w:rsidR="00E02E4D" w:rsidRPr="009273FC" w:rsidRDefault="00000000" w:rsidP="003F49FA">
      <w:pPr>
        <w:pStyle w:val="ListParagraph"/>
        <w:numPr>
          <w:ilvl w:val="0"/>
          <w:numId w:val="11"/>
        </w:numPr>
        <w:tabs>
          <w:tab w:val="left" w:pos="859"/>
          <w:tab w:val="left" w:pos="860"/>
        </w:tabs>
        <w:spacing w:line="360" w:lineRule="auto"/>
        <w:ind w:right="505"/>
        <w:contextualSpacing/>
        <w:rPr>
          <w:sz w:val="24"/>
          <w:szCs w:val="24"/>
        </w:rPr>
      </w:pP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phương</w:t>
      </w:r>
      <w:proofErr w:type="spellEnd"/>
      <w:r>
        <w:rPr>
          <w:sz w:val="24"/>
          <w:szCs w:val="24"/>
          <w:lang w:eastAsia="vi-VN"/>
        </w:rPr>
        <w:t xml:space="preserve"> </w:t>
      </w:r>
      <w:proofErr w:type="spellStart"/>
      <w:r>
        <w:rPr>
          <w:sz w:val="24"/>
          <w:szCs w:val="24"/>
          <w:lang w:eastAsia="vi-VN"/>
        </w:rPr>
        <w:t>pháp</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p>
    <w:p w14:paraId="412BA002" w14:textId="77777777" w:rsidR="00FA665C" w:rsidRPr="009273FC" w:rsidRDefault="00FA665C" w:rsidP="00A92CD7">
      <w:pPr>
        <w:spacing w:after="0" w:line="360" w:lineRule="auto"/>
        <w:contextualSpacing/>
        <w:rPr>
          <w:rFonts w:ascii="Arial" w:hAnsi="Arial" w:cs="Arial"/>
          <w:b/>
          <w:bCs/>
          <w:sz w:val="24"/>
          <w:szCs w:val="24"/>
        </w:rPr>
      </w:pPr>
    </w:p>
    <w:p w14:paraId="41A63E40" w14:textId="77777777" w:rsidR="00E02E4D"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21AEE8B4" w14:textId="77777777" w:rsidR="00FA665C" w:rsidRPr="009273FC" w:rsidRDefault="00FA665C" w:rsidP="00A92CD7">
      <w:pPr>
        <w:spacing w:after="0" w:line="360" w:lineRule="auto"/>
        <w:contextualSpacing/>
        <w:rPr>
          <w:rFonts w:ascii="Arial" w:hAnsi="Arial" w:cs="Arial"/>
          <w:b/>
          <w:bCs/>
          <w:sz w:val="24"/>
          <w:szCs w:val="24"/>
        </w:rPr>
      </w:pPr>
    </w:p>
    <w:p w14:paraId="4E2217DB" w14:textId="77777777" w:rsidR="00262BBD" w:rsidRPr="009273FC" w:rsidRDefault="00000000" w:rsidP="00DB58F8">
      <w:pPr>
        <w:pStyle w:val="BodyText"/>
        <w:spacing w:line="360" w:lineRule="auto"/>
        <w:contextualSpacing/>
      </w:pPr>
      <w:proofErr w:type="spellStart"/>
      <w:r>
        <w:rPr>
          <w:lang w:eastAsia="vi-VN"/>
        </w:rPr>
        <w:t>Điền</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cụ</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vào</w:t>
      </w:r>
      <w:proofErr w:type="spellEnd"/>
      <w:r>
        <w:rPr>
          <w:lang w:eastAsia="vi-VN"/>
        </w:rPr>
        <w:t xml:space="preserve"> </w:t>
      </w:r>
      <w:proofErr w:type="spellStart"/>
      <w:r>
        <w:rPr>
          <w:lang w:eastAsia="vi-VN"/>
        </w:rPr>
        <w:t>đây</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có</w:t>
      </w:r>
      <w:proofErr w:type="spellEnd"/>
      <w:r>
        <w:rPr>
          <w:lang w:eastAsia="vi-VN"/>
        </w:rPr>
        <w:t>].</w:t>
      </w:r>
    </w:p>
    <w:p w14:paraId="0CFA1DEE" w14:textId="77777777" w:rsidR="00BA0ADE" w:rsidRPr="009273FC" w:rsidRDefault="00BA0ADE" w:rsidP="00DB58F8">
      <w:pPr>
        <w:pStyle w:val="BodyText"/>
        <w:spacing w:line="360" w:lineRule="auto"/>
        <w:contextualSpacing/>
      </w:pPr>
    </w:p>
    <w:p w14:paraId="725AE01E" w14:textId="77777777" w:rsidR="00BA0ADE" w:rsidRPr="009273FC" w:rsidRDefault="00BA0ADE" w:rsidP="00DB58F8">
      <w:pPr>
        <w:pStyle w:val="BodyText"/>
        <w:spacing w:line="360" w:lineRule="auto"/>
        <w:contextualSpacing/>
      </w:pPr>
    </w:p>
    <w:p w14:paraId="2354C2A1" w14:textId="77777777" w:rsidR="00BA0ADE" w:rsidRPr="009273FC" w:rsidRDefault="00BA0ADE" w:rsidP="00DB58F8">
      <w:pPr>
        <w:pStyle w:val="BodyText"/>
        <w:spacing w:line="360" w:lineRule="auto"/>
        <w:contextualSpacing/>
      </w:pPr>
    </w:p>
    <w:p w14:paraId="5E41332A" w14:textId="1356BFE4" w:rsidR="00E02E4D" w:rsidRPr="009273FC" w:rsidRDefault="00000000" w:rsidP="00445A03">
      <w:pPr>
        <w:pStyle w:val="Heading1"/>
        <w:bidi w:val="0"/>
        <w:spacing w:after="0" w:line="360" w:lineRule="auto"/>
        <w:contextualSpacing/>
      </w:pPr>
      <w:bookmarkStart w:id="39" w:name="_Toc137732067"/>
      <w:bookmarkStart w:id="40" w:name="_Toc120045779"/>
      <w:bookmarkStart w:id="41" w:name="_Toc150172073"/>
      <w:r>
        <w:rPr>
          <w:rFonts w:eastAsia="Arial"/>
          <w:lang w:eastAsia="vi-VN"/>
        </w:rPr>
        <w:lastRenderedPageBreak/>
        <w:t>CHỌN NHÀ CUNG CẤP</w:t>
      </w:r>
      <w:bookmarkEnd w:id="39"/>
      <w:bookmarkEnd w:id="40"/>
      <w:bookmarkEnd w:id="41"/>
    </w:p>
    <w:p w14:paraId="0654A7D4" w14:textId="77777777" w:rsidR="00F27AD6" w:rsidRPr="009273FC" w:rsidRDefault="00F27AD6" w:rsidP="00A92CD7">
      <w:pPr>
        <w:spacing w:after="0" w:line="360" w:lineRule="auto"/>
        <w:contextualSpacing/>
        <w:rPr>
          <w:rFonts w:ascii="Arial" w:hAnsi="Arial" w:cs="Arial"/>
          <w:sz w:val="24"/>
          <w:szCs w:val="24"/>
        </w:rPr>
      </w:pPr>
    </w:p>
    <w:p w14:paraId="78B7341F" w14:textId="77777777" w:rsidR="00E02E4D"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Tìm</w:t>
      </w:r>
      <w:proofErr w:type="spellEnd"/>
      <w:r>
        <w:rPr>
          <w:rFonts w:ascii="Arial" w:eastAsia="Arial" w:hAnsi="Arial" w:cs="Arial"/>
          <w:b/>
          <w:bCs/>
          <w:sz w:val="24"/>
          <w:szCs w:val="24"/>
          <w:lang w:eastAsia="vi-VN"/>
        </w:rPr>
        <w:t xml:space="preserve"> Một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Chuyên Khoa </w:t>
      </w:r>
      <w:proofErr w:type="spellStart"/>
      <w:r>
        <w:rPr>
          <w:rFonts w:ascii="Arial" w:eastAsia="Arial" w:hAnsi="Arial" w:cs="Arial"/>
          <w:b/>
          <w:bCs/>
          <w:sz w:val="24"/>
          <w:szCs w:val="24"/>
          <w:lang w:eastAsia="vi-VN"/>
        </w:rPr>
        <w:t>Mà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w:t>
      </w:r>
    </w:p>
    <w:p w14:paraId="27578DBD" w14:textId="77777777" w:rsidR="00FA665C" w:rsidRPr="00445A03" w:rsidRDefault="00FA665C" w:rsidP="00A92CD7">
      <w:pPr>
        <w:spacing w:after="0" w:line="360" w:lineRule="auto"/>
        <w:contextualSpacing/>
        <w:rPr>
          <w:rFonts w:ascii="Arial" w:hAnsi="Arial" w:cs="Arial"/>
          <w:b/>
          <w:bCs/>
          <w:sz w:val="10"/>
          <w:szCs w:val="10"/>
        </w:rPr>
      </w:pPr>
    </w:p>
    <w:p w14:paraId="64E54487" w14:textId="77777777" w:rsidR="00E02E4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
    <w:p w14:paraId="4A82EA13" w14:textId="77777777" w:rsidR="0048731E" w:rsidRPr="00445A03" w:rsidRDefault="0048731E" w:rsidP="00A92CD7">
      <w:pPr>
        <w:spacing w:after="0" w:line="360" w:lineRule="auto"/>
        <w:contextualSpacing/>
        <w:rPr>
          <w:rFonts w:ascii="Arial" w:hAnsi="Arial" w:cs="Arial"/>
          <w:sz w:val="10"/>
          <w:szCs w:val="10"/>
        </w:rPr>
      </w:pPr>
    </w:p>
    <w:p w14:paraId="1B5ABE7C" w14:textId="77777777" w:rsidR="00E02E4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lần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phạm</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w:t>
      </w:r>
    </w:p>
    <w:p w14:paraId="034A5DE3" w14:textId="77777777" w:rsidR="0048731E" w:rsidRPr="00445A03" w:rsidRDefault="0048731E" w:rsidP="00A92CD7">
      <w:pPr>
        <w:spacing w:after="0" w:line="360" w:lineRule="auto"/>
        <w:contextualSpacing/>
        <w:rPr>
          <w:rFonts w:ascii="Arial" w:hAnsi="Arial" w:cs="Arial"/>
          <w:sz w:val="10"/>
          <w:szCs w:val="10"/>
        </w:rPr>
      </w:pPr>
    </w:p>
    <w:p w14:paraId="4981EDAC" w14:textId="2CA4EE54" w:rsidR="00F27AD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gần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w:t>
      </w:r>
      <w:r w:rsidR="00445A03">
        <w:rPr>
          <w:rFonts w:ascii="Arial" w:hAnsi="Arial" w:cs="Arial"/>
          <w:sz w:val="24"/>
          <w:szCs w:val="24"/>
          <w:lang w:val="vi-VN"/>
        </w:rPr>
        <w:t xml:space="preserve"> </w:t>
      </w:r>
      <w:proofErr w:type="spellStart"/>
      <w:r>
        <w:rPr>
          <w:rFonts w:ascii="Arial" w:eastAsia="Arial" w:hAnsi="Arial" w:cs="Arial"/>
          <w:sz w:val="24"/>
          <w:szCs w:val="24"/>
          <w:lang w:eastAsia="vi-VN"/>
        </w:rPr>
        <w:t>Đôi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Các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nữa</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mỗi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15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w:t>
      </w:r>
    </w:p>
    <w:p w14:paraId="1887C4CA" w14:textId="77777777" w:rsidR="00404AF9" w:rsidRPr="009273FC" w:rsidRDefault="00404AF9" w:rsidP="00A92CD7">
      <w:pPr>
        <w:spacing w:after="0" w:line="360" w:lineRule="auto"/>
        <w:contextualSpacing/>
        <w:rPr>
          <w:rFonts w:ascii="Arial" w:hAnsi="Arial" w:cs="Arial"/>
          <w:sz w:val="24"/>
          <w:szCs w:val="24"/>
        </w:rPr>
      </w:pPr>
    </w:p>
    <w:p w14:paraId="2B95430A"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Tiếp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Cung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18399F51" w14:textId="77777777" w:rsidR="00FA665C" w:rsidRPr="00445A03" w:rsidRDefault="00FA665C" w:rsidP="00A92CD7">
      <w:pPr>
        <w:spacing w:after="0" w:line="360" w:lineRule="auto"/>
        <w:contextualSpacing/>
        <w:rPr>
          <w:rFonts w:ascii="Arial" w:hAnsi="Arial" w:cs="Arial"/>
          <w:b/>
          <w:bCs/>
          <w:sz w:val="10"/>
          <w:szCs w:val="10"/>
        </w:rPr>
      </w:pPr>
    </w:p>
    <w:p w14:paraId="75A1A13E" w14:textId="77777777" w:rsidR="00E83BC8"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nhau</w:t>
      </w:r>
      <w:proofErr w:type="spellEnd"/>
      <w:r>
        <w:rPr>
          <w:rFonts w:ascii="Arial" w:eastAsia="Arial" w:hAnsi="Arial" w:cs="Arial"/>
          <w:sz w:val="24"/>
          <w:szCs w:val="24"/>
          <w:lang w:eastAsia="vi-VN"/>
        </w:rPr>
        <w:t>.</w:t>
      </w:r>
    </w:p>
    <w:p w14:paraId="54B3B7EA" w14:textId="77777777" w:rsidR="00550E3C" w:rsidRPr="00445A03" w:rsidRDefault="00550E3C" w:rsidP="00A92CD7">
      <w:pPr>
        <w:spacing w:after="0" w:line="360" w:lineRule="auto"/>
        <w:contextualSpacing/>
        <w:rPr>
          <w:rFonts w:ascii="Arial" w:hAnsi="Arial" w:cs="Arial"/>
          <w:sz w:val="10"/>
          <w:szCs w:val="10"/>
        </w:rPr>
      </w:pPr>
    </w:p>
    <w:p w14:paraId="0DA37789" w14:textId="77777777" w:rsidR="00E83BC8"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Ngoài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12 </w:t>
      </w:r>
      <w:proofErr w:type="spellStart"/>
      <w:r>
        <w:rPr>
          <w:rFonts w:ascii="Arial" w:eastAsia="Arial" w:hAnsi="Arial" w:cs="Arial"/>
          <w:sz w:val="24"/>
          <w:szCs w:val="24"/>
          <w:lang w:eastAsia="vi-VN"/>
        </w:rPr>
        <w:t>tháng</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sang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w:t>
      </w:r>
    </w:p>
    <w:p w14:paraId="532D68FB" w14:textId="011FFC56" w:rsidR="00550E3C" w:rsidRPr="009273FC" w:rsidRDefault="00000000" w:rsidP="003F49FA">
      <w:pPr>
        <w:pStyle w:val="ListParagraph"/>
        <w:numPr>
          <w:ilvl w:val="0"/>
          <w:numId w:val="12"/>
        </w:numPr>
        <w:spacing w:line="360" w:lineRule="auto"/>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khám</w:t>
      </w:r>
      <w:proofErr w:type="spellEnd"/>
      <w:r>
        <w:rPr>
          <w:sz w:val="24"/>
          <w:szCs w:val="24"/>
          <w:lang w:eastAsia="vi-VN"/>
        </w:rPr>
        <w:t xml:space="preserve"> </w:t>
      </w:r>
      <w:proofErr w:type="spellStart"/>
      <w:r>
        <w:rPr>
          <w:sz w:val="24"/>
          <w:szCs w:val="24"/>
          <w:lang w:eastAsia="vi-VN"/>
        </w:rPr>
        <w:t>chữa</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khám</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đó</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12 </w:t>
      </w:r>
      <w:proofErr w:type="spellStart"/>
      <w:r>
        <w:rPr>
          <w:sz w:val="24"/>
          <w:szCs w:val="24"/>
          <w:lang w:eastAsia="vi-VN"/>
        </w:rPr>
        <w:t>tháng</w:t>
      </w:r>
      <w:proofErr w:type="spellEnd"/>
      <w:r>
        <w:rPr>
          <w:sz w:val="24"/>
          <w:szCs w:val="24"/>
          <w:lang w:eastAsia="vi-VN"/>
        </w:rPr>
        <w:t xml:space="preserve"> </w:t>
      </w:r>
      <w:r w:rsidR="00445A03">
        <w:rPr>
          <w:sz w:val="24"/>
          <w:szCs w:val="24"/>
          <w:lang w:val="vi-VN" w:eastAsia="vi-VN"/>
        </w:rPr>
        <w:t xml:space="preserve">vừa </w:t>
      </w:r>
      <w:proofErr w:type="gramStart"/>
      <w:r w:rsidR="00445A03">
        <w:rPr>
          <w:sz w:val="24"/>
          <w:szCs w:val="24"/>
          <w:lang w:val="vi-VN" w:eastAsia="vi-VN"/>
        </w:rPr>
        <w:t>rồi</w:t>
      </w:r>
      <w:r>
        <w:rPr>
          <w:sz w:val="24"/>
          <w:szCs w:val="24"/>
          <w:lang w:eastAsia="vi-VN"/>
        </w:rPr>
        <w:t>;</w:t>
      </w:r>
      <w:proofErr w:type="gramEnd"/>
    </w:p>
    <w:p w14:paraId="10215774" w14:textId="77777777" w:rsidR="00E83BC8" w:rsidRPr="009273FC" w:rsidRDefault="00000000" w:rsidP="003F49FA">
      <w:pPr>
        <w:pStyle w:val="ListParagraph"/>
        <w:numPr>
          <w:ilvl w:val="0"/>
          <w:numId w:val="12"/>
        </w:numPr>
        <w:spacing w:line="360" w:lineRule="auto"/>
        <w:contextualSpacing/>
        <w:rPr>
          <w:sz w:val="24"/>
          <w:szCs w:val="24"/>
        </w:rPr>
      </w:pP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độ</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Medi-Cal; </w:t>
      </w:r>
      <w:proofErr w:type="spellStart"/>
      <w:r>
        <w:rPr>
          <w:strike/>
          <w:sz w:val="24"/>
          <w:szCs w:val="24"/>
          <w:lang w:eastAsia="vi-VN"/>
        </w:rPr>
        <w:t>và</w:t>
      </w:r>
      <w:proofErr w:type="spellEnd"/>
    </w:p>
    <w:p w14:paraId="6A24B0B0" w14:textId="77777777" w:rsidR="00E83BC8" w:rsidRPr="009273FC" w:rsidRDefault="00000000" w:rsidP="003F49FA">
      <w:pPr>
        <w:pStyle w:val="ListParagraph"/>
        <w:numPr>
          <w:ilvl w:val="0"/>
          <w:numId w:val="12"/>
        </w:numPr>
        <w:spacing w:line="360" w:lineRule="auto"/>
        <w:contextualSpacing/>
        <w:rPr>
          <w:sz w:val="24"/>
          <w:szCs w:val="24"/>
        </w:rPr>
      </w:pP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ý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hiểm</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ký</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hiểm</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p>
    <w:p w14:paraId="1C9B4EF2" w14:textId="0AECABFB" w:rsidR="00E83BC8" w:rsidRPr="009273FC" w:rsidRDefault="00000000" w:rsidP="003F49FA">
      <w:pPr>
        <w:pStyle w:val="ListParagraph"/>
        <w:numPr>
          <w:ilvl w:val="0"/>
          <w:numId w:val="12"/>
        </w:numPr>
        <w:spacing w:line="360" w:lineRule="auto"/>
        <w:contextualSpacing/>
        <w:rPr>
          <w:sz w:val="24"/>
          <w:szCs w:val="24"/>
        </w:rPr>
      </w:pP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chia </w:t>
      </w:r>
      <w:proofErr w:type="spellStart"/>
      <w:r>
        <w:rPr>
          <w:sz w:val="24"/>
          <w:szCs w:val="24"/>
          <w:lang w:eastAsia="vi-VN"/>
        </w:rPr>
        <w:t>sẻ</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p>
    <w:p w14:paraId="0D3048D3" w14:textId="77777777" w:rsidR="00E83BC8" w:rsidRPr="009273FC" w:rsidRDefault="00E83BC8" w:rsidP="00A92CD7">
      <w:pPr>
        <w:spacing w:after="0" w:line="360" w:lineRule="auto"/>
        <w:contextualSpacing/>
        <w:rPr>
          <w:rFonts w:ascii="Arial" w:hAnsi="Arial" w:cs="Arial"/>
          <w:sz w:val="24"/>
          <w:szCs w:val="24"/>
        </w:rPr>
      </w:pPr>
    </w:p>
    <w:p w14:paraId="10666EE4" w14:textId="77777777" w:rsidR="00E83BC8"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44B8E90F" w14:textId="77777777" w:rsidR="00FA665C" w:rsidRPr="009273FC" w:rsidRDefault="00FA665C" w:rsidP="00A92CD7">
      <w:pPr>
        <w:spacing w:after="0" w:line="360" w:lineRule="auto"/>
        <w:contextualSpacing/>
        <w:rPr>
          <w:rFonts w:ascii="Arial" w:hAnsi="Arial" w:cs="Arial"/>
          <w:b/>
          <w:bCs/>
          <w:sz w:val="24"/>
          <w:szCs w:val="24"/>
        </w:rPr>
      </w:pPr>
    </w:p>
    <w:p w14:paraId="04D1C230" w14:textId="77777777" w:rsidR="00E83BC8"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7E1367D4" w14:textId="77777777" w:rsidR="00E83BC8" w:rsidRPr="009273FC" w:rsidRDefault="00E83BC8" w:rsidP="00A92CD7">
      <w:pPr>
        <w:pStyle w:val="ListParagraph"/>
        <w:spacing w:line="360" w:lineRule="auto"/>
        <w:ind w:left="720" w:firstLine="0"/>
        <w:contextualSpacing/>
        <w:rPr>
          <w:sz w:val="24"/>
          <w:szCs w:val="24"/>
        </w:rPr>
      </w:pPr>
    </w:p>
    <w:p w14:paraId="4983194A" w14:textId="77777777" w:rsidR="00E83BC8" w:rsidRPr="009273FC" w:rsidRDefault="00E83BC8" w:rsidP="00A92CD7">
      <w:pPr>
        <w:spacing w:after="0" w:line="360" w:lineRule="auto"/>
        <w:contextualSpacing/>
        <w:rPr>
          <w:rFonts w:ascii="Arial" w:hAnsi="Arial" w:cs="Arial"/>
          <w:sz w:val="24"/>
          <w:szCs w:val="24"/>
        </w:rPr>
      </w:pPr>
    </w:p>
    <w:p w14:paraId="456E0DAA" w14:textId="348E6F70" w:rsidR="00860D08" w:rsidRPr="009273FC" w:rsidRDefault="00000000" w:rsidP="00860D08">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42" w:name="_Toc150172074"/>
      <w:r>
        <w:rPr>
          <w:rFonts w:eastAsia="Arial"/>
          <w:lang w:eastAsia="vi-VN"/>
        </w:rPr>
        <w:t xml:space="preserve">QUYỀN XEM HỒ SƠ Y TẾ VÀ </w:t>
      </w:r>
      <w:r w:rsidR="00445A03">
        <w:rPr>
          <w:rFonts w:eastAsia="Arial"/>
          <w:lang w:eastAsia="vi-VN"/>
        </w:rPr>
        <w:br/>
      </w:r>
      <w:r>
        <w:rPr>
          <w:rFonts w:eastAsia="Arial"/>
          <w:lang w:eastAsia="vi-VN"/>
        </w:rPr>
        <w:t>SỬ DỤNG THÔNG TIN DANH SÁCH NHÀ CUNG CẤP</w:t>
      </w:r>
      <w:bookmarkEnd w:id="42"/>
      <w:r>
        <w:rPr>
          <w:rFonts w:eastAsia="Arial"/>
          <w:lang w:eastAsia="vi-VN"/>
        </w:rPr>
        <w:t xml:space="preserve"> </w:t>
      </w:r>
    </w:p>
    <w:p w14:paraId="2A0F0E2C" w14:textId="77777777" w:rsidR="00860D08" w:rsidRPr="009273FC" w:rsidRDefault="00860D08" w:rsidP="00860D08">
      <w:pPr>
        <w:widowControl w:val="0"/>
        <w:autoSpaceDE w:val="0"/>
        <w:autoSpaceDN w:val="0"/>
        <w:spacing w:after="0" w:line="360" w:lineRule="auto"/>
        <w:ind w:right="222"/>
        <w:contextualSpacing/>
        <w:rPr>
          <w:rFonts w:ascii="Arial" w:eastAsia="Arial" w:hAnsi="Arial" w:cs="Arial"/>
          <w:sz w:val="24"/>
          <w:szCs w:val="24"/>
        </w:rPr>
      </w:pPr>
    </w:p>
    <w:p w14:paraId="1E9F788A" w14:textId="77777777" w:rsidR="00860D08" w:rsidRPr="009273FC" w:rsidRDefault="00000000" w:rsidP="00860D08">
      <w:pPr>
        <w:widowControl w:val="0"/>
        <w:autoSpaceDE w:val="0"/>
        <w:autoSpaceDN w:val="0"/>
        <w:spacing w:after="0" w:line="360" w:lineRule="auto"/>
        <w:ind w:right="222"/>
        <w:contextualSpacing/>
        <w:rPr>
          <w:rFonts w:ascii="Arial" w:eastAsia="Arial" w:hAnsi="Arial" w:cs="Arial"/>
          <w:sz w:val="24"/>
          <w:szCs w:val="24"/>
        </w:rPr>
      </w:pP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máy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Giao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(API).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
    <w:p w14:paraId="66E015B4" w14:textId="77777777" w:rsidR="00860D08" w:rsidRPr="00445A03" w:rsidRDefault="00860D08" w:rsidP="00E833F2">
      <w:pPr>
        <w:spacing w:line="360" w:lineRule="auto"/>
        <w:contextualSpacing/>
        <w:rPr>
          <w:sz w:val="10"/>
          <w:szCs w:val="10"/>
        </w:rPr>
      </w:pPr>
    </w:p>
    <w:p w14:paraId="3DAD96D9" w14:textId="77777777" w:rsidR="00860D08" w:rsidRPr="009273FC" w:rsidRDefault="00000000" w:rsidP="00860D08">
      <w:pPr>
        <w:spacing w:line="360" w:lineRule="auto"/>
        <w:contextualSpacing/>
        <w:rPr>
          <w:rFonts w:ascii="Arial" w:eastAsia="Arial" w:hAnsi="Arial" w:cs="Arial"/>
          <w:sz w:val="24"/>
          <w:szCs w:val="24"/>
        </w:rPr>
      </w:pPr>
      <w:r>
        <w:rPr>
          <w:rFonts w:ascii="Arial" w:eastAsia="Arial" w:hAnsi="Arial" w:cs="Arial"/>
          <w:sz w:val="24"/>
          <w:szCs w:val="24"/>
          <w:lang w:eastAsia="vi-VN"/>
        </w:rPr>
        <w:t>[</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nguồn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w:t>
      </w:r>
    </w:p>
    <w:p w14:paraId="4780D15B" w14:textId="77777777" w:rsidR="00860D08" w:rsidRPr="009273FC" w:rsidRDefault="00860D08" w:rsidP="00D8684D">
      <w:pPr>
        <w:widowControl w:val="0"/>
        <w:autoSpaceDE w:val="0"/>
        <w:autoSpaceDN w:val="0"/>
        <w:spacing w:after="0" w:line="360" w:lineRule="auto"/>
        <w:ind w:right="222"/>
        <w:contextualSpacing/>
        <w:rPr>
          <w:rFonts w:ascii="Arial" w:eastAsia="Arial" w:hAnsi="Arial" w:cs="Arial"/>
          <w:sz w:val="24"/>
          <w:szCs w:val="24"/>
        </w:rPr>
      </w:pPr>
    </w:p>
    <w:p w14:paraId="33EC77AF" w14:textId="77777777" w:rsidR="003E6AD5" w:rsidRPr="009273FC" w:rsidRDefault="00000000" w:rsidP="003E6AD5">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11B8566F" w14:textId="77777777" w:rsidR="003E6AD5" w:rsidRPr="009273FC" w:rsidRDefault="003E6AD5" w:rsidP="003E6AD5">
      <w:pPr>
        <w:spacing w:after="0" w:line="360" w:lineRule="auto"/>
        <w:contextualSpacing/>
        <w:rPr>
          <w:rFonts w:ascii="Arial" w:hAnsi="Arial" w:cs="Arial"/>
          <w:b/>
          <w:bCs/>
          <w:sz w:val="24"/>
          <w:szCs w:val="24"/>
        </w:rPr>
      </w:pPr>
    </w:p>
    <w:p w14:paraId="67D89C57" w14:textId="77777777" w:rsidR="00860D08" w:rsidRPr="009273FC" w:rsidRDefault="00000000" w:rsidP="00927C05">
      <w:pPr>
        <w:rPr>
          <w:rFonts w:ascii="Arial" w:eastAsia="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7BF2A266" w14:textId="77777777" w:rsidR="00E833F2" w:rsidRPr="009273FC" w:rsidRDefault="00E833F2" w:rsidP="00860D08">
      <w:pPr>
        <w:pStyle w:val="Heading1"/>
        <w:bidi w:val="0"/>
        <w:spacing w:after="0" w:line="360" w:lineRule="auto"/>
        <w:contextualSpacing/>
      </w:pPr>
      <w:bookmarkStart w:id="43" w:name="_Toc120045780"/>
      <w:bookmarkStart w:id="44" w:name="_Toc137732069"/>
    </w:p>
    <w:p w14:paraId="264D195E" w14:textId="77777777" w:rsidR="00E833F2" w:rsidRPr="009273FC" w:rsidRDefault="00E833F2" w:rsidP="00E833F2">
      <w:pPr>
        <w:pStyle w:val="Heading1"/>
        <w:bidi w:val="0"/>
        <w:spacing w:after="0" w:line="360" w:lineRule="auto"/>
        <w:contextualSpacing/>
      </w:pPr>
    </w:p>
    <w:p w14:paraId="76D2FDCB" w14:textId="77777777" w:rsidR="00E833F2" w:rsidRPr="009273FC" w:rsidRDefault="00E833F2" w:rsidP="00E833F2">
      <w:pPr>
        <w:pStyle w:val="Heading1"/>
        <w:bidi w:val="0"/>
        <w:spacing w:after="0" w:line="360" w:lineRule="auto"/>
        <w:contextualSpacing/>
      </w:pPr>
    </w:p>
    <w:p w14:paraId="175F3C00" w14:textId="77777777" w:rsidR="00E833F2" w:rsidRPr="009273FC" w:rsidRDefault="00E833F2" w:rsidP="00E833F2">
      <w:pPr>
        <w:pStyle w:val="Heading1"/>
        <w:bidi w:val="0"/>
        <w:spacing w:after="0" w:line="360" w:lineRule="auto"/>
        <w:contextualSpacing/>
      </w:pPr>
    </w:p>
    <w:p w14:paraId="3B8D8B2A" w14:textId="77777777" w:rsidR="00E833F2" w:rsidRPr="009273FC" w:rsidRDefault="00E833F2" w:rsidP="00E833F2">
      <w:pPr>
        <w:pStyle w:val="Heading1"/>
        <w:bidi w:val="0"/>
        <w:spacing w:after="0" w:line="360" w:lineRule="auto"/>
        <w:contextualSpacing/>
      </w:pPr>
    </w:p>
    <w:p w14:paraId="4020A8D1" w14:textId="77777777" w:rsidR="00E833F2" w:rsidRPr="009273FC" w:rsidRDefault="00E833F2" w:rsidP="00E833F2">
      <w:pPr>
        <w:pStyle w:val="Heading1"/>
        <w:bidi w:val="0"/>
        <w:spacing w:after="0" w:line="360" w:lineRule="auto"/>
        <w:contextualSpacing/>
      </w:pPr>
    </w:p>
    <w:p w14:paraId="3FF93C9B" w14:textId="77777777" w:rsidR="00E833F2" w:rsidRPr="009273FC" w:rsidRDefault="00E833F2" w:rsidP="00E833F2">
      <w:pPr>
        <w:pStyle w:val="Heading1"/>
        <w:bidi w:val="0"/>
        <w:spacing w:after="0" w:line="360" w:lineRule="auto"/>
        <w:contextualSpacing/>
      </w:pPr>
    </w:p>
    <w:p w14:paraId="5796E89D" w14:textId="77777777" w:rsidR="00E833F2" w:rsidRPr="009273FC" w:rsidRDefault="00E833F2" w:rsidP="00E833F2">
      <w:pPr>
        <w:pStyle w:val="Heading1"/>
        <w:bidi w:val="0"/>
        <w:spacing w:after="0" w:line="360" w:lineRule="auto"/>
        <w:contextualSpacing/>
      </w:pPr>
    </w:p>
    <w:p w14:paraId="5366B4DD" w14:textId="77777777" w:rsidR="00E833F2" w:rsidRPr="009273FC" w:rsidRDefault="00E833F2" w:rsidP="00E833F2">
      <w:pPr>
        <w:pStyle w:val="Heading1"/>
        <w:bidi w:val="0"/>
        <w:spacing w:after="0" w:line="360" w:lineRule="auto"/>
        <w:contextualSpacing/>
      </w:pPr>
    </w:p>
    <w:p w14:paraId="2635565B" w14:textId="77777777" w:rsidR="00E833F2" w:rsidRPr="009273FC" w:rsidRDefault="00E833F2" w:rsidP="00E833F2">
      <w:pPr>
        <w:pStyle w:val="Heading1"/>
        <w:bidi w:val="0"/>
        <w:spacing w:after="0" w:line="360" w:lineRule="auto"/>
        <w:contextualSpacing/>
      </w:pPr>
    </w:p>
    <w:p w14:paraId="673EB341" w14:textId="77777777" w:rsidR="00E833F2" w:rsidRPr="009273FC" w:rsidRDefault="00E833F2" w:rsidP="00E833F2">
      <w:pPr>
        <w:pStyle w:val="Heading1"/>
        <w:bidi w:val="0"/>
        <w:spacing w:after="0" w:line="360" w:lineRule="auto"/>
        <w:contextualSpacing/>
      </w:pPr>
    </w:p>
    <w:p w14:paraId="6B6FA86A" w14:textId="77777777" w:rsidR="00E833F2" w:rsidRPr="009273FC" w:rsidRDefault="00E833F2" w:rsidP="00E833F2">
      <w:pPr>
        <w:pStyle w:val="Heading1"/>
        <w:bidi w:val="0"/>
        <w:spacing w:after="0" w:line="360" w:lineRule="auto"/>
        <w:contextualSpacing/>
      </w:pPr>
    </w:p>
    <w:p w14:paraId="359CE89D" w14:textId="77777777" w:rsidR="00E833F2" w:rsidRPr="009273FC" w:rsidRDefault="00E833F2" w:rsidP="00E833F2">
      <w:pPr>
        <w:pStyle w:val="Heading1"/>
        <w:bidi w:val="0"/>
        <w:spacing w:after="0" w:line="360" w:lineRule="auto"/>
        <w:contextualSpacing/>
      </w:pPr>
    </w:p>
    <w:p w14:paraId="5F949D7C" w14:textId="77777777" w:rsidR="00E833F2" w:rsidRPr="009273FC" w:rsidRDefault="00E833F2" w:rsidP="00E833F2">
      <w:pPr>
        <w:pStyle w:val="Heading1"/>
        <w:bidi w:val="0"/>
        <w:spacing w:after="0" w:line="360" w:lineRule="auto"/>
        <w:contextualSpacing/>
      </w:pPr>
    </w:p>
    <w:p w14:paraId="636A7EB4" w14:textId="7AB8B22B" w:rsidR="00E02E4D" w:rsidRPr="009273FC" w:rsidRDefault="00000000" w:rsidP="00445A03">
      <w:pPr>
        <w:pStyle w:val="Heading1"/>
        <w:bidi w:val="0"/>
        <w:spacing w:after="0" w:line="360" w:lineRule="auto"/>
        <w:contextualSpacing/>
      </w:pPr>
      <w:bookmarkStart w:id="45" w:name="_Toc150172075"/>
      <w:r>
        <w:rPr>
          <w:rFonts w:eastAsia="Arial"/>
          <w:lang w:eastAsia="vi-VN"/>
        </w:rPr>
        <w:lastRenderedPageBreak/>
        <w:t>PHẠM VI DỊCH VỤ</w:t>
      </w:r>
      <w:bookmarkEnd w:id="43"/>
      <w:bookmarkEnd w:id="44"/>
      <w:bookmarkEnd w:id="45"/>
    </w:p>
    <w:p w14:paraId="078BA55F" w14:textId="77777777" w:rsidR="00E83BC8" w:rsidRPr="009273FC" w:rsidRDefault="00E83BC8" w:rsidP="00A92CD7">
      <w:pPr>
        <w:widowControl w:val="0"/>
        <w:autoSpaceDE w:val="0"/>
        <w:autoSpaceDN w:val="0"/>
        <w:spacing w:after="0" w:line="360" w:lineRule="auto"/>
        <w:ind w:right="222"/>
        <w:contextualSpacing/>
        <w:rPr>
          <w:rFonts w:ascii="Arial" w:eastAsia="Arial" w:hAnsi="Arial" w:cs="Arial"/>
          <w:sz w:val="24"/>
          <w:szCs w:val="24"/>
        </w:rPr>
      </w:pPr>
    </w:p>
    <w:p w14:paraId="1353E928" w14:textId="77777777" w:rsidR="00E83BC8" w:rsidRPr="009273FC" w:rsidRDefault="00000000" w:rsidP="00A92CD7">
      <w:pPr>
        <w:widowControl w:val="0"/>
        <w:autoSpaceDE w:val="0"/>
        <w:autoSpaceDN w:val="0"/>
        <w:spacing w:after="0" w:line="360" w:lineRule="auto"/>
        <w:ind w:right="222"/>
        <w:contextualSpacing/>
        <w:rPr>
          <w:rFonts w:ascii="Arial" w:eastAsia="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15246D7D" w14:textId="77777777" w:rsidR="00E83BC8" w:rsidRPr="00445A03" w:rsidRDefault="00E83BC8" w:rsidP="00A92CD7">
      <w:pPr>
        <w:pStyle w:val="Heading3"/>
        <w:tabs>
          <w:tab w:val="left" w:pos="859"/>
          <w:tab w:val="left" w:pos="860"/>
        </w:tabs>
        <w:spacing w:line="360" w:lineRule="auto"/>
        <w:ind w:left="0"/>
        <w:contextualSpacing/>
        <w:rPr>
          <w:sz w:val="10"/>
          <w:szCs w:val="10"/>
        </w:rPr>
      </w:pPr>
    </w:p>
    <w:p w14:paraId="3189129A"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Khoẻ</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729B6EA4" w14:textId="1BDD6F6E" w:rsidR="00E83BC8" w:rsidRPr="009273FC" w:rsidRDefault="00000000" w:rsidP="003F49FA">
      <w:pPr>
        <w:pStyle w:val="ListParagraph"/>
        <w:numPr>
          <w:ilvl w:val="0"/>
          <w:numId w:val="13"/>
        </w:numPr>
        <w:spacing w:line="360" w:lineRule="auto"/>
        <w:ind w:right="222"/>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phát</w:t>
      </w:r>
      <w:proofErr w:type="spellEnd"/>
      <w:r>
        <w:rPr>
          <w:sz w:val="24"/>
          <w:szCs w:val="24"/>
          <w:lang w:eastAsia="vi-VN"/>
        </w:rPr>
        <w:t xml:space="preserve"> </w:t>
      </w:r>
      <w:proofErr w:type="spellStart"/>
      <w:r>
        <w:rPr>
          <w:sz w:val="24"/>
          <w:szCs w:val="24"/>
          <w:lang w:eastAsia="vi-VN"/>
        </w:rPr>
        <w:t>triển</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phó</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hàng</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công</w:t>
      </w:r>
      <w:proofErr w:type="spellEnd"/>
      <w:r>
        <w:rPr>
          <w:sz w:val="24"/>
          <w:szCs w:val="24"/>
          <w:lang w:eastAsia="vi-VN"/>
        </w:rPr>
        <w:t xml:space="preserve"> </w:t>
      </w:r>
      <w:proofErr w:type="spellStart"/>
      <w:r>
        <w:rPr>
          <w:sz w:val="24"/>
          <w:szCs w:val="24"/>
          <w:lang w:eastAsia="vi-VN"/>
        </w:rPr>
        <w:t>việc</w:t>
      </w:r>
      <w:proofErr w:type="spellEnd"/>
      <w:r w:rsidR="00445A03">
        <w:rPr>
          <w:sz w:val="24"/>
          <w:szCs w:val="24"/>
          <w:lang w:val="vi-VN" w:eastAsia="vi-VN"/>
        </w:rPr>
        <w:t xml:space="preserve"> của</w:t>
      </w:r>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cải</w:t>
      </w:r>
      <w:proofErr w:type="spellEnd"/>
      <w:r>
        <w:rPr>
          <w:sz w:val="24"/>
          <w:szCs w:val="24"/>
          <w:lang w:eastAsia="vi-VN"/>
        </w:rPr>
        <w:t xml:space="preserve"> </w:t>
      </w:r>
      <w:proofErr w:type="spellStart"/>
      <w:r>
        <w:rPr>
          <w:sz w:val="24"/>
          <w:szCs w:val="24"/>
          <w:lang w:eastAsia="vi-VN"/>
        </w:rPr>
        <w:t>thiện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xem</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gì</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hay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 xml:space="preserve"> </w:t>
      </w:r>
      <w:proofErr w:type="spellStart"/>
      <w:r>
        <w:rPr>
          <w:sz w:val="24"/>
          <w:szCs w:val="24"/>
          <w:lang w:eastAsia="vi-VN"/>
        </w:rPr>
        <w:t>kế</w:t>
      </w:r>
      <w:proofErr w:type="spellEnd"/>
      <w:r>
        <w:rPr>
          <w:sz w:val="24"/>
          <w:szCs w:val="24"/>
          <w:lang w:eastAsia="vi-VN"/>
        </w:rPr>
        <w:t xml:space="preserve"> </w:t>
      </w:r>
      <w:proofErr w:type="spellStart"/>
      <w:r>
        <w:rPr>
          <w:sz w:val="24"/>
          <w:szCs w:val="24"/>
          <w:lang w:eastAsia="vi-VN"/>
        </w:rPr>
        <w:t>hoạch</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cụ</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"song </w:t>
      </w:r>
      <w:proofErr w:type="spellStart"/>
      <w:r>
        <w:rPr>
          <w:sz w:val="24"/>
          <w:szCs w:val="24"/>
          <w:lang w:eastAsia="vi-VN"/>
        </w:rPr>
        <w:t>song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nghĩa</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cải</w:t>
      </w:r>
      <w:proofErr w:type="spellEnd"/>
      <w:r>
        <w:rPr>
          <w:sz w:val="24"/>
          <w:szCs w:val="24"/>
          <w:lang w:eastAsia="vi-VN"/>
        </w:rPr>
        <w:t xml:space="preserve"> </w:t>
      </w:r>
      <w:proofErr w:type="spellStart"/>
      <w:r>
        <w:rPr>
          <w:sz w:val="24"/>
          <w:szCs w:val="24"/>
          <w:lang w:eastAsia="vi-VN"/>
        </w:rPr>
        <w:t>thiện</w:t>
      </w:r>
      <w:proofErr w:type="spellEnd"/>
      <w:r>
        <w:rPr>
          <w:sz w:val="24"/>
          <w:szCs w:val="24"/>
          <w:lang w:eastAsia="vi-VN"/>
        </w:rPr>
        <w:t xml:space="preserve"> h</w:t>
      </w:r>
      <w:r w:rsidR="00445A03">
        <w:rPr>
          <w:sz w:val="24"/>
          <w:szCs w:val="24"/>
          <w:lang w:val="vi-VN" w:eastAsia="vi-VN"/>
        </w:rPr>
        <w:t>ay</w:t>
      </w:r>
      <w:r>
        <w:rPr>
          <w:sz w:val="24"/>
          <w:szCs w:val="24"/>
          <w:lang w:eastAsia="vi-VN"/>
        </w:rPr>
        <w:t xml:space="preserve"> </w:t>
      </w:r>
      <w:proofErr w:type="spellStart"/>
      <w:r>
        <w:rPr>
          <w:sz w:val="24"/>
          <w:szCs w:val="24"/>
          <w:lang w:eastAsia="vi-VN"/>
        </w:rPr>
        <w:t>duy</w:t>
      </w:r>
      <w:proofErr w:type="spellEnd"/>
      <w:r>
        <w:rPr>
          <w:sz w:val="24"/>
          <w:szCs w:val="24"/>
          <w:lang w:eastAsia="vi-VN"/>
        </w:rPr>
        <w:t xml:space="preserve"> </w:t>
      </w:r>
      <w:proofErr w:type="spellStart"/>
      <w:r>
        <w:rPr>
          <w:sz w:val="24"/>
          <w:szCs w:val="24"/>
          <w:lang w:eastAsia="vi-VN"/>
        </w:rPr>
        <w:t>trì</w:t>
      </w:r>
      <w:proofErr w:type="spellEnd"/>
      <w:r>
        <w:rPr>
          <w:sz w:val="24"/>
          <w:szCs w:val="24"/>
          <w:lang w:eastAsia="vi-VN"/>
        </w:rPr>
        <w:t xml:space="preserve"> </w:t>
      </w:r>
      <w:proofErr w:type="spellStart"/>
      <w:r>
        <w:rPr>
          <w:sz w:val="24"/>
          <w:szCs w:val="24"/>
          <w:lang w:eastAsia="vi-VN"/>
        </w:rPr>
        <w:t>khả</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hàng</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xá</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phòng</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h</w:t>
      </w:r>
      <w:r w:rsidR="00445A03">
        <w:rPr>
          <w:sz w:val="24"/>
          <w:szCs w:val="24"/>
          <w:lang w:val="vi-VN" w:eastAsia="vi-VN"/>
        </w:rPr>
        <w:t>ay</w:t>
      </w:r>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môi</w:t>
      </w:r>
      <w:proofErr w:type="spellEnd"/>
      <w:r>
        <w:rPr>
          <w:sz w:val="24"/>
          <w:szCs w:val="24"/>
          <w:lang w:eastAsia="vi-VN"/>
        </w:rPr>
        <w:t xml:space="preserve">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qua </w:t>
      </w:r>
      <w:proofErr w:type="spellStart"/>
      <w:r>
        <w:rPr>
          <w:sz w:val="24"/>
          <w:szCs w:val="24"/>
          <w:lang w:eastAsia="vi-VN"/>
        </w:rPr>
        <w:t>điện</w:t>
      </w:r>
      <w:proofErr w:type="spellEnd"/>
      <w:r>
        <w:rPr>
          <w:sz w:val="24"/>
          <w:szCs w:val="24"/>
          <w:lang w:eastAsia="vi-VN"/>
        </w:rPr>
        <w:t xml:space="preserve"> </w:t>
      </w:r>
      <w:proofErr w:type="spellStart"/>
      <w:r>
        <w:rPr>
          <w:sz w:val="24"/>
          <w:szCs w:val="24"/>
          <w:lang w:eastAsia="vi-VN"/>
        </w:rPr>
        <w:t>thoại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qua </w:t>
      </w:r>
      <w:proofErr w:type="spellStart"/>
      <w:r>
        <w:rPr>
          <w:sz w:val="24"/>
          <w:szCs w:val="24"/>
          <w:lang w:eastAsia="vi-VN"/>
        </w:rPr>
        <w:t>đường</w:t>
      </w:r>
      <w:proofErr w:type="spellEnd"/>
      <w:r>
        <w:rPr>
          <w:sz w:val="24"/>
          <w:szCs w:val="24"/>
          <w:lang w:eastAsia="vi-VN"/>
        </w:rPr>
        <w:t xml:space="preserve"> </w:t>
      </w:r>
      <w:proofErr w:type="spellStart"/>
      <w:r>
        <w:rPr>
          <w:sz w:val="24"/>
          <w:szCs w:val="24"/>
          <w:lang w:eastAsia="vi-VN"/>
        </w:rPr>
        <w:t>dây</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tương</w:t>
      </w:r>
      <w:proofErr w:type="spellEnd"/>
      <w:r>
        <w:rPr>
          <w:sz w:val="24"/>
          <w:szCs w:val="24"/>
          <w:lang w:eastAsia="vi-VN"/>
        </w:rPr>
        <w:t xml:space="preserve"> </w:t>
      </w:r>
      <w:proofErr w:type="spellStart"/>
      <w:r>
        <w:rPr>
          <w:sz w:val="24"/>
          <w:szCs w:val="24"/>
          <w:lang w:eastAsia="vi-VN"/>
        </w:rPr>
        <w:t>tác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âm</w:t>
      </w:r>
      <w:proofErr w:type="spellEnd"/>
      <w:r>
        <w:rPr>
          <w:sz w:val="24"/>
          <w:szCs w:val="24"/>
          <w:lang w:eastAsia="vi-VN"/>
        </w:rPr>
        <w:t xml:space="preserve"> </w:t>
      </w:r>
      <w:proofErr w:type="spellStart"/>
      <w:r>
        <w:rPr>
          <w:sz w:val="24"/>
          <w:szCs w:val="24"/>
          <w:lang w:eastAsia="vi-VN"/>
        </w:rPr>
        <w:t>thanh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video). [</w:t>
      </w:r>
      <w:proofErr w:type="spellStart"/>
      <w:r>
        <w:rPr>
          <w:sz w:val="24"/>
          <w:szCs w:val="24"/>
          <w:lang w:eastAsia="vi-VN"/>
        </w:rPr>
        <w:t>Quận</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bổ</w:t>
      </w:r>
      <w:proofErr w:type="spellEnd"/>
      <w:r>
        <w:rPr>
          <w:sz w:val="24"/>
          <w:szCs w:val="24"/>
          <w:lang w:eastAsia="vi-VN"/>
        </w:rPr>
        <w:t xml:space="preserve"> sung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số</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phạm</w:t>
      </w:r>
      <w:proofErr w:type="spellEnd"/>
      <w:r>
        <w:rPr>
          <w:sz w:val="24"/>
          <w:szCs w:val="24"/>
          <w:lang w:eastAsia="vi-VN"/>
        </w:rPr>
        <w:t xml:space="preserve"> vi </w:t>
      </w:r>
      <w:proofErr w:type="spellStart"/>
      <w:r>
        <w:rPr>
          <w:sz w:val="24"/>
          <w:szCs w:val="24"/>
          <w:lang w:eastAsia="vi-VN"/>
        </w:rPr>
        <w:t>phúc</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đầy</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chi </w:t>
      </w:r>
      <w:proofErr w:type="spellStart"/>
      <w:r>
        <w:rPr>
          <w:sz w:val="24"/>
          <w:szCs w:val="24"/>
          <w:lang w:eastAsia="vi-VN"/>
        </w:rPr>
        <w:t>tiết</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thụ</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w:t>
      </w:r>
      <w:proofErr w:type="spellStart"/>
      <w:r>
        <w:rPr>
          <w:sz w:val="24"/>
          <w:szCs w:val="24"/>
          <w:lang w:eastAsia="vi-VN"/>
        </w:rPr>
        <w:t>hiểu</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họ</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(42 C.F.R. § 438.10(g)(2)(iii)).</w:t>
      </w:r>
    </w:p>
    <w:p w14:paraId="4FF07B78" w14:textId="77777777" w:rsidR="00E83BC8" w:rsidRPr="009273FC" w:rsidRDefault="00E83BC8" w:rsidP="00A92CD7">
      <w:pPr>
        <w:pStyle w:val="Heading3"/>
        <w:tabs>
          <w:tab w:val="left" w:pos="859"/>
          <w:tab w:val="left" w:pos="860"/>
        </w:tabs>
        <w:spacing w:line="360" w:lineRule="auto"/>
        <w:contextualSpacing/>
      </w:pPr>
    </w:p>
    <w:p w14:paraId="57BD8807"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Hỗ</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Thuốc</w:t>
      </w:r>
      <w:proofErr w:type="spellEnd"/>
    </w:p>
    <w:p w14:paraId="1D1861CA" w14:textId="77777777" w:rsidR="00E83BC8" w:rsidRPr="009273FC" w:rsidRDefault="00000000" w:rsidP="003F49FA">
      <w:pPr>
        <w:pStyle w:val="ListParagraph"/>
        <w:numPr>
          <w:ilvl w:val="0"/>
          <w:numId w:val="13"/>
        </w:numPr>
        <w:spacing w:line="360" w:lineRule="auto"/>
        <w:ind w:right="222"/>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kê</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uống</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phát</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giám</w:t>
      </w:r>
      <w:proofErr w:type="spellEnd"/>
      <w:r>
        <w:rPr>
          <w:sz w:val="24"/>
          <w:szCs w:val="24"/>
          <w:lang w:eastAsia="vi-VN"/>
        </w:rPr>
        <w:t xml:space="preserve"> </w:t>
      </w:r>
      <w:proofErr w:type="spellStart"/>
      <w:r>
        <w:rPr>
          <w:sz w:val="24"/>
          <w:szCs w:val="24"/>
          <w:lang w:eastAsia="vi-VN"/>
        </w:rPr>
        <w:t>sát</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kiến</w:t>
      </w:r>
      <w:proofErr w:type="spellEnd"/>
      <w:r>
        <w:rPr>
          <w:sz w:val="24"/>
          <w:szCs w:val="24"/>
          <w:lang w:eastAsia="vi-VN"/>
        </w:rPr>
        <w:t xml:space="preserve"> </w:t>
      </w:r>
      <w:proofErr w:type="spellStart"/>
      <w:r>
        <w:rPr>
          <w:sz w:val="24"/>
          <w:szCs w:val="24"/>
          <w:lang w:eastAsia="vi-VN"/>
        </w:rPr>
        <w:t>thức</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Thuốc</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xá</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phòng</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môi</w:t>
      </w:r>
      <w:proofErr w:type="spellEnd"/>
      <w:r>
        <w:rPr>
          <w:sz w:val="24"/>
          <w:szCs w:val="24"/>
          <w:lang w:eastAsia="vi-VN"/>
        </w:rPr>
        <w:t xml:space="preserve">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qua </w:t>
      </w:r>
      <w:proofErr w:type="spellStart"/>
      <w:r>
        <w:rPr>
          <w:sz w:val="24"/>
          <w:szCs w:val="24"/>
          <w:lang w:eastAsia="vi-VN"/>
        </w:rPr>
        <w:t>điện</w:t>
      </w:r>
      <w:proofErr w:type="spellEnd"/>
      <w:r>
        <w:rPr>
          <w:sz w:val="24"/>
          <w:szCs w:val="24"/>
          <w:lang w:eastAsia="vi-VN"/>
        </w:rPr>
        <w:t xml:space="preserve"> </w:t>
      </w:r>
      <w:proofErr w:type="spellStart"/>
      <w:r>
        <w:rPr>
          <w:sz w:val="24"/>
          <w:szCs w:val="24"/>
          <w:lang w:eastAsia="vi-VN"/>
        </w:rPr>
        <w:t>thoại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qua </w:t>
      </w:r>
      <w:proofErr w:type="spellStart"/>
      <w:r>
        <w:rPr>
          <w:sz w:val="24"/>
          <w:szCs w:val="24"/>
          <w:lang w:eastAsia="vi-VN"/>
        </w:rPr>
        <w:t>đường</w:t>
      </w:r>
      <w:proofErr w:type="spellEnd"/>
      <w:r>
        <w:rPr>
          <w:sz w:val="24"/>
          <w:szCs w:val="24"/>
          <w:lang w:eastAsia="vi-VN"/>
        </w:rPr>
        <w:t xml:space="preserve"> </w:t>
      </w:r>
      <w:proofErr w:type="spellStart"/>
      <w:r>
        <w:rPr>
          <w:sz w:val="24"/>
          <w:szCs w:val="24"/>
          <w:lang w:eastAsia="vi-VN"/>
        </w:rPr>
        <w:t>dây</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tương</w:t>
      </w:r>
      <w:proofErr w:type="spellEnd"/>
      <w:r>
        <w:rPr>
          <w:sz w:val="24"/>
          <w:szCs w:val="24"/>
          <w:lang w:eastAsia="vi-VN"/>
        </w:rPr>
        <w:t xml:space="preserve"> </w:t>
      </w:r>
      <w:proofErr w:type="spellStart"/>
      <w:r>
        <w:rPr>
          <w:sz w:val="24"/>
          <w:szCs w:val="24"/>
          <w:lang w:eastAsia="vi-VN"/>
        </w:rPr>
        <w:t>tác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âm</w:t>
      </w:r>
      <w:proofErr w:type="spellEnd"/>
      <w:r>
        <w:rPr>
          <w:sz w:val="24"/>
          <w:szCs w:val="24"/>
          <w:lang w:eastAsia="vi-VN"/>
        </w:rPr>
        <w:t xml:space="preserve"> </w:t>
      </w:r>
      <w:proofErr w:type="spellStart"/>
      <w:r>
        <w:rPr>
          <w:sz w:val="24"/>
          <w:szCs w:val="24"/>
          <w:lang w:eastAsia="vi-VN"/>
        </w:rPr>
        <w:t>thanh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video).</w:t>
      </w:r>
    </w:p>
    <w:p w14:paraId="4B6C55C7" w14:textId="77777777" w:rsidR="00FA665C" w:rsidRPr="009273FC" w:rsidRDefault="00FA665C" w:rsidP="00A92CD7">
      <w:pPr>
        <w:spacing w:after="0" w:line="360" w:lineRule="auto"/>
        <w:ind w:right="222"/>
        <w:contextualSpacing/>
        <w:rPr>
          <w:rFonts w:ascii="Arial" w:hAnsi="Arial" w:cs="Arial"/>
          <w:b/>
          <w:bCs/>
          <w:sz w:val="24"/>
          <w:szCs w:val="24"/>
        </w:rPr>
      </w:pPr>
    </w:p>
    <w:p w14:paraId="16239381" w14:textId="77777777" w:rsidR="00E83BC8" w:rsidRPr="009273FC" w:rsidRDefault="00000000" w:rsidP="00A92CD7">
      <w:pPr>
        <w:spacing w:after="0" w:line="360" w:lineRule="auto"/>
        <w:ind w:right="222"/>
        <w:contextualSpacing/>
        <w:rPr>
          <w:rFonts w:ascii="Arial" w:hAnsi="Arial" w:cs="Arial"/>
          <w:b/>
          <w:bCs/>
          <w:sz w:val="24"/>
          <w:szCs w:val="24"/>
        </w:rPr>
      </w:pPr>
      <w:r>
        <w:rPr>
          <w:rFonts w:ascii="Arial" w:eastAsia="Arial" w:hAnsi="Arial" w:cs="Arial"/>
          <w:b/>
          <w:bCs/>
          <w:sz w:val="24"/>
          <w:szCs w:val="24"/>
          <w:lang w:eastAsia="vi-VN"/>
        </w:rPr>
        <w:t xml:space="preserve">Quản Lý </w:t>
      </w:r>
      <w:proofErr w:type="spellStart"/>
      <w:r>
        <w:rPr>
          <w:rFonts w:ascii="Arial" w:eastAsia="Arial" w:hAnsi="Arial" w:cs="Arial"/>
          <w:b/>
          <w:bCs/>
          <w:sz w:val="24"/>
          <w:szCs w:val="24"/>
          <w:lang w:eastAsia="vi-VN"/>
        </w:rPr>
        <w:t>Hồ</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Sơ</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Mục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Tiêu</w:t>
      </w:r>
      <w:proofErr w:type="spellEnd"/>
    </w:p>
    <w:p w14:paraId="6DDE7807" w14:textId="77777777" w:rsidR="00E83BC8"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giáo</w:t>
      </w:r>
      <w:proofErr w:type="spellEnd"/>
      <w:r>
        <w:rPr>
          <w:sz w:val="24"/>
          <w:szCs w:val="24"/>
          <w:lang w:eastAsia="vi-VN"/>
        </w:rPr>
        <w:t xml:space="preserve"> </w:t>
      </w:r>
      <w:proofErr w:type="spellStart"/>
      <w:r>
        <w:rPr>
          <w:sz w:val="24"/>
          <w:szCs w:val="24"/>
          <w:lang w:eastAsia="vi-VN"/>
        </w:rPr>
        <w:t>dục</w:t>
      </w:r>
      <w:proofErr w:type="spellEnd"/>
      <w:r>
        <w:rPr>
          <w:sz w:val="24"/>
          <w:szCs w:val="24"/>
          <w:lang w:eastAsia="vi-VN"/>
        </w:rPr>
        <w:t xml:space="preserve">, </w:t>
      </w:r>
      <w:proofErr w:type="spellStart"/>
      <w:r>
        <w:rPr>
          <w:sz w:val="24"/>
          <w:szCs w:val="24"/>
          <w:lang w:eastAsia="vi-VN"/>
        </w:rPr>
        <w:t>xã</w:t>
      </w:r>
      <w:proofErr w:type="spellEnd"/>
      <w:r>
        <w:rPr>
          <w:sz w:val="24"/>
          <w:szCs w:val="24"/>
          <w:lang w:eastAsia="vi-VN"/>
        </w:rPr>
        <w:t xml:space="preserve"> </w:t>
      </w:r>
      <w:proofErr w:type="spellStart"/>
      <w:r>
        <w:rPr>
          <w:sz w:val="24"/>
          <w:szCs w:val="24"/>
          <w:lang w:eastAsia="vi-VN"/>
        </w:rPr>
        <w:t>hội</w:t>
      </w:r>
      <w:proofErr w:type="spellEnd"/>
      <w:r>
        <w:rPr>
          <w:sz w:val="24"/>
          <w:szCs w:val="24"/>
          <w:lang w:eastAsia="vi-VN"/>
        </w:rPr>
        <w:t xml:space="preserve">, </w:t>
      </w:r>
      <w:proofErr w:type="spellStart"/>
      <w:r>
        <w:rPr>
          <w:sz w:val="24"/>
          <w:szCs w:val="24"/>
          <w:lang w:eastAsia="vi-VN"/>
        </w:rPr>
        <w:t>chuẩn</w:t>
      </w:r>
      <w:proofErr w:type="spellEnd"/>
      <w:r>
        <w:rPr>
          <w:sz w:val="24"/>
          <w:szCs w:val="24"/>
          <w:lang w:eastAsia="vi-VN"/>
        </w:rPr>
        <w:t xml:space="preserve"> </w:t>
      </w:r>
      <w:proofErr w:type="spellStart"/>
      <w:r>
        <w:rPr>
          <w:sz w:val="24"/>
          <w:szCs w:val="24"/>
          <w:lang w:eastAsia="vi-VN"/>
        </w:rPr>
        <w:t>bị</w:t>
      </w:r>
      <w:proofErr w:type="spellEnd"/>
      <w:r>
        <w:rPr>
          <w:sz w:val="24"/>
          <w:szCs w:val="24"/>
          <w:lang w:eastAsia="vi-VN"/>
        </w:rPr>
        <w:t xml:space="preserve"> </w:t>
      </w:r>
      <w:proofErr w:type="spellStart"/>
      <w:r>
        <w:rPr>
          <w:sz w:val="24"/>
          <w:szCs w:val="24"/>
          <w:lang w:eastAsia="vi-VN"/>
        </w:rPr>
        <w:t>đi</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nghề</w:t>
      </w:r>
      <w:proofErr w:type="spellEnd"/>
      <w:r>
        <w:rPr>
          <w:sz w:val="24"/>
          <w:szCs w:val="24"/>
          <w:lang w:eastAsia="vi-VN"/>
        </w:rPr>
        <w:t xml:space="preserve"> </w:t>
      </w:r>
      <w:proofErr w:type="spellStart"/>
      <w:r>
        <w:rPr>
          <w:sz w:val="24"/>
          <w:szCs w:val="24"/>
          <w:lang w:eastAsia="vi-VN"/>
        </w:rPr>
        <w:t>nghiệp</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chức</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khó</w:t>
      </w:r>
      <w:proofErr w:type="spellEnd"/>
      <w:r>
        <w:rPr>
          <w:sz w:val="24"/>
          <w:szCs w:val="24"/>
          <w:lang w:eastAsia="vi-VN"/>
        </w:rPr>
        <w:t xml:space="preserve"> </w:t>
      </w:r>
      <w:proofErr w:type="spellStart"/>
      <w:r>
        <w:rPr>
          <w:sz w:val="24"/>
          <w:szCs w:val="24"/>
          <w:lang w:eastAsia="vi-VN"/>
        </w:rPr>
        <w:t>khăn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tự</w:t>
      </w:r>
      <w:proofErr w:type="spellEnd"/>
      <w:r>
        <w:rPr>
          <w:sz w:val="24"/>
          <w:szCs w:val="24"/>
          <w:lang w:eastAsia="vi-VN"/>
        </w:rPr>
        <w:t xml:space="preserve"> </w:t>
      </w:r>
      <w:proofErr w:type="spellStart"/>
      <w:r>
        <w:rPr>
          <w:sz w:val="24"/>
          <w:szCs w:val="24"/>
          <w:lang w:eastAsia="vi-VN"/>
        </w:rPr>
        <w:t>tìm</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Quản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hồ</w:t>
      </w:r>
      <w:proofErr w:type="spellEnd"/>
      <w:r>
        <w:rPr>
          <w:sz w:val="24"/>
          <w:szCs w:val="24"/>
          <w:lang w:eastAsia="vi-VN"/>
        </w:rPr>
        <w:t xml:space="preserve"> </w:t>
      </w:r>
      <w:proofErr w:type="spellStart"/>
      <w:r>
        <w:rPr>
          <w:sz w:val="24"/>
          <w:szCs w:val="24"/>
          <w:lang w:eastAsia="vi-VN"/>
        </w:rPr>
        <w:t>sơ</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nhưng</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giới</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kế</w:t>
      </w:r>
      <w:proofErr w:type="spellEnd"/>
      <w:r>
        <w:rPr>
          <w:sz w:val="24"/>
          <w:szCs w:val="24"/>
          <w:lang w:eastAsia="vi-VN"/>
        </w:rPr>
        <w:t xml:space="preserve"> </w:t>
      </w:r>
      <w:proofErr w:type="spellStart"/>
      <w:r>
        <w:rPr>
          <w:sz w:val="24"/>
          <w:szCs w:val="24"/>
          <w:lang w:eastAsia="vi-VN"/>
        </w:rPr>
        <w:t>hoạch</w:t>
      </w:r>
      <w:proofErr w:type="spellEnd"/>
      <w:r>
        <w:rPr>
          <w:sz w:val="24"/>
          <w:szCs w:val="24"/>
          <w:lang w:eastAsia="vi-VN"/>
        </w:rPr>
        <w:t xml:space="preserve">; </w:t>
      </w:r>
      <w:proofErr w:type="spellStart"/>
      <w:r>
        <w:rPr>
          <w:sz w:val="24"/>
          <w:szCs w:val="24"/>
          <w:lang w:eastAsia="vi-VN"/>
        </w:rPr>
        <w:t>truyền</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phối</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giới</w:t>
      </w:r>
      <w:proofErr w:type="spellEnd"/>
      <w:r>
        <w:rPr>
          <w:sz w:val="24"/>
          <w:szCs w:val="24"/>
          <w:lang w:eastAsia="vi-VN"/>
        </w:rPr>
        <w:t xml:space="preserve"> </w:t>
      </w:r>
      <w:proofErr w:type="spellStart"/>
      <w:r>
        <w:rPr>
          <w:sz w:val="24"/>
          <w:szCs w:val="24"/>
          <w:lang w:eastAsia="vi-VN"/>
        </w:rPr>
        <w:t>thiệu</w:t>
      </w:r>
      <w:proofErr w:type="spellEnd"/>
      <w:r>
        <w:rPr>
          <w:sz w:val="24"/>
          <w:szCs w:val="24"/>
          <w:lang w:eastAsia="vi-VN"/>
        </w:rPr>
        <w:t xml:space="preserve">; </w:t>
      </w:r>
      <w:proofErr w:type="spellStart"/>
      <w:r>
        <w:rPr>
          <w:sz w:val="24"/>
          <w:szCs w:val="24"/>
          <w:lang w:eastAsia="vi-VN"/>
        </w:rPr>
        <w:t>giám</w:t>
      </w:r>
      <w:proofErr w:type="spellEnd"/>
      <w:r>
        <w:rPr>
          <w:sz w:val="24"/>
          <w:szCs w:val="24"/>
          <w:lang w:eastAsia="vi-VN"/>
        </w:rPr>
        <w:t xml:space="preserve"> </w:t>
      </w:r>
      <w:proofErr w:type="spellStart"/>
      <w:r>
        <w:rPr>
          <w:sz w:val="24"/>
          <w:szCs w:val="24"/>
          <w:lang w:eastAsia="vi-VN"/>
        </w:rPr>
        <w:t>sát</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hệ</w:t>
      </w:r>
      <w:proofErr w:type="spellEnd"/>
      <w:r>
        <w:rPr>
          <w:sz w:val="24"/>
          <w:szCs w:val="24"/>
          <w:lang w:eastAsia="vi-VN"/>
        </w:rPr>
        <w:t xml:space="preserve"> </w:t>
      </w:r>
      <w:proofErr w:type="spellStart"/>
      <w:r>
        <w:rPr>
          <w:sz w:val="24"/>
          <w:szCs w:val="24"/>
          <w:lang w:eastAsia="vi-VN"/>
        </w:rPr>
        <w:t>thống</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dõi</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tiến</w:t>
      </w:r>
      <w:proofErr w:type="spellEnd"/>
      <w:r>
        <w:rPr>
          <w:sz w:val="24"/>
          <w:szCs w:val="24"/>
          <w:lang w:eastAsia="vi-VN"/>
        </w:rPr>
        <w:t xml:space="preserve"> </w:t>
      </w:r>
      <w:proofErr w:type="spellStart"/>
      <w:r>
        <w:rPr>
          <w:sz w:val="24"/>
          <w:szCs w:val="24"/>
          <w:lang w:eastAsia="vi-VN"/>
        </w:rPr>
        <w:t>bộ</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w:t>
      </w:r>
    </w:p>
    <w:p w14:paraId="0AAF9F47" w14:textId="77777777" w:rsidR="00AB7322" w:rsidRPr="00445A03" w:rsidRDefault="00AB7322" w:rsidP="00A92CD7">
      <w:pPr>
        <w:pStyle w:val="ListParagraph"/>
        <w:spacing w:line="360" w:lineRule="auto"/>
        <w:ind w:left="720" w:firstLine="0"/>
        <w:contextualSpacing/>
        <w:rPr>
          <w:sz w:val="10"/>
          <w:szCs w:val="10"/>
        </w:rPr>
      </w:pPr>
    </w:p>
    <w:p w14:paraId="0E7E2EA7" w14:textId="77777777" w:rsidR="00E02E4D" w:rsidRPr="009273FC" w:rsidRDefault="00000000" w:rsidP="00A92CD7">
      <w:pPr>
        <w:spacing w:after="0" w:line="360" w:lineRule="auto"/>
        <w:ind w:right="222"/>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Can </w:t>
      </w:r>
      <w:proofErr w:type="spellStart"/>
      <w:r>
        <w:rPr>
          <w:rFonts w:ascii="Arial" w:eastAsia="Arial" w:hAnsi="Arial" w:cs="Arial"/>
          <w:b/>
          <w:bCs/>
          <w:sz w:val="24"/>
          <w:szCs w:val="24"/>
          <w:lang w:eastAsia="vi-VN"/>
        </w:rPr>
        <w:t>Thiệp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Khủng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Hoảng</w:t>
      </w:r>
      <w:proofErr w:type="spellEnd"/>
    </w:p>
    <w:p w14:paraId="19D07790" w14:textId="77777777" w:rsidR="00E83BC8"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chú</w:t>
      </w:r>
      <w:proofErr w:type="spellEnd"/>
      <w:r>
        <w:rPr>
          <w:sz w:val="24"/>
          <w:szCs w:val="24"/>
          <w:lang w:eastAsia="vi-VN"/>
        </w:rPr>
        <w:t xml:space="preserve"> ý </w:t>
      </w:r>
      <w:proofErr w:type="spellStart"/>
      <w:r>
        <w:rPr>
          <w:sz w:val="24"/>
          <w:szCs w:val="24"/>
          <w:lang w:eastAsia="vi-VN"/>
        </w:rPr>
        <w:t>ngay</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 xml:space="preserve"> </w:t>
      </w:r>
      <w:proofErr w:type="spellStart"/>
      <w:r>
        <w:rPr>
          <w:sz w:val="24"/>
          <w:szCs w:val="24"/>
          <w:lang w:eastAsia="vi-VN"/>
        </w:rPr>
        <w:t>tức</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can </w:t>
      </w:r>
      <w:proofErr w:type="spellStart"/>
      <w:r>
        <w:rPr>
          <w:sz w:val="24"/>
          <w:szCs w:val="24"/>
          <w:lang w:eastAsia="vi-VN"/>
        </w:rPr>
        <w:t>thiệp</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mọi</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họ</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can </w:t>
      </w:r>
      <w:proofErr w:type="spellStart"/>
      <w:r>
        <w:rPr>
          <w:sz w:val="24"/>
          <w:szCs w:val="24"/>
          <w:lang w:eastAsia="vi-VN"/>
        </w:rPr>
        <w:t>thiệp</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kéo</w:t>
      </w:r>
      <w:proofErr w:type="spellEnd"/>
      <w:r>
        <w:rPr>
          <w:sz w:val="24"/>
          <w:szCs w:val="24"/>
          <w:lang w:eastAsia="vi-VN"/>
        </w:rPr>
        <w:t xml:space="preserve"> </w:t>
      </w:r>
      <w:proofErr w:type="spellStart"/>
      <w:r>
        <w:rPr>
          <w:sz w:val="24"/>
          <w:szCs w:val="24"/>
          <w:lang w:eastAsia="vi-VN"/>
        </w:rPr>
        <w:t>dài</w:t>
      </w:r>
      <w:proofErr w:type="spellEnd"/>
      <w:r>
        <w:rPr>
          <w:sz w:val="24"/>
          <w:szCs w:val="24"/>
          <w:lang w:eastAsia="vi-VN"/>
        </w:rPr>
        <w:t xml:space="preserve"> </w:t>
      </w:r>
      <w:proofErr w:type="spellStart"/>
      <w:r>
        <w:rPr>
          <w:sz w:val="24"/>
          <w:szCs w:val="24"/>
          <w:lang w:eastAsia="vi-VN"/>
        </w:rPr>
        <w:t>tới</w:t>
      </w:r>
      <w:proofErr w:type="spellEnd"/>
      <w:r>
        <w:rPr>
          <w:sz w:val="24"/>
          <w:szCs w:val="24"/>
          <w:lang w:eastAsia="vi-VN"/>
        </w:rPr>
        <w:t xml:space="preserve"> </w:t>
      </w:r>
      <w:proofErr w:type="spellStart"/>
      <w:r>
        <w:rPr>
          <w:sz w:val="24"/>
          <w:szCs w:val="24"/>
          <w:lang w:eastAsia="vi-VN"/>
        </w:rPr>
        <w:t>tám</w:t>
      </w:r>
      <w:proofErr w:type="spellEnd"/>
      <w:r>
        <w:rPr>
          <w:sz w:val="24"/>
          <w:szCs w:val="24"/>
          <w:lang w:eastAsia="vi-VN"/>
        </w:rPr>
        <w:t xml:space="preserve">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xá</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phòng</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môi</w:t>
      </w:r>
      <w:proofErr w:type="spellEnd"/>
      <w:r>
        <w:rPr>
          <w:sz w:val="24"/>
          <w:szCs w:val="24"/>
          <w:lang w:eastAsia="vi-VN"/>
        </w:rPr>
        <w:t xml:space="preserve">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qua </w:t>
      </w:r>
      <w:proofErr w:type="spellStart"/>
      <w:r>
        <w:rPr>
          <w:sz w:val="24"/>
          <w:szCs w:val="24"/>
          <w:lang w:eastAsia="vi-VN"/>
        </w:rPr>
        <w:t>điện</w:t>
      </w:r>
      <w:proofErr w:type="spellEnd"/>
      <w:r>
        <w:rPr>
          <w:sz w:val="24"/>
          <w:szCs w:val="24"/>
          <w:lang w:eastAsia="vi-VN"/>
        </w:rPr>
        <w:t xml:space="preserve"> </w:t>
      </w:r>
      <w:proofErr w:type="spellStart"/>
      <w:r>
        <w:rPr>
          <w:sz w:val="24"/>
          <w:szCs w:val="24"/>
          <w:lang w:eastAsia="vi-VN"/>
        </w:rPr>
        <w:t>thoại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qua </w:t>
      </w:r>
      <w:proofErr w:type="spellStart"/>
      <w:r>
        <w:rPr>
          <w:sz w:val="24"/>
          <w:szCs w:val="24"/>
          <w:lang w:eastAsia="vi-VN"/>
        </w:rPr>
        <w:t>đường</w:t>
      </w:r>
      <w:proofErr w:type="spellEnd"/>
      <w:r>
        <w:rPr>
          <w:sz w:val="24"/>
          <w:szCs w:val="24"/>
          <w:lang w:eastAsia="vi-VN"/>
        </w:rPr>
        <w:t xml:space="preserve"> </w:t>
      </w:r>
      <w:proofErr w:type="spellStart"/>
      <w:r>
        <w:rPr>
          <w:sz w:val="24"/>
          <w:szCs w:val="24"/>
          <w:lang w:eastAsia="vi-VN"/>
        </w:rPr>
        <w:t>dây</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tương</w:t>
      </w:r>
      <w:proofErr w:type="spellEnd"/>
      <w:r>
        <w:rPr>
          <w:sz w:val="24"/>
          <w:szCs w:val="24"/>
          <w:lang w:eastAsia="vi-VN"/>
        </w:rPr>
        <w:t xml:space="preserve"> </w:t>
      </w:r>
      <w:proofErr w:type="spellStart"/>
      <w:r>
        <w:rPr>
          <w:sz w:val="24"/>
          <w:szCs w:val="24"/>
          <w:lang w:eastAsia="vi-VN"/>
        </w:rPr>
        <w:t>tác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âm</w:t>
      </w:r>
      <w:proofErr w:type="spellEnd"/>
      <w:r>
        <w:rPr>
          <w:sz w:val="24"/>
          <w:szCs w:val="24"/>
          <w:lang w:eastAsia="vi-VN"/>
        </w:rPr>
        <w:t xml:space="preserve"> </w:t>
      </w:r>
      <w:proofErr w:type="spellStart"/>
      <w:r>
        <w:rPr>
          <w:sz w:val="24"/>
          <w:szCs w:val="24"/>
          <w:lang w:eastAsia="vi-VN"/>
        </w:rPr>
        <w:t>thanh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video).</w:t>
      </w:r>
    </w:p>
    <w:p w14:paraId="6D87A04F" w14:textId="77777777" w:rsidR="00E83BC8" w:rsidRPr="00445A03" w:rsidRDefault="00E83BC8" w:rsidP="00A92CD7">
      <w:pPr>
        <w:pStyle w:val="ListParagraph"/>
        <w:spacing w:line="360" w:lineRule="auto"/>
        <w:ind w:left="720" w:firstLine="0"/>
        <w:contextualSpacing/>
        <w:rPr>
          <w:sz w:val="10"/>
          <w:szCs w:val="10"/>
        </w:rPr>
      </w:pPr>
    </w:p>
    <w:p w14:paraId="071DDE1B" w14:textId="77777777" w:rsidR="00E83BC8" w:rsidRPr="009273FC" w:rsidRDefault="00000000" w:rsidP="00A92CD7">
      <w:pPr>
        <w:spacing w:after="0" w:line="360" w:lineRule="auto"/>
        <w:ind w:right="222"/>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Ổn</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Khủng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Hoảng</w:t>
      </w:r>
      <w:proofErr w:type="spellEnd"/>
    </w:p>
    <w:p w14:paraId="1FDE5866" w14:textId="77777777" w:rsidR="00E83BC8" w:rsidRPr="009273FC" w:rsidRDefault="00000000" w:rsidP="003F49FA">
      <w:pPr>
        <w:pStyle w:val="ListParagraph"/>
        <w:numPr>
          <w:ilvl w:val="0"/>
          <w:numId w:val="13"/>
        </w:numPr>
        <w:spacing w:line="360" w:lineRule="auto"/>
        <w:ind w:right="222"/>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chú</w:t>
      </w:r>
      <w:proofErr w:type="spellEnd"/>
      <w:r>
        <w:rPr>
          <w:sz w:val="24"/>
          <w:szCs w:val="24"/>
          <w:lang w:eastAsia="vi-VN"/>
        </w:rPr>
        <w:t xml:space="preserve"> ý </w:t>
      </w:r>
      <w:proofErr w:type="spellStart"/>
      <w:r>
        <w:rPr>
          <w:sz w:val="24"/>
          <w:szCs w:val="24"/>
          <w:lang w:eastAsia="vi-VN"/>
        </w:rPr>
        <w:t>ngay</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 xml:space="preserve"> </w:t>
      </w:r>
      <w:proofErr w:type="spellStart"/>
      <w:r>
        <w:rPr>
          <w:sz w:val="24"/>
          <w:szCs w:val="24"/>
          <w:lang w:eastAsia="vi-VN"/>
        </w:rPr>
        <w:t>tức</w:t>
      </w:r>
      <w:proofErr w:type="spellEnd"/>
      <w:r>
        <w:rPr>
          <w:sz w:val="24"/>
          <w:szCs w:val="24"/>
          <w:lang w:eastAsia="vi-VN"/>
        </w:rPr>
        <w:t xml:space="preserve">. </w:t>
      </w:r>
      <w:proofErr w:type="spellStart"/>
      <w:r>
        <w:rPr>
          <w:sz w:val="24"/>
          <w:szCs w:val="24"/>
          <w:lang w:eastAsia="vi-VN"/>
        </w:rPr>
        <w:t>Ổn</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kéo</w:t>
      </w:r>
      <w:proofErr w:type="spellEnd"/>
      <w:r>
        <w:rPr>
          <w:sz w:val="24"/>
          <w:szCs w:val="24"/>
          <w:lang w:eastAsia="vi-VN"/>
        </w:rPr>
        <w:t xml:space="preserve"> </w:t>
      </w:r>
      <w:proofErr w:type="spellStart"/>
      <w:r>
        <w:rPr>
          <w:sz w:val="24"/>
          <w:szCs w:val="24"/>
          <w:lang w:eastAsia="vi-VN"/>
        </w:rPr>
        <w:t>dài</w:t>
      </w:r>
      <w:proofErr w:type="spellEnd"/>
      <w:r>
        <w:rPr>
          <w:sz w:val="24"/>
          <w:szCs w:val="24"/>
          <w:lang w:eastAsia="vi-VN"/>
        </w:rPr>
        <w:t xml:space="preserve"> </w:t>
      </w:r>
      <w:proofErr w:type="spellStart"/>
      <w:r>
        <w:rPr>
          <w:sz w:val="24"/>
          <w:szCs w:val="24"/>
          <w:lang w:eastAsia="vi-VN"/>
        </w:rPr>
        <w:t>dưới</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ngoại</w:t>
      </w:r>
      <w:proofErr w:type="spellEnd"/>
      <w:r>
        <w:rPr>
          <w:sz w:val="24"/>
          <w:szCs w:val="24"/>
          <w:lang w:eastAsia="vi-VN"/>
        </w:rPr>
        <w:t xml:space="preserve"> </w:t>
      </w:r>
      <w:proofErr w:type="spellStart"/>
      <w:r>
        <w:rPr>
          <w:sz w:val="24"/>
          <w:szCs w:val="24"/>
          <w:lang w:eastAsia="vi-VN"/>
        </w:rPr>
        <w:t>trú</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phòng</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chứng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ổn</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w:t>
      </w:r>
    </w:p>
    <w:p w14:paraId="2FF20970" w14:textId="77777777" w:rsidR="00DA780E" w:rsidRPr="00445A03" w:rsidRDefault="00DA780E" w:rsidP="0048731E">
      <w:pPr>
        <w:pStyle w:val="ListParagraph"/>
        <w:spacing w:line="360" w:lineRule="auto"/>
        <w:ind w:left="0" w:right="222" w:firstLine="0"/>
        <w:contextualSpacing/>
        <w:rPr>
          <w:sz w:val="10"/>
          <w:szCs w:val="10"/>
        </w:rPr>
      </w:pPr>
    </w:p>
    <w:p w14:paraId="7360D2FE"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An </w:t>
      </w:r>
      <w:proofErr w:type="spellStart"/>
      <w:r>
        <w:rPr>
          <w:rFonts w:ascii="Arial" w:eastAsia="Arial" w:hAnsi="Arial" w:cs="Arial"/>
          <w:b/>
          <w:bCs/>
          <w:sz w:val="24"/>
          <w:szCs w:val="24"/>
          <w:lang w:eastAsia="vi-VN"/>
        </w:rPr>
        <w:t>Dưỡng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Người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Lớn</w:t>
      </w:r>
      <w:proofErr w:type="spellEnd"/>
    </w:p>
    <w:p w14:paraId="648B5B26" w14:textId="77777777" w:rsidR="00341C2F" w:rsidRPr="009273FC" w:rsidRDefault="00000000" w:rsidP="003F49FA">
      <w:pPr>
        <w:pStyle w:val="ListParagraph"/>
        <w:numPr>
          <w:ilvl w:val="0"/>
          <w:numId w:val="13"/>
        </w:numPr>
        <w:spacing w:line="360" w:lineRule="auto"/>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an </w:t>
      </w:r>
      <w:proofErr w:type="spellStart"/>
      <w:r>
        <w:rPr>
          <w:sz w:val="24"/>
          <w:szCs w:val="24"/>
          <w:lang w:eastAsia="vi-VN"/>
        </w:rPr>
        <w:t>dưỡng</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bảy</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tuần</w:t>
      </w:r>
      <w:proofErr w:type="spellEnd"/>
      <w:r>
        <w:rPr>
          <w:sz w:val="24"/>
          <w:szCs w:val="24"/>
          <w:lang w:eastAsia="vi-VN"/>
        </w:rPr>
        <w:t xml:space="preserve">. Medi-Cal </w:t>
      </w:r>
      <w:proofErr w:type="spellStart"/>
      <w:r>
        <w:rPr>
          <w:sz w:val="24"/>
          <w:szCs w:val="24"/>
          <w:lang w:eastAsia="vi-VN"/>
        </w:rPr>
        <w:t>không</w:t>
      </w:r>
      <w:proofErr w:type="spellEnd"/>
      <w:r>
        <w:rPr>
          <w:sz w:val="24"/>
          <w:szCs w:val="24"/>
          <w:lang w:eastAsia="vi-VN"/>
        </w:rPr>
        <w:t xml:space="preserve"> chi </w:t>
      </w:r>
      <w:proofErr w:type="spellStart"/>
      <w:r>
        <w:rPr>
          <w:sz w:val="24"/>
          <w:szCs w:val="24"/>
          <w:lang w:eastAsia="vi-VN"/>
        </w:rPr>
        <w:t>trả</w:t>
      </w:r>
      <w:proofErr w:type="spellEnd"/>
      <w:r>
        <w:rPr>
          <w:sz w:val="24"/>
          <w:szCs w:val="24"/>
          <w:lang w:eastAsia="vi-VN"/>
        </w:rPr>
        <w:t xml:space="preserve"> chi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ăn</w:t>
      </w:r>
      <w:proofErr w:type="spellEnd"/>
      <w:r>
        <w:rPr>
          <w:sz w:val="24"/>
          <w:szCs w:val="24"/>
          <w:lang w:eastAsia="vi-VN"/>
        </w:rPr>
        <w:t xml:space="preserve"> ở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an </w:t>
      </w:r>
      <w:proofErr w:type="spellStart"/>
      <w:r>
        <w:rPr>
          <w:sz w:val="24"/>
          <w:szCs w:val="24"/>
          <w:lang w:eastAsia="vi-VN"/>
        </w:rPr>
        <w:t>dưỡng</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lớn</w:t>
      </w:r>
      <w:proofErr w:type="spellEnd"/>
      <w:r>
        <w:rPr>
          <w:sz w:val="24"/>
          <w:szCs w:val="24"/>
          <w:lang w:eastAsia="vi-VN"/>
        </w:rPr>
        <w:t>.</w:t>
      </w:r>
    </w:p>
    <w:p w14:paraId="5134AAD4" w14:textId="77777777" w:rsidR="00CE2F47" w:rsidRPr="009273FC" w:rsidRDefault="00CE2F47" w:rsidP="00A92CD7">
      <w:pPr>
        <w:pStyle w:val="ListParagraph"/>
        <w:spacing w:line="360" w:lineRule="auto"/>
        <w:ind w:left="720" w:firstLine="0"/>
        <w:contextualSpacing/>
        <w:rPr>
          <w:sz w:val="24"/>
          <w:szCs w:val="24"/>
        </w:rPr>
      </w:pPr>
    </w:p>
    <w:p w14:paraId="6C8A61AD"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Khủng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Hoảng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r>
        <w:rPr>
          <w:rFonts w:ascii="Arial" w:eastAsia="Arial" w:hAnsi="Arial" w:cs="Arial"/>
          <w:b/>
          <w:bCs/>
          <w:sz w:val="24"/>
          <w:szCs w:val="24"/>
          <w:lang w:eastAsia="vi-VN"/>
        </w:rPr>
        <w:t xml:space="preserve"> An </w:t>
      </w:r>
      <w:proofErr w:type="spellStart"/>
      <w:r>
        <w:rPr>
          <w:rFonts w:ascii="Arial" w:eastAsia="Arial" w:hAnsi="Arial" w:cs="Arial"/>
          <w:b/>
          <w:bCs/>
          <w:sz w:val="24"/>
          <w:szCs w:val="24"/>
          <w:lang w:eastAsia="vi-VN"/>
        </w:rPr>
        <w:t>Dưỡng</w:t>
      </w:r>
      <w:proofErr w:type="spellEnd"/>
    </w:p>
    <w:p w14:paraId="13D221D0" w14:textId="77777777" w:rsidR="00E83BC8" w:rsidRPr="009273FC" w:rsidRDefault="00000000" w:rsidP="003F49FA">
      <w:pPr>
        <w:pStyle w:val="ListParagraph"/>
        <w:numPr>
          <w:ilvl w:val="0"/>
          <w:numId w:val="13"/>
        </w:numPr>
        <w:spacing w:line="360" w:lineRule="auto"/>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bị</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tinh</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cảm</w:t>
      </w:r>
      <w:proofErr w:type="spellEnd"/>
      <w:r>
        <w:rPr>
          <w:sz w:val="24"/>
          <w:szCs w:val="24"/>
          <w:lang w:eastAsia="vi-VN"/>
        </w:rPr>
        <w:t xml:space="preserve"> </w:t>
      </w:r>
      <w:proofErr w:type="spellStart"/>
      <w:r>
        <w:rPr>
          <w:sz w:val="24"/>
          <w:szCs w:val="24"/>
          <w:lang w:eastAsia="vi-VN"/>
        </w:rPr>
        <w:t>xúc</w:t>
      </w:r>
      <w:proofErr w:type="spellEnd"/>
      <w:r>
        <w:rPr>
          <w:sz w:val="24"/>
          <w:szCs w:val="24"/>
          <w:lang w:eastAsia="vi-VN"/>
        </w:rPr>
        <w:t xml:space="preserve"> </w:t>
      </w:r>
      <w:proofErr w:type="spellStart"/>
      <w:r>
        <w:rPr>
          <w:sz w:val="24"/>
          <w:szCs w:val="24"/>
          <w:lang w:eastAsia="vi-VN"/>
        </w:rPr>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nhưng</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bảy</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tuần</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Medi-Cal </w:t>
      </w:r>
      <w:proofErr w:type="spellStart"/>
      <w:r>
        <w:rPr>
          <w:sz w:val="24"/>
          <w:szCs w:val="24"/>
          <w:lang w:eastAsia="vi-VN"/>
        </w:rPr>
        <w:t>không</w:t>
      </w:r>
      <w:proofErr w:type="spellEnd"/>
      <w:r>
        <w:rPr>
          <w:sz w:val="24"/>
          <w:szCs w:val="24"/>
          <w:lang w:eastAsia="vi-VN"/>
        </w:rPr>
        <w:t xml:space="preserve"> chi </w:t>
      </w:r>
      <w:proofErr w:type="spellStart"/>
      <w:r>
        <w:rPr>
          <w:sz w:val="24"/>
          <w:szCs w:val="24"/>
          <w:lang w:eastAsia="vi-VN"/>
        </w:rPr>
        <w:t>trả</w:t>
      </w:r>
      <w:proofErr w:type="spellEnd"/>
      <w:r>
        <w:rPr>
          <w:sz w:val="24"/>
          <w:szCs w:val="24"/>
          <w:lang w:eastAsia="vi-VN"/>
        </w:rPr>
        <w:t xml:space="preserve"> chi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ăn</w:t>
      </w:r>
      <w:proofErr w:type="spellEnd"/>
      <w:r>
        <w:rPr>
          <w:sz w:val="24"/>
          <w:szCs w:val="24"/>
          <w:lang w:eastAsia="vi-VN"/>
        </w:rPr>
        <w:t xml:space="preserve"> ở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an </w:t>
      </w:r>
      <w:proofErr w:type="spellStart"/>
      <w:r>
        <w:rPr>
          <w:sz w:val="24"/>
          <w:szCs w:val="24"/>
          <w:lang w:eastAsia="vi-VN"/>
        </w:rPr>
        <w:t>dưỡng</w:t>
      </w:r>
      <w:proofErr w:type="spellEnd"/>
      <w:r>
        <w:rPr>
          <w:sz w:val="24"/>
          <w:szCs w:val="24"/>
          <w:lang w:eastAsia="vi-VN"/>
        </w:rPr>
        <w:t>.</w:t>
      </w:r>
    </w:p>
    <w:p w14:paraId="7F67D4B1" w14:textId="77777777" w:rsidR="002E3416" w:rsidRPr="00445A03" w:rsidRDefault="002E3416" w:rsidP="00A92CD7">
      <w:pPr>
        <w:spacing w:after="0" w:line="360" w:lineRule="auto"/>
        <w:contextualSpacing/>
        <w:rPr>
          <w:rFonts w:ascii="Arial" w:hAnsi="Arial" w:cs="Arial"/>
          <w:b/>
          <w:bCs/>
          <w:sz w:val="10"/>
          <w:szCs w:val="10"/>
        </w:rPr>
      </w:pPr>
    </w:p>
    <w:p w14:paraId="4D5789FA"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Chuyên </w:t>
      </w:r>
      <w:proofErr w:type="spellStart"/>
      <w:r>
        <w:rPr>
          <w:rFonts w:ascii="Arial" w:eastAsia="Arial" w:hAnsi="Arial" w:cs="Arial"/>
          <w:b/>
          <w:bCs/>
          <w:sz w:val="24"/>
          <w:szCs w:val="24"/>
          <w:lang w:eastAsia="vi-VN"/>
        </w:rPr>
        <w:t>Sâu</w:t>
      </w:r>
      <w:proofErr w:type="spellEnd"/>
      <w:r>
        <w:rPr>
          <w:rFonts w:ascii="Arial" w:eastAsia="Arial" w:hAnsi="Arial" w:cs="Arial"/>
          <w:b/>
          <w:bCs/>
          <w:sz w:val="24"/>
          <w:szCs w:val="24"/>
          <w:lang w:eastAsia="vi-VN"/>
        </w:rPr>
        <w:t xml:space="preserve"> Ban </w:t>
      </w:r>
      <w:proofErr w:type="spellStart"/>
      <w:r>
        <w:rPr>
          <w:rFonts w:ascii="Arial" w:eastAsia="Arial" w:hAnsi="Arial" w:cs="Arial"/>
          <w:b/>
          <w:bCs/>
          <w:sz w:val="24"/>
          <w:szCs w:val="24"/>
          <w:lang w:eastAsia="vi-VN"/>
        </w:rPr>
        <w:t>Ngày</w:t>
      </w:r>
      <w:proofErr w:type="spellEnd"/>
    </w:p>
    <w:p w14:paraId="32552971" w14:textId="77777777" w:rsidR="00E83BC8"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Đây</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lịch</w:t>
      </w:r>
      <w:proofErr w:type="spellEnd"/>
      <w:r>
        <w:rPr>
          <w:sz w:val="24"/>
          <w:szCs w:val="24"/>
          <w:lang w:eastAsia="vi-VN"/>
        </w:rPr>
        <w:t xml:space="preserve"> chi </w:t>
      </w:r>
      <w:proofErr w:type="spellStart"/>
      <w:r>
        <w:rPr>
          <w:sz w:val="24"/>
          <w:szCs w:val="24"/>
          <w:lang w:eastAsia="vi-VN"/>
        </w:rPr>
        <w:t>tiết</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ở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kéo</w:t>
      </w:r>
      <w:proofErr w:type="spellEnd"/>
      <w:r>
        <w:rPr>
          <w:sz w:val="24"/>
          <w:szCs w:val="24"/>
          <w:lang w:eastAsia="vi-VN"/>
        </w:rPr>
        <w:t xml:space="preserve"> </w:t>
      </w:r>
      <w:proofErr w:type="spellStart"/>
      <w:r>
        <w:rPr>
          <w:sz w:val="24"/>
          <w:szCs w:val="24"/>
          <w:lang w:eastAsia="vi-VN"/>
        </w:rPr>
        <w:t>dài</w:t>
      </w:r>
      <w:proofErr w:type="spellEnd"/>
      <w:r>
        <w:rPr>
          <w:sz w:val="24"/>
          <w:szCs w:val="24"/>
          <w:lang w:eastAsia="vi-VN"/>
        </w:rPr>
        <w:t xml:space="preserve"> </w:t>
      </w:r>
      <w:proofErr w:type="spellStart"/>
      <w:r>
        <w:rPr>
          <w:sz w:val="24"/>
          <w:szCs w:val="24"/>
          <w:lang w:eastAsia="vi-VN"/>
        </w:rPr>
        <w:t>ít</w:t>
      </w:r>
      <w:proofErr w:type="spellEnd"/>
      <w:r>
        <w:rPr>
          <w:sz w:val="24"/>
          <w:szCs w:val="24"/>
          <w:lang w:eastAsia="vi-VN"/>
        </w:rPr>
        <w:t xml:space="preserve"> </w:t>
      </w:r>
      <w:proofErr w:type="spellStart"/>
      <w:r>
        <w:rPr>
          <w:sz w:val="24"/>
          <w:szCs w:val="24"/>
          <w:lang w:eastAsia="vi-VN"/>
        </w:rPr>
        <w:t>nhất</w:t>
      </w:r>
      <w:proofErr w:type="spellEnd"/>
      <w:r>
        <w:rPr>
          <w:sz w:val="24"/>
          <w:szCs w:val="24"/>
          <w:lang w:eastAsia="vi-VN"/>
        </w:rPr>
        <w:t xml:space="preserve"> </w:t>
      </w:r>
      <w:proofErr w:type="spellStart"/>
      <w:r>
        <w:rPr>
          <w:sz w:val="24"/>
          <w:szCs w:val="24"/>
          <w:lang w:eastAsia="vi-VN"/>
        </w:rPr>
        <w:t>ba</w:t>
      </w:r>
      <w:proofErr w:type="spellEnd"/>
      <w:r>
        <w:rPr>
          <w:sz w:val="24"/>
          <w:szCs w:val="24"/>
          <w:lang w:eastAsia="vi-VN"/>
        </w:rPr>
        <w:t xml:space="preserve">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mỗi</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pháp</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pháp</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w:t>
      </w:r>
    </w:p>
    <w:p w14:paraId="0823A3EE" w14:textId="77777777" w:rsidR="00DA780E" w:rsidRPr="00445A03" w:rsidRDefault="00DA780E" w:rsidP="00A92CD7">
      <w:pPr>
        <w:pStyle w:val="ListParagraph"/>
        <w:spacing w:line="360" w:lineRule="auto"/>
        <w:ind w:left="720" w:firstLine="0"/>
        <w:contextualSpacing/>
        <w:rPr>
          <w:sz w:val="10"/>
          <w:szCs w:val="10"/>
        </w:rPr>
      </w:pPr>
    </w:p>
    <w:p w14:paraId="5A5486B3" w14:textId="77777777" w:rsidR="00E83BC8"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Phục </w:t>
      </w:r>
      <w:proofErr w:type="spellStart"/>
      <w:r>
        <w:rPr>
          <w:rFonts w:ascii="Arial" w:eastAsia="Arial" w:hAnsi="Arial" w:cs="Arial"/>
          <w:b/>
          <w:bCs/>
          <w:sz w:val="24"/>
          <w:szCs w:val="24"/>
          <w:lang w:eastAsia="vi-VN"/>
        </w:rPr>
        <w:t>Hồi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Năng</w:t>
      </w:r>
      <w:proofErr w:type="spellEnd"/>
      <w:r>
        <w:rPr>
          <w:rFonts w:ascii="Arial" w:eastAsia="Arial" w:hAnsi="Arial" w:cs="Arial"/>
          <w:b/>
          <w:bCs/>
          <w:sz w:val="24"/>
          <w:szCs w:val="24"/>
          <w:lang w:eastAsia="vi-VN"/>
        </w:rPr>
        <w:t xml:space="preserve"> Ban </w:t>
      </w:r>
      <w:proofErr w:type="spellStart"/>
      <w:r>
        <w:rPr>
          <w:rFonts w:ascii="Arial" w:eastAsia="Arial" w:hAnsi="Arial" w:cs="Arial"/>
          <w:b/>
          <w:bCs/>
          <w:sz w:val="24"/>
          <w:szCs w:val="24"/>
          <w:lang w:eastAsia="vi-VN"/>
        </w:rPr>
        <w:t>Ngày</w:t>
      </w:r>
      <w:proofErr w:type="spellEnd"/>
    </w:p>
    <w:p w14:paraId="77C0656E" w14:textId="77777777" w:rsidR="00DA780E"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Đây</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lịch</w:t>
      </w:r>
      <w:proofErr w:type="spellEnd"/>
      <w:r>
        <w:rPr>
          <w:sz w:val="24"/>
          <w:szCs w:val="24"/>
          <w:lang w:eastAsia="vi-VN"/>
        </w:rPr>
        <w:t xml:space="preserve"> chi </w:t>
      </w:r>
      <w:proofErr w:type="spellStart"/>
      <w:r>
        <w:rPr>
          <w:sz w:val="24"/>
          <w:szCs w:val="24"/>
          <w:lang w:eastAsia="vi-VN"/>
        </w:rPr>
        <w:t>tiết</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soạn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học</w:t>
      </w:r>
      <w:proofErr w:type="spellEnd"/>
      <w:r>
        <w:rPr>
          <w:sz w:val="24"/>
          <w:szCs w:val="24"/>
          <w:lang w:eastAsia="vi-VN"/>
        </w:rPr>
        <w:t xml:space="preserve"> </w:t>
      </w:r>
      <w:proofErr w:type="spellStart"/>
      <w:r>
        <w:rPr>
          <w:sz w:val="24"/>
          <w:szCs w:val="24"/>
          <w:lang w:eastAsia="vi-VN"/>
        </w:rPr>
        <w:t>hỏi</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phát</w:t>
      </w:r>
      <w:proofErr w:type="spellEnd"/>
      <w:r>
        <w:rPr>
          <w:sz w:val="24"/>
          <w:szCs w:val="24"/>
          <w:lang w:eastAsia="vi-VN"/>
        </w:rPr>
        <w:t xml:space="preserve"> </w:t>
      </w:r>
      <w:proofErr w:type="spellStart"/>
      <w:r>
        <w:rPr>
          <w:sz w:val="24"/>
          <w:szCs w:val="24"/>
          <w:lang w:eastAsia="vi-VN"/>
        </w:rPr>
        <w:t>triển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phó</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quản</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triệu</w:t>
      </w:r>
      <w:proofErr w:type="spellEnd"/>
      <w:r>
        <w:rPr>
          <w:sz w:val="24"/>
          <w:szCs w:val="24"/>
          <w:lang w:eastAsia="vi-VN"/>
        </w:rPr>
        <w:t xml:space="preserve"> </w:t>
      </w:r>
      <w:proofErr w:type="spellStart"/>
      <w:r>
        <w:rPr>
          <w:sz w:val="24"/>
          <w:szCs w:val="24"/>
          <w:lang w:eastAsia="vi-VN"/>
        </w:rPr>
        <w:t>chứng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hiệu</w:t>
      </w:r>
      <w:proofErr w:type="spellEnd"/>
      <w:r>
        <w:rPr>
          <w:sz w:val="24"/>
          <w:szCs w:val="24"/>
          <w:lang w:eastAsia="vi-VN"/>
        </w:rPr>
        <w:t xml:space="preserve"> </w:t>
      </w:r>
      <w:proofErr w:type="spellStart"/>
      <w:r>
        <w:rPr>
          <w:sz w:val="24"/>
          <w:szCs w:val="24"/>
          <w:lang w:eastAsia="vi-VN"/>
        </w:rPr>
        <w:t>quả</w:t>
      </w:r>
      <w:proofErr w:type="spellEnd"/>
      <w:r>
        <w:rPr>
          <w:sz w:val="24"/>
          <w:szCs w:val="24"/>
          <w:lang w:eastAsia="vi-VN"/>
        </w:rPr>
        <w:t xml:space="preserve"> </w:t>
      </w:r>
      <w:proofErr w:type="spellStart"/>
      <w:r>
        <w:rPr>
          <w:sz w:val="24"/>
          <w:szCs w:val="24"/>
          <w:lang w:eastAsia="vi-VN"/>
        </w:rPr>
        <w:t>hơn</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kéo</w:t>
      </w:r>
      <w:proofErr w:type="spellEnd"/>
      <w:r>
        <w:rPr>
          <w:sz w:val="24"/>
          <w:szCs w:val="24"/>
          <w:lang w:eastAsia="vi-VN"/>
        </w:rPr>
        <w:t xml:space="preserve"> </w:t>
      </w:r>
      <w:proofErr w:type="spellStart"/>
      <w:r>
        <w:rPr>
          <w:sz w:val="24"/>
          <w:szCs w:val="24"/>
          <w:lang w:eastAsia="vi-VN"/>
        </w:rPr>
        <w:t>dài</w:t>
      </w:r>
      <w:proofErr w:type="spellEnd"/>
      <w:r>
        <w:rPr>
          <w:sz w:val="24"/>
          <w:szCs w:val="24"/>
          <w:lang w:eastAsia="vi-VN"/>
        </w:rPr>
        <w:t xml:space="preserve"> </w:t>
      </w:r>
      <w:proofErr w:type="spellStart"/>
      <w:r>
        <w:rPr>
          <w:sz w:val="24"/>
          <w:szCs w:val="24"/>
          <w:lang w:eastAsia="vi-VN"/>
        </w:rPr>
        <w:t>ít</w:t>
      </w:r>
      <w:proofErr w:type="spellEnd"/>
      <w:r>
        <w:rPr>
          <w:sz w:val="24"/>
          <w:szCs w:val="24"/>
          <w:lang w:eastAsia="vi-VN"/>
        </w:rPr>
        <w:t xml:space="preserve"> </w:t>
      </w:r>
      <w:proofErr w:type="spellStart"/>
      <w:r>
        <w:rPr>
          <w:sz w:val="24"/>
          <w:szCs w:val="24"/>
          <w:lang w:eastAsia="vi-VN"/>
        </w:rPr>
        <w:t>nhất</w:t>
      </w:r>
      <w:proofErr w:type="spellEnd"/>
      <w:r>
        <w:rPr>
          <w:sz w:val="24"/>
          <w:szCs w:val="24"/>
          <w:lang w:eastAsia="vi-VN"/>
        </w:rPr>
        <w:t xml:space="preserve"> </w:t>
      </w:r>
      <w:proofErr w:type="spellStart"/>
      <w:r>
        <w:rPr>
          <w:sz w:val="24"/>
          <w:szCs w:val="24"/>
          <w:lang w:eastAsia="vi-VN"/>
        </w:rPr>
        <w:t>ba</w:t>
      </w:r>
      <w:proofErr w:type="spellEnd"/>
      <w:r>
        <w:rPr>
          <w:sz w:val="24"/>
          <w:szCs w:val="24"/>
          <w:lang w:eastAsia="vi-VN"/>
        </w:rPr>
        <w:t xml:space="preserve">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mỗi</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pháp</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w:t>
      </w:r>
    </w:p>
    <w:p w14:paraId="2B001616" w14:textId="77777777" w:rsidR="00DA780E" w:rsidRPr="009273FC" w:rsidRDefault="00DA780E" w:rsidP="00A92CD7">
      <w:pPr>
        <w:pStyle w:val="ListParagraph"/>
        <w:spacing w:line="360" w:lineRule="auto"/>
        <w:ind w:left="720" w:firstLine="0"/>
        <w:contextualSpacing/>
        <w:rPr>
          <w:sz w:val="24"/>
          <w:szCs w:val="24"/>
        </w:rPr>
      </w:pPr>
    </w:p>
    <w:p w14:paraId="3D5C1DD6"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Trú</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Bệnh</w:t>
      </w:r>
      <w:proofErr w:type="spellEnd"/>
      <w:r>
        <w:rPr>
          <w:rFonts w:ascii="Arial" w:eastAsia="Arial" w:hAnsi="Arial" w:cs="Arial"/>
          <w:b/>
          <w:bCs/>
          <w:sz w:val="24"/>
          <w:szCs w:val="24"/>
          <w:lang w:eastAsia="vi-VN"/>
        </w:rPr>
        <w:t xml:space="preserve"> Viện Tâm </w:t>
      </w:r>
      <w:proofErr w:type="spellStart"/>
      <w:r>
        <w:rPr>
          <w:rFonts w:ascii="Arial" w:eastAsia="Arial" w:hAnsi="Arial" w:cs="Arial"/>
          <w:b/>
          <w:bCs/>
          <w:sz w:val="24"/>
          <w:szCs w:val="24"/>
          <w:lang w:eastAsia="vi-VN"/>
        </w:rPr>
        <w:t>Thần</w:t>
      </w:r>
      <w:proofErr w:type="spellEnd"/>
    </w:p>
    <w:p w14:paraId="11F17E66" w14:textId="77777777" w:rsidR="00DA780E"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Đây</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xác</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sâu</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w:t>
      </w:r>
    </w:p>
    <w:p w14:paraId="788AD8DB" w14:textId="77777777" w:rsidR="00DA780E" w:rsidRPr="00445A03" w:rsidRDefault="00DA780E" w:rsidP="00A92CD7">
      <w:pPr>
        <w:pStyle w:val="ListParagraph"/>
        <w:spacing w:line="360" w:lineRule="auto"/>
        <w:ind w:left="720" w:firstLine="0"/>
        <w:contextualSpacing/>
        <w:rPr>
          <w:sz w:val="10"/>
          <w:szCs w:val="10"/>
        </w:rPr>
      </w:pPr>
    </w:p>
    <w:p w14:paraId="01AE468B" w14:textId="77777777" w:rsidR="00E83BC8"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Cơ</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Sở</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15D4F513" w14:textId="77777777" w:rsidR="0087192B" w:rsidRPr="009273FC" w:rsidRDefault="00000000" w:rsidP="003F49FA">
      <w:pPr>
        <w:pStyle w:val="ListParagraph"/>
        <w:numPr>
          <w:ilvl w:val="0"/>
          <w:numId w:val="13"/>
        </w:numPr>
        <w:spacing w:line="360" w:lineRule="auto"/>
        <w:contextualSpacing/>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chức</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lastRenderedPageBreak/>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Các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thỏa</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xá</w:t>
      </w:r>
      <w:proofErr w:type="spellEnd"/>
      <w:r>
        <w:rPr>
          <w:sz w:val="24"/>
          <w:szCs w:val="24"/>
          <w:lang w:eastAsia="vi-VN"/>
        </w:rPr>
        <w:t xml:space="preserve"> </w:t>
      </w:r>
      <w:proofErr w:type="spellStart"/>
      <w:r>
        <w:rPr>
          <w:sz w:val="24"/>
          <w:szCs w:val="24"/>
          <w:lang w:eastAsia="vi-VN"/>
        </w:rPr>
        <w:t>gần</w:t>
      </w:r>
      <w:proofErr w:type="spellEnd"/>
      <w:r>
        <w:rPr>
          <w:sz w:val="24"/>
          <w:szCs w:val="24"/>
          <w:lang w:eastAsia="vi-VN"/>
        </w:rPr>
        <w:t xml:space="preserve"> </w:t>
      </w:r>
      <w:proofErr w:type="spellStart"/>
      <w:r>
        <w:rPr>
          <w:sz w:val="24"/>
          <w:szCs w:val="24"/>
          <w:lang w:eastAsia="vi-VN"/>
        </w:rPr>
        <w:t>đó</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chất</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Các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thương</w:t>
      </w:r>
      <w:proofErr w:type="spellEnd"/>
      <w:r>
        <w:rPr>
          <w:sz w:val="24"/>
          <w:szCs w:val="24"/>
          <w:lang w:eastAsia="vi-VN"/>
        </w:rPr>
        <w:t xml:space="preserve"> </w:t>
      </w:r>
      <w:proofErr w:type="spellStart"/>
      <w:r>
        <w:rPr>
          <w:sz w:val="24"/>
          <w:szCs w:val="24"/>
          <w:lang w:eastAsia="vi-VN"/>
        </w:rPr>
        <w:t>tích</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thân</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ngoài</w:t>
      </w:r>
      <w:proofErr w:type="spellEnd"/>
      <w:r>
        <w:rPr>
          <w:sz w:val="24"/>
          <w:szCs w:val="24"/>
          <w:lang w:eastAsia="vi-VN"/>
        </w:rPr>
        <w:t xml:space="preserve"> </w:t>
      </w:r>
      <w:proofErr w:type="spellStart"/>
      <w:r>
        <w:rPr>
          <w:sz w:val="24"/>
          <w:szCs w:val="24"/>
          <w:lang w:eastAsia="vi-VN"/>
        </w:rPr>
        <w:t>phạm</w:t>
      </w:r>
      <w:proofErr w:type="spellEnd"/>
      <w:r>
        <w:rPr>
          <w:sz w:val="24"/>
          <w:szCs w:val="24"/>
          <w:lang w:eastAsia="vi-VN"/>
        </w:rPr>
        <w:t xml:space="preserve"> vi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ngoại</w:t>
      </w:r>
      <w:proofErr w:type="spellEnd"/>
      <w:r>
        <w:rPr>
          <w:sz w:val="24"/>
          <w:szCs w:val="24"/>
          <w:lang w:eastAsia="vi-VN"/>
        </w:rPr>
        <w:t xml:space="preserve"> </w:t>
      </w:r>
      <w:proofErr w:type="spellStart"/>
      <w:r>
        <w:rPr>
          <w:sz w:val="24"/>
          <w:szCs w:val="24"/>
          <w:lang w:eastAsia="vi-VN"/>
        </w:rPr>
        <w:t>trú</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w:t>
      </w:r>
      <w:proofErr w:type="spellStart"/>
      <w:r>
        <w:rPr>
          <w:sz w:val="24"/>
          <w:szCs w:val="24"/>
          <w:lang w:eastAsia="vi-VN"/>
        </w:rPr>
        <w:t>thường</w:t>
      </w:r>
      <w:proofErr w:type="spellEnd"/>
      <w:r>
        <w:rPr>
          <w:sz w:val="24"/>
          <w:szCs w:val="24"/>
          <w:lang w:eastAsia="vi-VN"/>
        </w:rPr>
        <w:t>.</w:t>
      </w:r>
    </w:p>
    <w:p w14:paraId="25CAA4AF" w14:textId="77777777" w:rsidR="0087192B" w:rsidRPr="0061034C" w:rsidRDefault="0087192B" w:rsidP="002634FA">
      <w:pPr>
        <w:pStyle w:val="ListParagraph"/>
        <w:spacing w:line="360" w:lineRule="auto"/>
        <w:ind w:left="720" w:firstLine="0"/>
        <w:contextualSpacing/>
        <w:rPr>
          <w:sz w:val="10"/>
          <w:szCs w:val="10"/>
        </w:rPr>
      </w:pPr>
    </w:p>
    <w:p w14:paraId="6A1CA2B1" w14:textId="77777777" w:rsidR="00FE4BA3" w:rsidRPr="009273FC" w:rsidRDefault="00000000" w:rsidP="00FE4BA3">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Hỗ</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Đồng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Đẳng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nhau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tùy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theo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w:t>
      </w:r>
    </w:p>
    <w:p w14:paraId="679A4753" w14:textId="77777777" w:rsidR="00860D08" w:rsidRPr="009273FC" w:rsidRDefault="00000000" w:rsidP="003F49FA">
      <w:pPr>
        <w:pStyle w:val="ListParagraph"/>
        <w:widowControl/>
        <w:numPr>
          <w:ilvl w:val="0"/>
          <w:numId w:val="27"/>
        </w:numPr>
        <w:autoSpaceDE/>
        <w:autoSpaceDN/>
        <w:spacing w:line="360" w:lineRule="auto"/>
        <w:contextualSpacing/>
        <w:rPr>
          <w:bCs/>
          <w:sz w:val="24"/>
          <w:szCs w:val="24"/>
        </w:rPr>
      </w:pPr>
      <w:r>
        <w:rPr>
          <w:bCs/>
          <w:sz w:val="24"/>
          <w:szCs w:val="24"/>
          <w:lang w:eastAsia="vi-VN"/>
        </w:rPr>
        <w:t xml:space="preserve">Cung </w:t>
      </w:r>
      <w:proofErr w:type="spellStart"/>
      <w:r>
        <w:rPr>
          <w:bCs/>
          <w:sz w:val="24"/>
          <w:szCs w:val="24"/>
          <w:lang w:eastAsia="vi-VN"/>
        </w:rPr>
        <w:t>Cấp</w:t>
      </w:r>
      <w:proofErr w:type="spellEnd"/>
      <w:r>
        <w:rPr>
          <w:bCs/>
          <w:sz w:val="24"/>
          <w:szCs w:val="24"/>
          <w:lang w:eastAsia="vi-VN"/>
        </w:rPr>
        <w:t xml:space="preserve"> </w:t>
      </w:r>
      <w:proofErr w:type="spellStart"/>
      <w:r>
        <w:rPr>
          <w:bCs/>
          <w:sz w:val="24"/>
          <w:szCs w:val="24"/>
          <w:lang w:eastAsia="vi-VN"/>
        </w:rPr>
        <w:t>Dịch</w:t>
      </w:r>
      <w:proofErr w:type="spellEnd"/>
      <w:r>
        <w:rPr>
          <w:bCs/>
          <w:sz w:val="24"/>
          <w:szCs w:val="24"/>
          <w:lang w:eastAsia="vi-VN"/>
        </w:rPr>
        <w:t xml:space="preserve"> </w:t>
      </w:r>
      <w:proofErr w:type="spellStart"/>
      <w:r>
        <w:rPr>
          <w:bCs/>
          <w:sz w:val="24"/>
          <w:szCs w:val="24"/>
          <w:lang w:eastAsia="vi-VN"/>
        </w:rPr>
        <w:t>Vụ</w:t>
      </w:r>
      <w:proofErr w:type="spellEnd"/>
      <w:r>
        <w:rPr>
          <w:bCs/>
          <w:sz w:val="24"/>
          <w:szCs w:val="24"/>
          <w:lang w:eastAsia="vi-VN"/>
        </w:rPr>
        <w:t xml:space="preserve"> </w:t>
      </w:r>
      <w:proofErr w:type="spellStart"/>
      <w:r>
        <w:rPr>
          <w:bCs/>
          <w:sz w:val="24"/>
          <w:szCs w:val="24"/>
          <w:lang w:eastAsia="vi-VN"/>
        </w:rPr>
        <w:t>Hỗ</w:t>
      </w:r>
      <w:proofErr w:type="spellEnd"/>
      <w:r>
        <w:rPr>
          <w:bCs/>
          <w:sz w:val="24"/>
          <w:szCs w:val="24"/>
          <w:lang w:eastAsia="vi-VN"/>
        </w:rPr>
        <w:t xml:space="preserve"> </w:t>
      </w:r>
      <w:proofErr w:type="spellStart"/>
      <w:r>
        <w:rPr>
          <w:bCs/>
          <w:sz w:val="24"/>
          <w:szCs w:val="24"/>
          <w:lang w:eastAsia="vi-VN"/>
        </w:rPr>
        <w:t>Trợ</w:t>
      </w:r>
      <w:proofErr w:type="spellEnd"/>
      <w:r>
        <w:rPr>
          <w:bCs/>
          <w:sz w:val="24"/>
          <w:szCs w:val="24"/>
          <w:lang w:eastAsia="vi-VN"/>
        </w:rPr>
        <w:t xml:space="preserve"> </w:t>
      </w:r>
      <w:proofErr w:type="spellStart"/>
      <w:r>
        <w:rPr>
          <w:bCs/>
          <w:sz w:val="24"/>
          <w:szCs w:val="24"/>
          <w:lang w:eastAsia="vi-VN"/>
        </w:rPr>
        <w:t>Đồng</w:t>
      </w:r>
      <w:proofErr w:type="spellEnd"/>
      <w:r>
        <w:rPr>
          <w:bCs/>
          <w:sz w:val="24"/>
          <w:szCs w:val="24"/>
          <w:lang w:eastAsia="vi-VN"/>
        </w:rPr>
        <w:t xml:space="preserve"> </w:t>
      </w:r>
      <w:proofErr w:type="spellStart"/>
      <w:r>
        <w:rPr>
          <w:bCs/>
          <w:sz w:val="24"/>
          <w:szCs w:val="24"/>
          <w:lang w:eastAsia="vi-VN"/>
        </w:rPr>
        <w:t>Đẳng</w:t>
      </w:r>
      <w:proofErr w:type="spellEnd"/>
      <w:r>
        <w:rPr>
          <w:bCs/>
          <w:sz w:val="24"/>
          <w:szCs w:val="24"/>
          <w:lang w:eastAsia="vi-VN"/>
        </w:rPr>
        <w:t xml:space="preserve"> </w:t>
      </w:r>
      <w:proofErr w:type="spellStart"/>
      <w:r>
        <w:rPr>
          <w:bCs/>
          <w:sz w:val="24"/>
          <w:szCs w:val="24"/>
          <w:lang w:eastAsia="vi-VN"/>
        </w:rPr>
        <w:t>là</w:t>
      </w:r>
      <w:proofErr w:type="spellEnd"/>
      <w:r>
        <w:rPr>
          <w:bCs/>
          <w:sz w:val="24"/>
          <w:szCs w:val="24"/>
          <w:lang w:eastAsia="vi-VN"/>
        </w:rPr>
        <w:t xml:space="preserve"> </w:t>
      </w:r>
      <w:proofErr w:type="spellStart"/>
      <w:r>
        <w:rPr>
          <w:bCs/>
          <w:sz w:val="24"/>
          <w:szCs w:val="24"/>
          <w:lang w:eastAsia="vi-VN"/>
        </w:rPr>
        <w:t>không</w:t>
      </w:r>
      <w:proofErr w:type="spellEnd"/>
      <w:r>
        <w:rPr>
          <w:bCs/>
          <w:sz w:val="24"/>
          <w:szCs w:val="24"/>
          <w:lang w:eastAsia="vi-VN"/>
        </w:rPr>
        <w:t xml:space="preserve"> </w:t>
      </w:r>
      <w:proofErr w:type="spellStart"/>
      <w:r>
        <w:rPr>
          <w:bCs/>
          <w:sz w:val="24"/>
          <w:szCs w:val="24"/>
          <w:lang w:eastAsia="vi-VN"/>
        </w:rPr>
        <w:t>bắt</w:t>
      </w:r>
      <w:proofErr w:type="spellEnd"/>
      <w:r>
        <w:rPr>
          <w:bCs/>
          <w:sz w:val="24"/>
          <w:szCs w:val="24"/>
          <w:lang w:eastAsia="vi-VN"/>
        </w:rPr>
        <w:t xml:space="preserve"> </w:t>
      </w:r>
      <w:proofErr w:type="spellStart"/>
      <w:r>
        <w:rPr>
          <w:bCs/>
          <w:sz w:val="24"/>
          <w:szCs w:val="24"/>
          <w:lang w:eastAsia="vi-VN"/>
        </w:rPr>
        <w:t>buộc</w:t>
      </w:r>
      <w:proofErr w:type="spellEnd"/>
      <w:r>
        <w:rPr>
          <w:bCs/>
          <w:sz w:val="24"/>
          <w:szCs w:val="24"/>
          <w:lang w:eastAsia="vi-VN"/>
        </w:rPr>
        <w:t xml:space="preserve"> </w:t>
      </w:r>
      <w:proofErr w:type="spellStart"/>
      <w:r>
        <w:rPr>
          <w:bCs/>
          <w:sz w:val="24"/>
          <w:szCs w:val="24"/>
          <w:lang w:eastAsia="vi-VN"/>
        </w:rPr>
        <w:t>đối</w:t>
      </w:r>
      <w:proofErr w:type="spellEnd"/>
      <w:r>
        <w:rPr>
          <w:bCs/>
          <w:sz w:val="24"/>
          <w:szCs w:val="24"/>
          <w:lang w:eastAsia="vi-VN"/>
        </w:rPr>
        <w:t xml:space="preserve"> </w:t>
      </w:r>
      <w:proofErr w:type="spellStart"/>
      <w:r>
        <w:rPr>
          <w:bCs/>
          <w:sz w:val="24"/>
          <w:szCs w:val="24"/>
          <w:lang w:eastAsia="vi-VN"/>
        </w:rPr>
        <w:t>với</w:t>
      </w:r>
      <w:proofErr w:type="spellEnd"/>
      <w:r>
        <w:rPr>
          <w:bCs/>
          <w:sz w:val="24"/>
          <w:szCs w:val="24"/>
          <w:lang w:eastAsia="vi-VN"/>
        </w:rPr>
        <w:t xml:space="preserve"> </w:t>
      </w:r>
      <w:proofErr w:type="spellStart"/>
      <w:r>
        <w:rPr>
          <w:bCs/>
          <w:sz w:val="24"/>
          <w:szCs w:val="24"/>
          <w:lang w:eastAsia="vi-VN"/>
        </w:rPr>
        <w:t>các</w:t>
      </w:r>
      <w:proofErr w:type="spellEnd"/>
      <w:r>
        <w:rPr>
          <w:bCs/>
          <w:sz w:val="24"/>
          <w:szCs w:val="24"/>
          <w:lang w:eastAsia="vi-VN"/>
        </w:rPr>
        <w:t xml:space="preserve"> </w:t>
      </w:r>
      <w:proofErr w:type="spellStart"/>
      <w:r>
        <w:rPr>
          <w:bCs/>
          <w:sz w:val="24"/>
          <w:szCs w:val="24"/>
          <w:lang w:eastAsia="vi-VN"/>
        </w:rPr>
        <w:t>quận</w:t>
      </w:r>
      <w:proofErr w:type="spellEnd"/>
      <w:r>
        <w:rPr>
          <w:bCs/>
          <w:sz w:val="24"/>
          <w:szCs w:val="24"/>
          <w:lang w:eastAsia="vi-VN"/>
        </w:rPr>
        <w:t>. [</w:t>
      </w:r>
      <w:proofErr w:type="spellStart"/>
      <w:r>
        <w:rPr>
          <w:bCs/>
          <w:sz w:val="24"/>
          <w:szCs w:val="24"/>
          <w:lang w:eastAsia="vi-VN"/>
        </w:rPr>
        <w:t>Quận</w:t>
      </w:r>
      <w:proofErr w:type="spellEnd"/>
      <w:r>
        <w:rPr>
          <w:bCs/>
          <w:sz w:val="24"/>
          <w:szCs w:val="24"/>
          <w:lang w:eastAsia="vi-VN"/>
        </w:rPr>
        <w:t xml:space="preserve"> </w:t>
      </w:r>
      <w:proofErr w:type="spellStart"/>
      <w:r>
        <w:rPr>
          <w:bCs/>
          <w:sz w:val="24"/>
          <w:szCs w:val="24"/>
          <w:lang w:eastAsia="vi-VN"/>
        </w:rPr>
        <w:t>nên</w:t>
      </w:r>
      <w:proofErr w:type="spellEnd"/>
      <w:r>
        <w:rPr>
          <w:bCs/>
          <w:sz w:val="24"/>
          <w:szCs w:val="24"/>
          <w:lang w:eastAsia="vi-VN"/>
        </w:rPr>
        <w:t xml:space="preserve"> </w:t>
      </w:r>
      <w:proofErr w:type="spellStart"/>
      <w:r>
        <w:rPr>
          <w:bCs/>
          <w:sz w:val="24"/>
          <w:szCs w:val="24"/>
          <w:lang w:eastAsia="vi-VN"/>
        </w:rPr>
        <w:t>làm</w:t>
      </w:r>
      <w:proofErr w:type="spellEnd"/>
      <w:r>
        <w:rPr>
          <w:bCs/>
          <w:sz w:val="24"/>
          <w:szCs w:val="24"/>
          <w:lang w:eastAsia="vi-VN"/>
        </w:rPr>
        <w:t xml:space="preserve"> </w:t>
      </w:r>
      <w:proofErr w:type="spellStart"/>
      <w:r>
        <w:rPr>
          <w:bCs/>
          <w:sz w:val="24"/>
          <w:szCs w:val="24"/>
          <w:lang w:eastAsia="vi-VN"/>
        </w:rPr>
        <w:t>rõ</w:t>
      </w:r>
      <w:proofErr w:type="spellEnd"/>
      <w:r>
        <w:rPr>
          <w:bCs/>
          <w:sz w:val="24"/>
          <w:szCs w:val="24"/>
          <w:lang w:eastAsia="vi-VN"/>
        </w:rPr>
        <w:t xml:space="preserve"> </w:t>
      </w:r>
      <w:proofErr w:type="spellStart"/>
      <w:r>
        <w:rPr>
          <w:bCs/>
          <w:sz w:val="24"/>
          <w:szCs w:val="24"/>
          <w:lang w:eastAsia="vi-VN"/>
        </w:rPr>
        <w:t>nếu</w:t>
      </w:r>
      <w:proofErr w:type="spellEnd"/>
      <w:r>
        <w:rPr>
          <w:bCs/>
          <w:sz w:val="24"/>
          <w:szCs w:val="24"/>
          <w:lang w:eastAsia="vi-VN"/>
        </w:rPr>
        <w:t xml:space="preserve"> </w:t>
      </w:r>
      <w:proofErr w:type="spellStart"/>
      <w:r>
        <w:rPr>
          <w:bCs/>
          <w:sz w:val="24"/>
          <w:szCs w:val="24"/>
          <w:lang w:eastAsia="vi-VN"/>
        </w:rPr>
        <w:t>quận</w:t>
      </w:r>
      <w:proofErr w:type="spellEnd"/>
      <w:r>
        <w:rPr>
          <w:bCs/>
          <w:sz w:val="24"/>
          <w:szCs w:val="24"/>
          <w:lang w:eastAsia="vi-VN"/>
        </w:rPr>
        <w:t xml:space="preserve"> </w:t>
      </w:r>
      <w:proofErr w:type="spellStart"/>
      <w:r>
        <w:rPr>
          <w:bCs/>
          <w:sz w:val="24"/>
          <w:szCs w:val="24"/>
          <w:lang w:eastAsia="vi-VN"/>
        </w:rPr>
        <w:t>không</w:t>
      </w:r>
      <w:proofErr w:type="spellEnd"/>
      <w:r>
        <w:rPr>
          <w:bCs/>
          <w:sz w:val="24"/>
          <w:szCs w:val="24"/>
          <w:lang w:eastAsia="vi-VN"/>
        </w:rPr>
        <w:t xml:space="preserve"> chi </w:t>
      </w:r>
      <w:proofErr w:type="spellStart"/>
      <w:r>
        <w:rPr>
          <w:bCs/>
          <w:sz w:val="24"/>
          <w:szCs w:val="24"/>
          <w:lang w:eastAsia="vi-VN"/>
        </w:rPr>
        <w:t>trả</w:t>
      </w:r>
      <w:proofErr w:type="spellEnd"/>
      <w:r>
        <w:rPr>
          <w:bCs/>
          <w:sz w:val="24"/>
          <w:szCs w:val="24"/>
          <w:lang w:eastAsia="vi-VN"/>
        </w:rPr>
        <w:t xml:space="preserve"> </w:t>
      </w:r>
      <w:proofErr w:type="spellStart"/>
      <w:r>
        <w:rPr>
          <w:bCs/>
          <w:sz w:val="24"/>
          <w:szCs w:val="24"/>
          <w:lang w:eastAsia="vi-VN"/>
        </w:rPr>
        <w:t>cho</w:t>
      </w:r>
      <w:proofErr w:type="spellEnd"/>
      <w:r>
        <w:rPr>
          <w:bCs/>
          <w:sz w:val="24"/>
          <w:szCs w:val="24"/>
          <w:lang w:eastAsia="vi-VN"/>
        </w:rPr>
        <w:t xml:space="preserve"> </w:t>
      </w:r>
      <w:proofErr w:type="spellStart"/>
      <w:r>
        <w:rPr>
          <w:bCs/>
          <w:sz w:val="24"/>
          <w:szCs w:val="24"/>
          <w:lang w:eastAsia="vi-VN"/>
        </w:rPr>
        <w:t>Dịch</w:t>
      </w:r>
      <w:proofErr w:type="spellEnd"/>
      <w:r>
        <w:rPr>
          <w:bCs/>
          <w:sz w:val="24"/>
          <w:szCs w:val="24"/>
          <w:lang w:eastAsia="vi-VN"/>
        </w:rPr>
        <w:t xml:space="preserve"> </w:t>
      </w:r>
      <w:proofErr w:type="spellStart"/>
      <w:r>
        <w:rPr>
          <w:bCs/>
          <w:sz w:val="24"/>
          <w:szCs w:val="24"/>
          <w:lang w:eastAsia="vi-VN"/>
        </w:rPr>
        <w:t>Vụ</w:t>
      </w:r>
      <w:proofErr w:type="spellEnd"/>
      <w:r>
        <w:rPr>
          <w:bCs/>
          <w:sz w:val="24"/>
          <w:szCs w:val="24"/>
          <w:lang w:eastAsia="vi-VN"/>
        </w:rPr>
        <w:t xml:space="preserve"> </w:t>
      </w:r>
      <w:proofErr w:type="spellStart"/>
      <w:r>
        <w:rPr>
          <w:bCs/>
          <w:sz w:val="24"/>
          <w:szCs w:val="24"/>
          <w:lang w:eastAsia="vi-VN"/>
        </w:rPr>
        <w:t>Hỗ</w:t>
      </w:r>
      <w:proofErr w:type="spellEnd"/>
      <w:r>
        <w:rPr>
          <w:bCs/>
          <w:sz w:val="24"/>
          <w:szCs w:val="24"/>
          <w:lang w:eastAsia="vi-VN"/>
        </w:rPr>
        <w:t xml:space="preserve"> </w:t>
      </w:r>
      <w:proofErr w:type="spellStart"/>
      <w:r>
        <w:rPr>
          <w:bCs/>
          <w:sz w:val="24"/>
          <w:szCs w:val="24"/>
          <w:lang w:eastAsia="vi-VN"/>
        </w:rPr>
        <w:t>Trợ</w:t>
      </w:r>
      <w:proofErr w:type="spellEnd"/>
      <w:r>
        <w:rPr>
          <w:bCs/>
          <w:sz w:val="24"/>
          <w:szCs w:val="24"/>
          <w:lang w:eastAsia="vi-VN"/>
        </w:rPr>
        <w:t xml:space="preserve"> </w:t>
      </w:r>
      <w:proofErr w:type="spellStart"/>
      <w:r>
        <w:rPr>
          <w:bCs/>
          <w:sz w:val="24"/>
          <w:szCs w:val="24"/>
          <w:lang w:eastAsia="vi-VN"/>
        </w:rPr>
        <w:t>Đồng</w:t>
      </w:r>
      <w:proofErr w:type="spellEnd"/>
      <w:r>
        <w:rPr>
          <w:bCs/>
          <w:sz w:val="24"/>
          <w:szCs w:val="24"/>
          <w:lang w:eastAsia="vi-VN"/>
        </w:rPr>
        <w:t xml:space="preserve"> </w:t>
      </w:r>
      <w:proofErr w:type="spellStart"/>
      <w:r>
        <w:rPr>
          <w:bCs/>
          <w:sz w:val="24"/>
          <w:szCs w:val="24"/>
          <w:lang w:eastAsia="vi-VN"/>
        </w:rPr>
        <w:t>Đẳng</w:t>
      </w:r>
      <w:proofErr w:type="spellEnd"/>
      <w:r>
        <w:rPr>
          <w:bCs/>
          <w:sz w:val="24"/>
          <w:szCs w:val="24"/>
          <w:lang w:eastAsia="vi-VN"/>
        </w:rPr>
        <w:t xml:space="preserve"> </w:t>
      </w:r>
      <w:proofErr w:type="spellStart"/>
      <w:r>
        <w:rPr>
          <w:bCs/>
          <w:sz w:val="24"/>
          <w:szCs w:val="24"/>
          <w:lang w:eastAsia="vi-VN"/>
        </w:rPr>
        <w:t>trong</w:t>
      </w:r>
      <w:proofErr w:type="spellEnd"/>
      <w:r>
        <w:rPr>
          <w:bCs/>
          <w:sz w:val="24"/>
          <w:szCs w:val="24"/>
          <w:lang w:eastAsia="vi-VN"/>
        </w:rPr>
        <w:t xml:space="preserve"> </w:t>
      </w:r>
      <w:proofErr w:type="spellStart"/>
      <w:r>
        <w:rPr>
          <w:bCs/>
          <w:sz w:val="24"/>
          <w:szCs w:val="24"/>
          <w:lang w:eastAsia="vi-VN"/>
        </w:rPr>
        <w:t>Hệ</w:t>
      </w:r>
      <w:proofErr w:type="spellEnd"/>
      <w:r>
        <w:rPr>
          <w:bCs/>
          <w:sz w:val="24"/>
          <w:szCs w:val="24"/>
          <w:lang w:eastAsia="vi-VN"/>
        </w:rPr>
        <w:t xml:space="preserve"> </w:t>
      </w:r>
      <w:proofErr w:type="spellStart"/>
      <w:r>
        <w:rPr>
          <w:bCs/>
          <w:sz w:val="24"/>
          <w:szCs w:val="24"/>
          <w:lang w:eastAsia="vi-VN"/>
        </w:rPr>
        <w:t>Thống</w:t>
      </w:r>
      <w:proofErr w:type="spellEnd"/>
      <w:r>
        <w:rPr>
          <w:bCs/>
          <w:sz w:val="24"/>
          <w:szCs w:val="24"/>
          <w:lang w:eastAsia="vi-VN"/>
        </w:rPr>
        <w:t xml:space="preserve"> </w:t>
      </w:r>
      <w:proofErr w:type="spellStart"/>
      <w:r>
        <w:rPr>
          <w:bCs/>
          <w:sz w:val="24"/>
          <w:szCs w:val="24"/>
          <w:lang w:eastAsia="vi-VN"/>
        </w:rPr>
        <w:t>Dịch</w:t>
      </w:r>
      <w:proofErr w:type="spellEnd"/>
      <w:r>
        <w:rPr>
          <w:bCs/>
          <w:sz w:val="24"/>
          <w:szCs w:val="24"/>
          <w:lang w:eastAsia="vi-VN"/>
        </w:rPr>
        <w:t xml:space="preserve"> </w:t>
      </w:r>
      <w:proofErr w:type="spellStart"/>
      <w:r>
        <w:rPr>
          <w:bCs/>
          <w:sz w:val="24"/>
          <w:szCs w:val="24"/>
          <w:lang w:eastAsia="vi-VN"/>
        </w:rPr>
        <w:t>Vụ</w:t>
      </w:r>
      <w:proofErr w:type="spellEnd"/>
      <w:r>
        <w:rPr>
          <w:bCs/>
          <w:sz w:val="24"/>
          <w:szCs w:val="24"/>
          <w:lang w:eastAsia="vi-VN"/>
        </w:rPr>
        <w:t xml:space="preserve"> </w:t>
      </w:r>
      <w:proofErr w:type="spellStart"/>
      <w:r>
        <w:rPr>
          <w:bCs/>
          <w:sz w:val="24"/>
          <w:szCs w:val="24"/>
          <w:lang w:eastAsia="vi-VN"/>
        </w:rPr>
        <w:t>Sức</w:t>
      </w:r>
      <w:proofErr w:type="spellEnd"/>
      <w:r>
        <w:rPr>
          <w:bCs/>
          <w:sz w:val="24"/>
          <w:szCs w:val="24"/>
          <w:lang w:eastAsia="vi-VN"/>
        </w:rPr>
        <w:t xml:space="preserve"> </w:t>
      </w:r>
      <w:proofErr w:type="spellStart"/>
      <w:r>
        <w:rPr>
          <w:bCs/>
          <w:sz w:val="24"/>
          <w:szCs w:val="24"/>
          <w:lang w:eastAsia="vi-VN"/>
        </w:rPr>
        <w:t>Khỏe</w:t>
      </w:r>
      <w:proofErr w:type="spellEnd"/>
      <w:r>
        <w:rPr>
          <w:bCs/>
          <w:sz w:val="24"/>
          <w:szCs w:val="24"/>
          <w:lang w:eastAsia="vi-VN"/>
        </w:rPr>
        <w:t xml:space="preserve"> Tâm </w:t>
      </w:r>
      <w:proofErr w:type="spellStart"/>
      <w:r>
        <w:rPr>
          <w:bCs/>
          <w:sz w:val="24"/>
          <w:szCs w:val="24"/>
          <w:lang w:eastAsia="vi-VN"/>
        </w:rPr>
        <w:t>Thần</w:t>
      </w:r>
      <w:proofErr w:type="spellEnd"/>
      <w:r>
        <w:rPr>
          <w:bCs/>
          <w:sz w:val="24"/>
          <w:szCs w:val="24"/>
          <w:lang w:eastAsia="vi-VN"/>
        </w:rPr>
        <w:t xml:space="preserve"> Chuyên Khoa.]</w:t>
      </w:r>
    </w:p>
    <w:p w14:paraId="24AF31FE" w14:textId="77777777" w:rsidR="00860D08" w:rsidRPr="009273FC" w:rsidRDefault="00000000" w:rsidP="003F49FA">
      <w:pPr>
        <w:pStyle w:val="ListParagraph"/>
        <w:widowControl/>
        <w:numPr>
          <w:ilvl w:val="0"/>
          <w:numId w:val="27"/>
        </w:numPr>
        <w:autoSpaceDE/>
        <w:autoSpaceDN/>
        <w:spacing w:line="360" w:lineRule="auto"/>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Đẳng</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lực</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hóa</w:t>
      </w:r>
      <w:proofErr w:type="spellEnd"/>
      <w:r>
        <w:rPr>
          <w:sz w:val="24"/>
          <w:szCs w:val="24"/>
          <w:lang w:eastAsia="vi-VN"/>
        </w:rPr>
        <w:t xml:space="preserve"> </w:t>
      </w:r>
      <w:proofErr w:type="spellStart"/>
      <w:r>
        <w:rPr>
          <w:sz w:val="24"/>
          <w:szCs w:val="24"/>
          <w:lang w:eastAsia="vi-VN"/>
        </w:rPr>
        <w:t>thúc</w:t>
      </w:r>
      <w:proofErr w:type="spellEnd"/>
      <w:r>
        <w:rPr>
          <w:sz w:val="24"/>
          <w:szCs w:val="24"/>
          <w:lang w:eastAsia="vi-VN"/>
        </w:rPr>
        <w:t xml:space="preserve"> </w:t>
      </w:r>
      <w:proofErr w:type="spellStart"/>
      <w:r>
        <w:rPr>
          <w:sz w:val="24"/>
          <w:szCs w:val="24"/>
          <w:lang w:eastAsia="vi-VN"/>
        </w:rPr>
        <w:t>đẩy</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khả</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tham</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xã</w:t>
      </w:r>
      <w:proofErr w:type="spellEnd"/>
      <w:r>
        <w:rPr>
          <w:sz w:val="24"/>
          <w:szCs w:val="24"/>
          <w:lang w:eastAsia="vi-VN"/>
        </w:rPr>
        <w:t xml:space="preserve"> </w:t>
      </w:r>
      <w:proofErr w:type="spellStart"/>
      <w:r>
        <w:rPr>
          <w:sz w:val="24"/>
          <w:szCs w:val="24"/>
          <w:lang w:eastAsia="vi-VN"/>
        </w:rPr>
        <w:t>hội</w:t>
      </w:r>
      <w:proofErr w:type="spellEnd"/>
      <w:r>
        <w:rPr>
          <w:sz w:val="24"/>
          <w:szCs w:val="24"/>
          <w:lang w:eastAsia="vi-VN"/>
        </w:rPr>
        <w:t xml:space="preserve"> </w:t>
      </w:r>
      <w:proofErr w:type="spellStart"/>
      <w:r>
        <w:rPr>
          <w:sz w:val="24"/>
          <w:szCs w:val="24"/>
          <w:lang w:eastAsia="vi-VN"/>
        </w:rPr>
        <w:t>hóa</w:t>
      </w:r>
      <w:proofErr w:type="spellEnd"/>
      <w:r>
        <w:rPr>
          <w:sz w:val="24"/>
          <w:szCs w:val="24"/>
          <w:lang w:eastAsia="vi-VN"/>
        </w:rPr>
        <w:t xml:space="preserve">, </w:t>
      </w:r>
      <w:proofErr w:type="spellStart"/>
      <w:r>
        <w:rPr>
          <w:sz w:val="24"/>
          <w:szCs w:val="24"/>
          <w:lang w:eastAsia="vi-VN"/>
        </w:rPr>
        <w:t>tự</w:t>
      </w:r>
      <w:proofErr w:type="spellEnd"/>
      <w:r>
        <w:rPr>
          <w:sz w:val="24"/>
          <w:szCs w:val="24"/>
          <w:lang w:eastAsia="vi-VN"/>
        </w:rPr>
        <w:t xml:space="preserve"> </w:t>
      </w:r>
      <w:proofErr w:type="spellStart"/>
      <w:r>
        <w:rPr>
          <w:sz w:val="24"/>
          <w:szCs w:val="24"/>
          <w:lang w:eastAsia="vi-VN"/>
        </w:rPr>
        <w:t>túc</w:t>
      </w:r>
      <w:proofErr w:type="spellEnd"/>
      <w:r>
        <w:rPr>
          <w:sz w:val="24"/>
          <w:szCs w:val="24"/>
          <w:lang w:eastAsia="vi-VN"/>
        </w:rPr>
        <w:t xml:space="preserve">, </w:t>
      </w:r>
      <w:proofErr w:type="spellStart"/>
      <w:r>
        <w:rPr>
          <w:sz w:val="24"/>
          <w:szCs w:val="24"/>
          <w:lang w:eastAsia="vi-VN"/>
        </w:rPr>
        <w:t>tự</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vệ</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phát</w:t>
      </w:r>
      <w:proofErr w:type="spellEnd"/>
      <w:r>
        <w:rPr>
          <w:sz w:val="24"/>
          <w:szCs w:val="24"/>
          <w:lang w:eastAsia="vi-VN"/>
        </w:rPr>
        <w:t xml:space="preserve"> </w:t>
      </w:r>
      <w:proofErr w:type="spellStart"/>
      <w:r>
        <w:rPr>
          <w:sz w:val="24"/>
          <w:szCs w:val="24"/>
          <w:lang w:eastAsia="vi-VN"/>
        </w:rPr>
        <w:t>triển</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tự</w:t>
      </w:r>
      <w:proofErr w:type="spellEnd"/>
      <w:r>
        <w:rPr>
          <w:sz w:val="24"/>
          <w:szCs w:val="24"/>
          <w:lang w:eastAsia="vi-VN"/>
        </w:rPr>
        <w:t xml:space="preserve"> </w:t>
      </w:r>
      <w:proofErr w:type="spellStart"/>
      <w:r>
        <w:rPr>
          <w:sz w:val="24"/>
          <w:szCs w:val="24"/>
          <w:lang w:eastAsia="vi-VN"/>
        </w:rPr>
        <w:t>nhiên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xác</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điểm</w:t>
      </w:r>
      <w:proofErr w:type="spellEnd"/>
      <w:r>
        <w:rPr>
          <w:sz w:val="24"/>
          <w:szCs w:val="24"/>
          <w:lang w:eastAsia="vi-VN"/>
        </w:rPr>
        <w:t xml:space="preserve"> </w:t>
      </w:r>
      <w:proofErr w:type="spellStart"/>
      <w:r>
        <w:rPr>
          <w:sz w:val="24"/>
          <w:szCs w:val="24"/>
          <w:lang w:eastAsia="vi-VN"/>
        </w:rPr>
        <w:t>mạnh</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qua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lịch</w:t>
      </w:r>
      <w:proofErr w:type="spellEnd"/>
      <w:r>
        <w:rPr>
          <w:sz w:val="24"/>
          <w:szCs w:val="24"/>
          <w:lang w:eastAsia="vi-VN"/>
        </w:rPr>
        <w:t xml:space="preserve"> chi </w:t>
      </w:r>
      <w:proofErr w:type="spellStart"/>
      <w:r>
        <w:rPr>
          <w:sz w:val="24"/>
          <w:szCs w:val="24"/>
          <w:lang w:eastAsia="vi-VN"/>
        </w:rPr>
        <w:t>tiết</w:t>
      </w:r>
      <w:proofErr w:type="spellEnd"/>
      <w:r>
        <w:rPr>
          <w:sz w:val="24"/>
          <w:szCs w:val="24"/>
          <w:lang w:eastAsia="vi-VN"/>
        </w:rPr>
        <w:t xml:space="preserve">. 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cùng</w:t>
      </w:r>
      <w:proofErr w:type="spellEnd"/>
      <w:r>
        <w:rPr>
          <w:sz w:val="24"/>
          <w:szCs w:val="24"/>
          <w:lang w:eastAsia="vi-VN"/>
        </w:rPr>
        <w:t xml:space="preserve"> </w:t>
      </w:r>
      <w:proofErr w:type="spellStart"/>
      <w:r>
        <w:rPr>
          <w:sz w:val="24"/>
          <w:szCs w:val="24"/>
          <w:lang w:eastAsia="vi-VN"/>
        </w:rPr>
        <w:t>lúc</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Tâm </w:t>
      </w:r>
      <w:proofErr w:type="spellStart"/>
      <w:r>
        <w:rPr>
          <w:sz w:val="24"/>
          <w:szCs w:val="24"/>
          <w:lang w:eastAsia="vi-VN"/>
        </w:rPr>
        <w:t>Thần</w:t>
      </w:r>
      <w:proofErr w:type="spellEnd"/>
      <w:r>
        <w:rPr>
          <w:sz w:val="24"/>
          <w:szCs w:val="24"/>
          <w:lang w:eastAsia="vi-VN"/>
        </w:rPr>
        <w:t xml:space="preserve"> Chuyên Khoa </w:t>
      </w:r>
      <w:proofErr w:type="spellStart"/>
      <w:r>
        <w:rPr>
          <w:sz w:val="24"/>
          <w:szCs w:val="24"/>
          <w:lang w:eastAsia="vi-VN"/>
        </w:rPr>
        <w:t>khác</w:t>
      </w:r>
      <w:proofErr w:type="spellEnd"/>
      <w:r>
        <w:rPr>
          <w:sz w:val="24"/>
          <w:szCs w:val="24"/>
          <w:lang w:eastAsia="vi-VN"/>
        </w:rPr>
        <w:t xml:space="preserve">. Chuyên Gia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Đẳng</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từng</w:t>
      </w:r>
      <w:proofErr w:type="spellEnd"/>
      <w:r>
        <w:rPr>
          <w:sz w:val="24"/>
          <w:szCs w:val="24"/>
          <w:lang w:eastAsia="vi-VN"/>
        </w:rPr>
        <w:t xml:space="preserve"> </w:t>
      </w:r>
      <w:proofErr w:type="spellStart"/>
      <w:r>
        <w:rPr>
          <w:sz w:val="24"/>
          <w:szCs w:val="24"/>
          <w:lang w:eastAsia="vi-VN"/>
        </w:rPr>
        <w:t>trải</w:t>
      </w:r>
      <w:proofErr w:type="spellEnd"/>
      <w:r>
        <w:rPr>
          <w:sz w:val="24"/>
          <w:szCs w:val="24"/>
          <w:lang w:eastAsia="vi-VN"/>
        </w:rPr>
        <w:t xml:space="preserve"> qua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chất</w:t>
      </w:r>
      <w:proofErr w:type="spellEnd"/>
      <w:r>
        <w:rPr>
          <w:sz w:val="24"/>
          <w:szCs w:val="24"/>
          <w:lang w:eastAsia="vi-VN"/>
        </w:rPr>
        <w:t xml:space="preserve"> </w:t>
      </w:r>
      <w:proofErr w:type="spellStart"/>
      <w:r>
        <w:rPr>
          <w:sz w:val="24"/>
          <w:szCs w:val="24"/>
          <w:lang w:eastAsia="vi-VN"/>
        </w:rPr>
        <w:t>gây</w:t>
      </w:r>
      <w:proofErr w:type="spellEnd"/>
      <w:r>
        <w:rPr>
          <w:sz w:val="24"/>
          <w:szCs w:val="24"/>
          <w:lang w:eastAsia="vi-VN"/>
        </w:rPr>
        <w:t xml:space="preserve"> </w:t>
      </w:r>
      <w:proofErr w:type="spellStart"/>
      <w:r>
        <w:rPr>
          <w:sz w:val="24"/>
          <w:szCs w:val="24"/>
          <w:lang w:eastAsia="vi-VN"/>
        </w:rPr>
        <w:t>nghiện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quá</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hoàn</w:t>
      </w:r>
      <w:proofErr w:type="spellEnd"/>
      <w:r>
        <w:rPr>
          <w:sz w:val="24"/>
          <w:szCs w:val="24"/>
          <w:lang w:eastAsia="vi-VN"/>
        </w:rPr>
        <w:t xml:space="preserve"> </w:t>
      </w:r>
      <w:proofErr w:type="spellStart"/>
      <w:r>
        <w:rPr>
          <w:sz w:val="24"/>
          <w:szCs w:val="24"/>
          <w:lang w:eastAsia="vi-VN"/>
        </w:rPr>
        <w:t>thành</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chứng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chấp</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quận</w:t>
      </w:r>
      <w:proofErr w:type="spellEnd"/>
      <w:r>
        <w:rPr>
          <w:sz w:val="24"/>
          <w:szCs w:val="24"/>
          <w:lang w:eastAsia="vi-VN"/>
        </w:rPr>
        <w:t xml:space="preserve"> </w:t>
      </w:r>
      <w:proofErr w:type="spellStart"/>
      <w:r>
        <w:rPr>
          <w:sz w:val="24"/>
          <w:szCs w:val="24"/>
          <w:lang w:eastAsia="vi-VN"/>
        </w:rPr>
        <w:t>chứng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dưới</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hướng</w:t>
      </w:r>
      <w:proofErr w:type="spellEnd"/>
      <w:r>
        <w:rPr>
          <w:sz w:val="24"/>
          <w:szCs w:val="24"/>
          <w:lang w:eastAsia="vi-VN"/>
        </w:rPr>
        <w:t xml:space="preserve"> </w:t>
      </w:r>
      <w:proofErr w:type="spellStart"/>
      <w:r>
        <w:rPr>
          <w:sz w:val="24"/>
          <w:szCs w:val="24"/>
          <w:lang w:eastAsia="vi-VN"/>
        </w:rPr>
        <w:t>dẫn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Chuyên Gia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miễn</w:t>
      </w:r>
      <w:proofErr w:type="spellEnd"/>
      <w:r>
        <w:rPr>
          <w:sz w:val="24"/>
          <w:szCs w:val="24"/>
          <w:lang w:eastAsia="vi-VN"/>
        </w:rPr>
        <w:t xml:space="preserve"> </w:t>
      </w:r>
      <w:proofErr w:type="spellStart"/>
      <w:r>
        <w:rPr>
          <w:sz w:val="24"/>
          <w:szCs w:val="24"/>
          <w:lang w:eastAsia="vi-VN"/>
        </w:rPr>
        <w:t>trách</w:t>
      </w:r>
      <w:proofErr w:type="spellEnd"/>
      <w:r>
        <w:rPr>
          <w:sz w:val="24"/>
          <w:szCs w:val="24"/>
          <w:lang w:eastAsia="vi-VN"/>
        </w:rPr>
        <w:t xml:space="preserve"> </w:t>
      </w:r>
      <w:proofErr w:type="spellStart"/>
      <w:r>
        <w:rPr>
          <w:sz w:val="24"/>
          <w:szCs w:val="24"/>
          <w:lang w:eastAsia="vi-VN"/>
        </w:rPr>
        <w:t>nhiệm</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ghi</w:t>
      </w:r>
      <w:proofErr w:type="spellEnd"/>
      <w:r>
        <w:rPr>
          <w:sz w:val="24"/>
          <w:szCs w:val="24"/>
          <w:lang w:eastAsia="vi-VN"/>
        </w:rPr>
        <w:t xml:space="preserve"> </w:t>
      </w:r>
      <w:proofErr w:type="spellStart"/>
      <w:r>
        <w:rPr>
          <w:sz w:val="24"/>
          <w:szCs w:val="24"/>
          <w:lang w:eastAsia="vi-VN"/>
        </w:rPr>
        <w:t>danh</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California.</w:t>
      </w:r>
    </w:p>
    <w:p w14:paraId="701D93E5" w14:textId="77777777" w:rsidR="00860D08" w:rsidRPr="009273FC" w:rsidRDefault="00000000" w:rsidP="003F49FA">
      <w:pPr>
        <w:pStyle w:val="ListParagraph"/>
        <w:widowControl/>
        <w:numPr>
          <w:ilvl w:val="0"/>
          <w:numId w:val="27"/>
        </w:numPr>
        <w:autoSpaceDE/>
        <w:autoSpaceDN/>
        <w:spacing w:line="360" w:lineRule="auto"/>
        <w:contextualSpacing/>
        <w:rPr>
          <w:sz w:val="24"/>
          <w:szCs w:val="24"/>
        </w:rPr>
      </w:pP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Đẳng</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huấn</w:t>
      </w:r>
      <w:proofErr w:type="spellEnd"/>
      <w:r>
        <w:rPr>
          <w:sz w:val="24"/>
          <w:szCs w:val="24"/>
          <w:lang w:eastAsia="vi-VN"/>
        </w:rPr>
        <w:t xml:space="preserve"> </w:t>
      </w:r>
      <w:proofErr w:type="spellStart"/>
      <w:r>
        <w:rPr>
          <w:sz w:val="24"/>
          <w:szCs w:val="24"/>
          <w:lang w:eastAsia="vi-VN"/>
        </w:rPr>
        <w:t>luyện</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xây</w:t>
      </w:r>
      <w:proofErr w:type="spellEnd"/>
      <w:r>
        <w:rPr>
          <w:sz w:val="24"/>
          <w:szCs w:val="24"/>
          <w:lang w:eastAsia="vi-VN"/>
        </w:rPr>
        <w:t xml:space="preserve"> </w:t>
      </w:r>
      <w:proofErr w:type="spellStart"/>
      <w:r>
        <w:rPr>
          <w:sz w:val="24"/>
          <w:szCs w:val="24"/>
          <w:lang w:eastAsia="vi-VN"/>
        </w:rPr>
        <w:t>dựng</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kiến</w:t>
      </w:r>
      <w:proofErr w:type="spellEnd"/>
      <w:r>
        <w:rPr>
          <w:sz w:val="24"/>
          <w:szCs w:val="24"/>
          <w:lang w:eastAsia="vi-VN"/>
        </w:rPr>
        <w:t xml:space="preserve"> </w:t>
      </w:r>
      <w:proofErr w:type="spellStart"/>
      <w:r>
        <w:rPr>
          <w:sz w:val="24"/>
          <w:szCs w:val="24"/>
          <w:lang w:eastAsia="vi-VN"/>
        </w:rPr>
        <w:t>thức</w:t>
      </w:r>
      <w:proofErr w:type="spellEnd"/>
      <w:r>
        <w:rPr>
          <w:sz w:val="24"/>
          <w:szCs w:val="24"/>
          <w:lang w:eastAsia="vi-VN"/>
        </w:rPr>
        <w:t xml:space="preserve">, </w:t>
      </w:r>
      <w:proofErr w:type="spellStart"/>
      <w:r>
        <w:rPr>
          <w:sz w:val="24"/>
          <w:szCs w:val="24"/>
          <w:lang w:eastAsia="vi-VN"/>
        </w:rPr>
        <w:t>tìm</w:t>
      </w:r>
      <w:proofErr w:type="spellEnd"/>
      <w:r>
        <w:rPr>
          <w:sz w:val="24"/>
          <w:szCs w:val="24"/>
          <w:lang w:eastAsia="vi-VN"/>
        </w:rPr>
        <w:t xml:space="preserve"> </w:t>
      </w:r>
      <w:proofErr w:type="spellStart"/>
      <w:r>
        <w:rPr>
          <w:sz w:val="24"/>
          <w:szCs w:val="24"/>
          <w:lang w:eastAsia="vi-VN"/>
        </w:rPr>
        <w:t>nguồn</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tham</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khuyến</w:t>
      </w:r>
      <w:proofErr w:type="spellEnd"/>
      <w:r>
        <w:rPr>
          <w:sz w:val="24"/>
          <w:szCs w:val="24"/>
          <w:lang w:eastAsia="vi-VN"/>
        </w:rPr>
        <w:t xml:space="preserve"> </w:t>
      </w:r>
      <w:proofErr w:type="spellStart"/>
      <w:r>
        <w:rPr>
          <w:sz w:val="24"/>
          <w:szCs w:val="24"/>
          <w:lang w:eastAsia="vi-VN"/>
        </w:rPr>
        <w:t>khích</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tham</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thúc</w:t>
      </w:r>
      <w:proofErr w:type="spellEnd"/>
      <w:r>
        <w:rPr>
          <w:sz w:val="24"/>
          <w:szCs w:val="24"/>
          <w:lang w:eastAsia="vi-VN"/>
        </w:rPr>
        <w:t xml:space="preserve"> </w:t>
      </w:r>
      <w:proofErr w:type="spellStart"/>
      <w:r>
        <w:rPr>
          <w:sz w:val="24"/>
          <w:szCs w:val="24"/>
          <w:lang w:eastAsia="vi-VN"/>
        </w:rPr>
        <w:t>đẩy</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tự</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vệ</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w:t>
      </w:r>
    </w:p>
    <w:p w14:paraId="39BFA1FE" w14:textId="77777777" w:rsidR="00860D08" w:rsidRPr="009273FC" w:rsidRDefault="00000000" w:rsidP="003F49FA">
      <w:pPr>
        <w:pStyle w:val="ListParagraph"/>
        <w:widowControl/>
        <w:numPr>
          <w:ilvl w:val="0"/>
          <w:numId w:val="27"/>
        </w:numPr>
        <w:autoSpaceDE/>
        <w:autoSpaceDN/>
        <w:spacing w:line="360" w:lineRule="auto"/>
        <w:contextualSpacing/>
        <w:rPr>
          <w:iCs/>
          <w:sz w:val="28"/>
          <w:szCs w:val="24"/>
        </w:rPr>
      </w:pPr>
      <w:r>
        <w:rPr>
          <w:iCs/>
          <w:sz w:val="24"/>
          <w:szCs w:val="24"/>
          <w:lang w:eastAsia="vi-VN"/>
        </w:rPr>
        <w:lastRenderedPageBreak/>
        <w:t>[</w:t>
      </w:r>
      <w:proofErr w:type="spellStart"/>
      <w:r>
        <w:rPr>
          <w:iCs/>
          <w:sz w:val="24"/>
          <w:szCs w:val="24"/>
          <w:lang w:eastAsia="vi-VN"/>
        </w:rPr>
        <w:t>Quận</w:t>
      </w:r>
      <w:proofErr w:type="spellEnd"/>
      <w:r>
        <w:rPr>
          <w:iCs/>
          <w:sz w:val="24"/>
          <w:szCs w:val="24"/>
          <w:lang w:eastAsia="vi-VN"/>
        </w:rPr>
        <w:t xml:space="preserve">] (bao </w:t>
      </w:r>
      <w:proofErr w:type="spellStart"/>
      <w:r>
        <w:rPr>
          <w:iCs/>
          <w:sz w:val="24"/>
          <w:szCs w:val="24"/>
          <w:lang w:eastAsia="vi-VN"/>
        </w:rPr>
        <w:t>gồm</w:t>
      </w:r>
      <w:proofErr w:type="spellEnd"/>
      <w:r>
        <w:rPr>
          <w:iCs/>
          <w:sz w:val="24"/>
          <w:szCs w:val="24"/>
          <w:lang w:eastAsia="vi-VN"/>
        </w:rPr>
        <w:t xml:space="preserve"> </w:t>
      </w:r>
      <w:proofErr w:type="spellStart"/>
      <w:r>
        <w:rPr>
          <w:iCs/>
          <w:sz w:val="24"/>
          <w:szCs w:val="24"/>
          <w:lang w:eastAsia="vi-VN"/>
        </w:rPr>
        <w:t>bất</w:t>
      </w:r>
      <w:proofErr w:type="spellEnd"/>
      <w:r>
        <w:rPr>
          <w:iCs/>
          <w:sz w:val="24"/>
          <w:szCs w:val="24"/>
          <w:lang w:eastAsia="vi-VN"/>
        </w:rPr>
        <w:t xml:space="preserve"> </w:t>
      </w:r>
      <w:proofErr w:type="spellStart"/>
      <w:r>
        <w:rPr>
          <w:iCs/>
          <w:sz w:val="24"/>
          <w:szCs w:val="24"/>
          <w:lang w:eastAsia="vi-VN"/>
        </w:rPr>
        <w:t>kỳ</w:t>
      </w:r>
      <w:proofErr w:type="spellEnd"/>
      <w:r>
        <w:rPr>
          <w:iCs/>
          <w:sz w:val="24"/>
          <w:szCs w:val="24"/>
          <w:lang w:eastAsia="vi-VN"/>
        </w:rPr>
        <w:t xml:space="preserve"> </w:t>
      </w:r>
      <w:proofErr w:type="spellStart"/>
      <w:r>
        <w:rPr>
          <w:iCs/>
          <w:sz w:val="24"/>
          <w:szCs w:val="24"/>
          <w:lang w:eastAsia="vi-VN"/>
        </w:rPr>
        <w:t>thông</w:t>
      </w:r>
      <w:proofErr w:type="spellEnd"/>
      <w:r>
        <w:rPr>
          <w:iCs/>
          <w:sz w:val="24"/>
          <w:szCs w:val="24"/>
          <w:lang w:eastAsia="vi-VN"/>
        </w:rPr>
        <w:t xml:space="preserve"> tin </w:t>
      </w:r>
      <w:proofErr w:type="spellStart"/>
      <w:r>
        <w:rPr>
          <w:iCs/>
          <w:sz w:val="24"/>
          <w:szCs w:val="24"/>
          <w:lang w:eastAsia="vi-VN"/>
        </w:rPr>
        <w:t>bổ</w:t>
      </w:r>
      <w:proofErr w:type="spellEnd"/>
      <w:r>
        <w:rPr>
          <w:iCs/>
          <w:sz w:val="24"/>
          <w:szCs w:val="24"/>
          <w:lang w:eastAsia="vi-VN"/>
        </w:rPr>
        <w:t xml:space="preserve"> sung </w:t>
      </w:r>
      <w:proofErr w:type="spellStart"/>
      <w:r>
        <w:rPr>
          <w:iCs/>
          <w:sz w:val="24"/>
          <w:szCs w:val="24"/>
          <w:lang w:eastAsia="vi-VN"/>
        </w:rPr>
        <w:t>nào</w:t>
      </w:r>
      <w:proofErr w:type="spellEnd"/>
      <w:r>
        <w:rPr>
          <w:iCs/>
          <w:sz w:val="24"/>
          <w:szCs w:val="24"/>
          <w:lang w:eastAsia="vi-VN"/>
        </w:rPr>
        <w:t xml:space="preserve"> </w:t>
      </w:r>
      <w:proofErr w:type="spellStart"/>
      <w:r>
        <w:rPr>
          <w:iCs/>
          <w:sz w:val="24"/>
          <w:szCs w:val="24"/>
          <w:lang w:eastAsia="vi-VN"/>
        </w:rPr>
        <w:t>liên</w:t>
      </w:r>
      <w:proofErr w:type="spellEnd"/>
      <w:r>
        <w:rPr>
          <w:iCs/>
          <w:sz w:val="24"/>
          <w:szCs w:val="24"/>
          <w:lang w:eastAsia="vi-VN"/>
        </w:rPr>
        <w:t xml:space="preserve"> </w:t>
      </w:r>
      <w:proofErr w:type="spellStart"/>
      <w:r>
        <w:rPr>
          <w:iCs/>
          <w:sz w:val="24"/>
          <w:szCs w:val="24"/>
          <w:lang w:eastAsia="vi-VN"/>
        </w:rPr>
        <w:t>quan</w:t>
      </w:r>
      <w:proofErr w:type="spellEnd"/>
      <w:r>
        <w:rPr>
          <w:iCs/>
          <w:sz w:val="24"/>
          <w:szCs w:val="24"/>
          <w:lang w:eastAsia="vi-VN"/>
        </w:rPr>
        <w:t xml:space="preserve"> </w:t>
      </w:r>
      <w:proofErr w:type="spellStart"/>
      <w:r>
        <w:rPr>
          <w:iCs/>
          <w:sz w:val="24"/>
          <w:szCs w:val="24"/>
          <w:lang w:eastAsia="vi-VN"/>
        </w:rPr>
        <w:t>đến</w:t>
      </w:r>
      <w:proofErr w:type="spellEnd"/>
      <w:r>
        <w:rPr>
          <w:iCs/>
          <w:sz w:val="24"/>
          <w:szCs w:val="24"/>
          <w:lang w:eastAsia="vi-VN"/>
        </w:rPr>
        <w:t xml:space="preserve">: </w:t>
      </w:r>
      <w:proofErr w:type="spellStart"/>
      <w:r>
        <w:rPr>
          <w:iCs/>
          <w:sz w:val="24"/>
          <w:szCs w:val="24"/>
          <w:lang w:eastAsia="vi-VN"/>
        </w:rPr>
        <w:t>số</w:t>
      </w:r>
      <w:proofErr w:type="spellEnd"/>
      <w:r>
        <w:rPr>
          <w:iCs/>
          <w:sz w:val="24"/>
          <w:szCs w:val="24"/>
          <w:lang w:eastAsia="vi-VN"/>
        </w:rPr>
        <w:t xml:space="preserve"> </w:t>
      </w:r>
      <w:proofErr w:type="spellStart"/>
      <w:r>
        <w:rPr>
          <w:iCs/>
          <w:sz w:val="24"/>
          <w:szCs w:val="24"/>
          <w:lang w:eastAsia="vi-VN"/>
        </w:rPr>
        <w:t>tiền</w:t>
      </w:r>
      <w:proofErr w:type="spellEnd"/>
      <w:r>
        <w:rPr>
          <w:iCs/>
          <w:sz w:val="24"/>
          <w:szCs w:val="24"/>
          <w:lang w:eastAsia="vi-VN"/>
        </w:rPr>
        <w:t xml:space="preserve">, </w:t>
      </w:r>
      <w:proofErr w:type="spellStart"/>
      <w:r>
        <w:rPr>
          <w:iCs/>
          <w:sz w:val="24"/>
          <w:szCs w:val="24"/>
          <w:lang w:eastAsia="vi-VN"/>
        </w:rPr>
        <w:t>thời</w:t>
      </w:r>
      <w:proofErr w:type="spellEnd"/>
      <w:r>
        <w:rPr>
          <w:iCs/>
          <w:sz w:val="24"/>
          <w:szCs w:val="24"/>
          <w:lang w:eastAsia="vi-VN"/>
        </w:rPr>
        <w:t xml:space="preserve"> </w:t>
      </w:r>
      <w:proofErr w:type="spellStart"/>
      <w:r>
        <w:rPr>
          <w:iCs/>
          <w:sz w:val="24"/>
          <w:szCs w:val="24"/>
          <w:lang w:eastAsia="vi-VN"/>
        </w:rPr>
        <w:t>hạn</w:t>
      </w:r>
      <w:proofErr w:type="spellEnd"/>
      <w:r>
        <w:rPr>
          <w:iCs/>
          <w:sz w:val="24"/>
          <w:szCs w:val="24"/>
          <w:lang w:eastAsia="vi-VN"/>
        </w:rPr>
        <w:t xml:space="preserve"> </w:t>
      </w:r>
      <w:proofErr w:type="spellStart"/>
      <w:r>
        <w:rPr>
          <w:iCs/>
          <w:sz w:val="24"/>
          <w:szCs w:val="24"/>
          <w:lang w:eastAsia="vi-VN"/>
        </w:rPr>
        <w:t>và</w:t>
      </w:r>
      <w:proofErr w:type="spellEnd"/>
      <w:r>
        <w:rPr>
          <w:iCs/>
          <w:sz w:val="24"/>
          <w:szCs w:val="24"/>
          <w:lang w:eastAsia="vi-VN"/>
        </w:rPr>
        <w:t xml:space="preserve"> </w:t>
      </w:r>
      <w:proofErr w:type="spellStart"/>
      <w:r>
        <w:rPr>
          <w:iCs/>
          <w:sz w:val="24"/>
          <w:szCs w:val="24"/>
          <w:lang w:eastAsia="vi-VN"/>
        </w:rPr>
        <w:t>phạm</w:t>
      </w:r>
      <w:proofErr w:type="spellEnd"/>
      <w:r>
        <w:rPr>
          <w:iCs/>
          <w:sz w:val="24"/>
          <w:szCs w:val="24"/>
          <w:lang w:eastAsia="vi-VN"/>
        </w:rPr>
        <w:t xml:space="preserve"> vi </w:t>
      </w:r>
      <w:proofErr w:type="spellStart"/>
      <w:r>
        <w:rPr>
          <w:iCs/>
          <w:sz w:val="24"/>
          <w:szCs w:val="24"/>
          <w:lang w:eastAsia="vi-VN"/>
        </w:rPr>
        <w:t>phúc</w:t>
      </w:r>
      <w:proofErr w:type="spellEnd"/>
      <w:r>
        <w:rPr>
          <w:iCs/>
          <w:sz w:val="24"/>
          <w:szCs w:val="24"/>
          <w:lang w:eastAsia="vi-VN"/>
        </w:rPr>
        <w:t xml:space="preserve"> </w:t>
      </w:r>
      <w:proofErr w:type="spellStart"/>
      <w:r>
        <w:rPr>
          <w:iCs/>
          <w:sz w:val="24"/>
          <w:szCs w:val="24"/>
          <w:lang w:eastAsia="vi-VN"/>
        </w:rPr>
        <w:t>lợi</w:t>
      </w:r>
      <w:proofErr w:type="spellEnd"/>
      <w:r>
        <w:rPr>
          <w:iCs/>
          <w:sz w:val="24"/>
          <w:szCs w:val="24"/>
          <w:lang w:eastAsia="vi-VN"/>
        </w:rPr>
        <w:t xml:space="preserve"> </w:t>
      </w:r>
      <w:proofErr w:type="spellStart"/>
      <w:r>
        <w:rPr>
          <w:iCs/>
          <w:sz w:val="24"/>
          <w:szCs w:val="24"/>
          <w:lang w:eastAsia="vi-VN"/>
        </w:rPr>
        <w:t>có</w:t>
      </w:r>
      <w:proofErr w:type="spellEnd"/>
      <w:r>
        <w:rPr>
          <w:iCs/>
          <w:sz w:val="24"/>
          <w:szCs w:val="24"/>
          <w:lang w:eastAsia="vi-VN"/>
        </w:rPr>
        <w:t xml:space="preserve"> </w:t>
      </w:r>
      <w:proofErr w:type="spellStart"/>
      <w:r>
        <w:rPr>
          <w:iCs/>
          <w:sz w:val="24"/>
          <w:szCs w:val="24"/>
          <w:lang w:eastAsia="vi-VN"/>
        </w:rPr>
        <w:t>sẵn</w:t>
      </w:r>
      <w:proofErr w:type="spellEnd"/>
      <w:r>
        <w:rPr>
          <w:iCs/>
          <w:sz w:val="24"/>
          <w:szCs w:val="24"/>
          <w:lang w:eastAsia="vi-VN"/>
        </w:rPr>
        <w:t xml:space="preserve"> </w:t>
      </w:r>
      <w:proofErr w:type="spellStart"/>
      <w:r>
        <w:rPr>
          <w:iCs/>
          <w:sz w:val="24"/>
          <w:szCs w:val="24"/>
          <w:lang w:eastAsia="vi-VN"/>
        </w:rPr>
        <w:t>theo</w:t>
      </w:r>
      <w:proofErr w:type="spellEnd"/>
      <w:r>
        <w:rPr>
          <w:iCs/>
          <w:sz w:val="24"/>
          <w:szCs w:val="24"/>
          <w:lang w:eastAsia="vi-VN"/>
        </w:rPr>
        <w:t xml:space="preserve"> </w:t>
      </w:r>
      <w:proofErr w:type="spellStart"/>
      <w:r>
        <w:rPr>
          <w:iCs/>
          <w:sz w:val="24"/>
          <w:szCs w:val="24"/>
          <w:lang w:eastAsia="vi-VN"/>
        </w:rPr>
        <w:t>Thỏa</w:t>
      </w:r>
      <w:proofErr w:type="spellEnd"/>
      <w:r>
        <w:rPr>
          <w:iCs/>
          <w:sz w:val="24"/>
          <w:szCs w:val="24"/>
          <w:lang w:eastAsia="vi-VN"/>
        </w:rPr>
        <w:t xml:space="preserve"> </w:t>
      </w:r>
      <w:proofErr w:type="spellStart"/>
      <w:r>
        <w:rPr>
          <w:iCs/>
          <w:sz w:val="24"/>
          <w:szCs w:val="24"/>
          <w:lang w:eastAsia="vi-VN"/>
        </w:rPr>
        <w:t>Thuận</w:t>
      </w:r>
      <w:proofErr w:type="spellEnd"/>
      <w:r>
        <w:rPr>
          <w:iCs/>
          <w:sz w:val="24"/>
          <w:szCs w:val="24"/>
          <w:lang w:eastAsia="vi-VN"/>
        </w:rPr>
        <w:t xml:space="preserve"> </w:t>
      </w:r>
      <w:proofErr w:type="spellStart"/>
      <w:r>
        <w:rPr>
          <w:iCs/>
          <w:sz w:val="24"/>
          <w:szCs w:val="24"/>
          <w:lang w:eastAsia="vi-VN"/>
        </w:rPr>
        <w:t>với</w:t>
      </w:r>
      <w:proofErr w:type="spellEnd"/>
      <w:r>
        <w:rPr>
          <w:iCs/>
          <w:sz w:val="24"/>
          <w:szCs w:val="24"/>
          <w:lang w:eastAsia="vi-VN"/>
        </w:rPr>
        <w:t xml:space="preserve"> </w:t>
      </w:r>
      <w:proofErr w:type="spellStart"/>
      <w:r>
        <w:rPr>
          <w:iCs/>
          <w:sz w:val="24"/>
          <w:szCs w:val="24"/>
          <w:lang w:eastAsia="vi-VN"/>
        </w:rPr>
        <w:t>đầy</w:t>
      </w:r>
      <w:proofErr w:type="spellEnd"/>
      <w:r>
        <w:rPr>
          <w:iCs/>
          <w:sz w:val="24"/>
          <w:szCs w:val="24"/>
          <w:lang w:eastAsia="vi-VN"/>
        </w:rPr>
        <w:t xml:space="preserve"> </w:t>
      </w:r>
      <w:proofErr w:type="spellStart"/>
      <w:r>
        <w:rPr>
          <w:iCs/>
          <w:sz w:val="24"/>
          <w:szCs w:val="24"/>
          <w:lang w:eastAsia="vi-VN"/>
        </w:rPr>
        <w:t>đủ</w:t>
      </w:r>
      <w:proofErr w:type="spellEnd"/>
      <w:r>
        <w:rPr>
          <w:iCs/>
          <w:sz w:val="24"/>
          <w:szCs w:val="24"/>
          <w:lang w:eastAsia="vi-VN"/>
        </w:rPr>
        <w:t xml:space="preserve"> chi </w:t>
      </w:r>
      <w:proofErr w:type="spellStart"/>
      <w:r>
        <w:rPr>
          <w:iCs/>
          <w:sz w:val="24"/>
          <w:szCs w:val="24"/>
          <w:lang w:eastAsia="vi-VN"/>
        </w:rPr>
        <w:t>tiết</w:t>
      </w:r>
      <w:proofErr w:type="spellEnd"/>
      <w:r>
        <w:rPr>
          <w:iCs/>
          <w:sz w:val="24"/>
          <w:szCs w:val="24"/>
          <w:lang w:eastAsia="vi-VN"/>
        </w:rPr>
        <w:t xml:space="preserve"> </w:t>
      </w:r>
      <w:proofErr w:type="spellStart"/>
      <w:r>
        <w:rPr>
          <w:iCs/>
          <w:sz w:val="24"/>
          <w:szCs w:val="24"/>
          <w:lang w:eastAsia="vi-VN"/>
        </w:rPr>
        <w:t>để</w:t>
      </w:r>
      <w:proofErr w:type="spellEnd"/>
      <w:r>
        <w:rPr>
          <w:iCs/>
          <w:sz w:val="24"/>
          <w:szCs w:val="24"/>
          <w:lang w:eastAsia="vi-VN"/>
        </w:rPr>
        <w:t xml:space="preserve"> </w:t>
      </w:r>
      <w:proofErr w:type="spellStart"/>
      <w:r>
        <w:rPr>
          <w:iCs/>
          <w:sz w:val="24"/>
          <w:szCs w:val="24"/>
          <w:lang w:eastAsia="vi-VN"/>
        </w:rPr>
        <w:t>đảm</w:t>
      </w:r>
      <w:proofErr w:type="spellEnd"/>
      <w:r>
        <w:rPr>
          <w:iCs/>
          <w:sz w:val="24"/>
          <w:szCs w:val="24"/>
          <w:lang w:eastAsia="vi-VN"/>
        </w:rPr>
        <w:t xml:space="preserve"> </w:t>
      </w:r>
      <w:proofErr w:type="spellStart"/>
      <w:r>
        <w:rPr>
          <w:iCs/>
          <w:sz w:val="24"/>
          <w:szCs w:val="24"/>
          <w:lang w:eastAsia="vi-VN"/>
        </w:rPr>
        <w:t>bảo</w:t>
      </w:r>
      <w:proofErr w:type="spellEnd"/>
      <w:r>
        <w:rPr>
          <w:iCs/>
          <w:sz w:val="24"/>
          <w:szCs w:val="24"/>
          <w:lang w:eastAsia="vi-VN"/>
        </w:rPr>
        <w:t xml:space="preserve"> </w:t>
      </w:r>
      <w:proofErr w:type="spellStart"/>
      <w:r>
        <w:rPr>
          <w:iCs/>
          <w:sz w:val="24"/>
          <w:szCs w:val="24"/>
          <w:lang w:eastAsia="vi-VN"/>
        </w:rPr>
        <w:t>rằng</w:t>
      </w:r>
      <w:proofErr w:type="spellEnd"/>
      <w:r>
        <w:rPr>
          <w:iCs/>
          <w:sz w:val="24"/>
          <w:szCs w:val="24"/>
          <w:lang w:eastAsia="vi-VN"/>
        </w:rPr>
        <w:t xml:space="preserve"> </w:t>
      </w:r>
      <w:proofErr w:type="spellStart"/>
      <w:r>
        <w:rPr>
          <w:iCs/>
          <w:sz w:val="24"/>
          <w:szCs w:val="24"/>
          <w:lang w:eastAsia="vi-VN"/>
        </w:rPr>
        <w:t>người</w:t>
      </w:r>
      <w:proofErr w:type="spellEnd"/>
      <w:r>
        <w:rPr>
          <w:iCs/>
          <w:sz w:val="24"/>
          <w:szCs w:val="24"/>
          <w:lang w:eastAsia="vi-VN"/>
        </w:rPr>
        <w:t xml:space="preserve"> </w:t>
      </w:r>
      <w:proofErr w:type="spellStart"/>
      <w:r>
        <w:rPr>
          <w:iCs/>
          <w:sz w:val="24"/>
          <w:szCs w:val="24"/>
          <w:lang w:eastAsia="vi-VN"/>
        </w:rPr>
        <w:t>thụ</w:t>
      </w:r>
      <w:proofErr w:type="spellEnd"/>
      <w:r>
        <w:rPr>
          <w:iCs/>
          <w:sz w:val="24"/>
          <w:szCs w:val="24"/>
          <w:lang w:eastAsia="vi-VN"/>
        </w:rPr>
        <w:t xml:space="preserve"> </w:t>
      </w:r>
      <w:proofErr w:type="spellStart"/>
      <w:r>
        <w:rPr>
          <w:iCs/>
          <w:sz w:val="24"/>
          <w:szCs w:val="24"/>
          <w:lang w:eastAsia="vi-VN"/>
        </w:rPr>
        <w:t>hưởng</w:t>
      </w:r>
      <w:proofErr w:type="spellEnd"/>
      <w:r>
        <w:rPr>
          <w:iCs/>
          <w:sz w:val="24"/>
          <w:szCs w:val="24"/>
          <w:lang w:eastAsia="vi-VN"/>
        </w:rPr>
        <w:t xml:space="preserve"> </w:t>
      </w:r>
      <w:proofErr w:type="spellStart"/>
      <w:r>
        <w:rPr>
          <w:iCs/>
          <w:sz w:val="24"/>
          <w:szCs w:val="24"/>
          <w:lang w:eastAsia="vi-VN"/>
        </w:rPr>
        <w:t>hiểu</w:t>
      </w:r>
      <w:proofErr w:type="spellEnd"/>
      <w:r>
        <w:rPr>
          <w:iCs/>
          <w:sz w:val="24"/>
          <w:szCs w:val="24"/>
          <w:lang w:eastAsia="vi-VN"/>
        </w:rPr>
        <w:t xml:space="preserve"> </w:t>
      </w:r>
      <w:proofErr w:type="spellStart"/>
      <w:r>
        <w:rPr>
          <w:iCs/>
          <w:sz w:val="24"/>
          <w:szCs w:val="24"/>
          <w:lang w:eastAsia="vi-VN"/>
        </w:rPr>
        <w:t>được</w:t>
      </w:r>
      <w:proofErr w:type="spellEnd"/>
      <w:r>
        <w:rPr>
          <w:iCs/>
          <w:sz w:val="24"/>
          <w:szCs w:val="24"/>
          <w:lang w:eastAsia="vi-VN"/>
        </w:rPr>
        <w:t xml:space="preserve"> </w:t>
      </w:r>
      <w:proofErr w:type="spellStart"/>
      <w:r>
        <w:rPr>
          <w:iCs/>
          <w:sz w:val="24"/>
          <w:szCs w:val="24"/>
          <w:lang w:eastAsia="vi-VN"/>
        </w:rPr>
        <w:t>các</w:t>
      </w:r>
      <w:proofErr w:type="spellEnd"/>
      <w:r>
        <w:rPr>
          <w:iCs/>
          <w:sz w:val="24"/>
          <w:szCs w:val="24"/>
          <w:lang w:eastAsia="vi-VN"/>
        </w:rPr>
        <w:t xml:space="preserve"> </w:t>
      </w:r>
      <w:proofErr w:type="spellStart"/>
      <w:r>
        <w:rPr>
          <w:iCs/>
          <w:sz w:val="24"/>
          <w:szCs w:val="24"/>
          <w:lang w:eastAsia="vi-VN"/>
        </w:rPr>
        <w:t>quyền</w:t>
      </w:r>
      <w:proofErr w:type="spellEnd"/>
      <w:r>
        <w:rPr>
          <w:iCs/>
          <w:sz w:val="24"/>
          <w:szCs w:val="24"/>
          <w:lang w:eastAsia="vi-VN"/>
        </w:rPr>
        <w:t xml:space="preserve"> </w:t>
      </w:r>
      <w:proofErr w:type="spellStart"/>
      <w:r>
        <w:rPr>
          <w:iCs/>
          <w:sz w:val="24"/>
          <w:szCs w:val="24"/>
          <w:lang w:eastAsia="vi-VN"/>
        </w:rPr>
        <w:t>lợi</w:t>
      </w:r>
      <w:proofErr w:type="spellEnd"/>
      <w:r>
        <w:rPr>
          <w:iCs/>
          <w:sz w:val="24"/>
          <w:szCs w:val="24"/>
          <w:lang w:eastAsia="vi-VN"/>
        </w:rPr>
        <w:t xml:space="preserve"> </w:t>
      </w:r>
      <w:proofErr w:type="spellStart"/>
      <w:r>
        <w:rPr>
          <w:iCs/>
          <w:sz w:val="24"/>
          <w:szCs w:val="24"/>
          <w:lang w:eastAsia="vi-VN"/>
        </w:rPr>
        <w:t>mà</w:t>
      </w:r>
      <w:proofErr w:type="spellEnd"/>
      <w:r>
        <w:rPr>
          <w:iCs/>
          <w:sz w:val="24"/>
          <w:szCs w:val="24"/>
          <w:lang w:eastAsia="vi-VN"/>
        </w:rPr>
        <w:t xml:space="preserve"> </w:t>
      </w:r>
      <w:proofErr w:type="spellStart"/>
      <w:r>
        <w:rPr>
          <w:iCs/>
          <w:sz w:val="24"/>
          <w:szCs w:val="24"/>
          <w:lang w:eastAsia="vi-VN"/>
        </w:rPr>
        <w:t>họ</w:t>
      </w:r>
      <w:proofErr w:type="spellEnd"/>
      <w:r>
        <w:rPr>
          <w:iCs/>
          <w:sz w:val="24"/>
          <w:szCs w:val="24"/>
          <w:lang w:eastAsia="vi-VN"/>
        </w:rPr>
        <w:t xml:space="preserve"> </w:t>
      </w:r>
      <w:proofErr w:type="spellStart"/>
      <w:r>
        <w:rPr>
          <w:iCs/>
          <w:sz w:val="24"/>
          <w:szCs w:val="24"/>
          <w:lang w:eastAsia="vi-VN"/>
        </w:rPr>
        <w:t>được</w:t>
      </w:r>
      <w:proofErr w:type="spellEnd"/>
      <w:r>
        <w:rPr>
          <w:iCs/>
          <w:sz w:val="24"/>
          <w:szCs w:val="24"/>
          <w:lang w:eastAsia="vi-VN"/>
        </w:rPr>
        <w:t xml:space="preserve"> </w:t>
      </w:r>
      <w:proofErr w:type="spellStart"/>
      <w:r>
        <w:rPr>
          <w:iCs/>
          <w:sz w:val="24"/>
          <w:szCs w:val="24"/>
          <w:lang w:eastAsia="vi-VN"/>
        </w:rPr>
        <w:t>hưởng</w:t>
      </w:r>
      <w:proofErr w:type="spellEnd"/>
      <w:r>
        <w:rPr>
          <w:iCs/>
          <w:sz w:val="24"/>
          <w:szCs w:val="24"/>
          <w:lang w:eastAsia="vi-VN"/>
        </w:rPr>
        <w:t>)</w:t>
      </w:r>
    </w:p>
    <w:p w14:paraId="07B65309" w14:textId="77777777" w:rsidR="003D2334" w:rsidRPr="009273FC" w:rsidRDefault="003D2334" w:rsidP="003D2334">
      <w:pPr>
        <w:pStyle w:val="ListParagraph"/>
        <w:widowControl/>
        <w:autoSpaceDE/>
        <w:autoSpaceDN/>
        <w:spacing w:line="360" w:lineRule="auto"/>
        <w:ind w:left="720" w:firstLine="0"/>
        <w:contextualSpacing/>
        <w:rPr>
          <w:iCs/>
          <w:sz w:val="28"/>
          <w:szCs w:val="24"/>
        </w:rPr>
      </w:pPr>
    </w:p>
    <w:p w14:paraId="789C37DD" w14:textId="77777777" w:rsidR="00860D08" w:rsidRPr="009273FC" w:rsidRDefault="00000000" w:rsidP="00860D08">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Khủng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Hoảng</w:t>
      </w:r>
      <w:proofErr w:type="spellEnd"/>
      <w:r>
        <w:rPr>
          <w:rFonts w:ascii="Arial" w:eastAsia="Arial" w:hAnsi="Arial" w:cs="Arial"/>
          <w:b/>
          <w:bCs/>
          <w:sz w:val="24"/>
          <w:szCs w:val="24"/>
          <w:lang w:eastAsia="vi-VN"/>
        </w:rPr>
        <w:t xml:space="preserve"> Lưu Động (</w:t>
      </w:r>
      <w:proofErr w:type="spellStart"/>
      <w:r>
        <w:rPr>
          <w:rFonts w:ascii="Arial" w:eastAsia="Arial" w:hAnsi="Arial" w:cs="Arial"/>
          <w:b/>
          <w:bCs/>
          <w:sz w:val="24"/>
          <w:szCs w:val="24"/>
          <w:lang w:eastAsia="vi-VN"/>
        </w:rPr>
        <w:t>khác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nhau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tùy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theo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quận</w:t>
      </w:r>
      <w:proofErr w:type="spellEnd"/>
      <w:r>
        <w:rPr>
          <w:rFonts w:ascii="Arial" w:eastAsia="Arial" w:hAnsi="Arial" w:cs="Arial"/>
          <w:b/>
          <w:bCs/>
          <w:sz w:val="24"/>
          <w:szCs w:val="24"/>
          <w:lang w:eastAsia="vi-VN"/>
        </w:rPr>
        <w:t>)</w:t>
      </w:r>
    </w:p>
    <w:p w14:paraId="1C1810F3" w14:textId="77777777" w:rsidR="00860D08" w:rsidRPr="009273FC" w:rsidRDefault="00000000" w:rsidP="003F49FA">
      <w:pPr>
        <w:pStyle w:val="ListParagraph"/>
        <w:widowControl/>
        <w:numPr>
          <w:ilvl w:val="0"/>
          <w:numId w:val="27"/>
        </w:numPr>
        <w:autoSpaceDE/>
        <w:autoSpaceDN/>
        <w:spacing w:line="360" w:lineRule="auto"/>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lưu</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gặp</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do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chất</w:t>
      </w:r>
      <w:proofErr w:type="spellEnd"/>
      <w:r>
        <w:rPr>
          <w:sz w:val="24"/>
          <w:szCs w:val="24"/>
          <w:lang w:eastAsia="vi-VN"/>
        </w:rPr>
        <w:t xml:space="preserve"> </w:t>
      </w:r>
      <w:proofErr w:type="spellStart"/>
      <w:r>
        <w:rPr>
          <w:sz w:val="24"/>
          <w:szCs w:val="24"/>
          <w:lang w:eastAsia="vi-VN"/>
        </w:rPr>
        <w:t>gây</w:t>
      </w:r>
      <w:proofErr w:type="spellEnd"/>
      <w:r>
        <w:rPr>
          <w:sz w:val="24"/>
          <w:szCs w:val="24"/>
          <w:lang w:eastAsia="vi-VN"/>
        </w:rPr>
        <w:t xml:space="preserve"> </w:t>
      </w:r>
      <w:proofErr w:type="spellStart"/>
      <w:r>
        <w:rPr>
          <w:sz w:val="24"/>
          <w:szCs w:val="24"/>
          <w:lang w:eastAsia="vi-VN"/>
        </w:rPr>
        <w:t>nghiện</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lưu</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bởi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ở </w:t>
      </w:r>
      <w:proofErr w:type="spellStart"/>
      <w:r>
        <w:rPr>
          <w:sz w:val="24"/>
          <w:szCs w:val="24"/>
          <w:lang w:eastAsia="vi-VN"/>
        </w:rPr>
        <w:t>nơi</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gặp</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nơi</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học</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nơi</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ngoại</w:t>
      </w:r>
      <w:proofErr w:type="spellEnd"/>
      <w:r>
        <w:rPr>
          <w:sz w:val="24"/>
          <w:szCs w:val="24"/>
          <w:lang w:eastAsia="vi-VN"/>
        </w:rPr>
        <w:t xml:space="preserve"> </w:t>
      </w:r>
      <w:proofErr w:type="spellStart"/>
      <w:r>
        <w:rPr>
          <w:sz w:val="24"/>
          <w:szCs w:val="24"/>
          <w:lang w:eastAsia="vi-VN"/>
        </w:rPr>
        <w:t>trừ</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viện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cơ</w:t>
      </w:r>
      <w:proofErr w:type="spellEnd"/>
      <w:r>
        <w:rPr>
          <w:sz w:val="24"/>
          <w:szCs w:val="24"/>
          <w:lang w:eastAsia="vi-VN"/>
        </w:rPr>
        <w:t xml:space="preserve"> </w:t>
      </w:r>
      <w:proofErr w:type="spellStart"/>
      <w:r>
        <w:rPr>
          <w:sz w:val="24"/>
          <w:szCs w:val="24"/>
          <w:lang w:eastAsia="vi-VN"/>
        </w:rPr>
        <w:t>sở</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lưu</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7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tuần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365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năm</w:t>
      </w:r>
      <w:proofErr w:type="spellEnd"/>
      <w:r>
        <w:rPr>
          <w:sz w:val="24"/>
          <w:szCs w:val="24"/>
          <w:lang w:eastAsia="vi-VN"/>
        </w:rPr>
        <w:t>.</w:t>
      </w:r>
    </w:p>
    <w:p w14:paraId="624EF0E6" w14:textId="77777777" w:rsidR="00860D08" w:rsidRPr="009273FC" w:rsidRDefault="00000000" w:rsidP="003F49FA">
      <w:pPr>
        <w:pStyle w:val="ListParagraph"/>
        <w:widowControl/>
        <w:numPr>
          <w:ilvl w:val="0"/>
          <w:numId w:val="27"/>
        </w:numPr>
        <w:autoSpaceDE/>
        <w:autoSpaceDN/>
        <w:spacing w:line="360" w:lineRule="auto"/>
        <w:contextualSpacing/>
        <w:rPr>
          <w:sz w:val="24"/>
          <w:szCs w:val="24"/>
        </w:rPr>
      </w:pPr>
      <w:r>
        <w:rPr>
          <w:sz w:val="24"/>
          <w:szCs w:val="24"/>
          <w:lang w:eastAsia="vi-VN"/>
        </w:rPr>
        <w:t xml:space="preserve">Các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 xml:space="preserve"> </w:t>
      </w:r>
      <w:proofErr w:type="spellStart"/>
      <w:r>
        <w:rPr>
          <w:sz w:val="24"/>
          <w:szCs w:val="24"/>
          <w:lang w:eastAsia="vi-VN"/>
        </w:rPr>
        <w:t>lưu</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phản</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nhanh</w:t>
      </w:r>
      <w:proofErr w:type="spellEnd"/>
      <w:r>
        <w:rPr>
          <w:sz w:val="24"/>
          <w:szCs w:val="24"/>
          <w:lang w:eastAsia="vi-VN"/>
        </w:rPr>
        <w:t xml:space="preserve">, </w:t>
      </w: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ổn</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thêm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lưu</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tạo</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kiện</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bàn</w:t>
      </w:r>
      <w:proofErr w:type="spellEnd"/>
      <w:r>
        <w:rPr>
          <w:sz w:val="24"/>
          <w:szCs w:val="24"/>
          <w:lang w:eastAsia="vi-VN"/>
        </w:rPr>
        <w:t xml:space="preserve"> </w:t>
      </w:r>
      <w:proofErr w:type="spellStart"/>
      <w:r>
        <w:rPr>
          <w:sz w:val="24"/>
          <w:szCs w:val="24"/>
          <w:lang w:eastAsia="vi-VN"/>
        </w:rPr>
        <w:t>giao</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giới</w:t>
      </w:r>
      <w:proofErr w:type="spellEnd"/>
      <w:r>
        <w:rPr>
          <w:sz w:val="24"/>
          <w:szCs w:val="24"/>
          <w:lang w:eastAsia="vi-VN"/>
        </w:rPr>
        <w:t xml:space="preserve"> </w:t>
      </w:r>
      <w:proofErr w:type="spellStart"/>
      <w:r>
        <w:rPr>
          <w:sz w:val="24"/>
          <w:szCs w:val="24"/>
          <w:lang w:eastAsia="vi-VN"/>
        </w:rPr>
        <w:t>thiệu</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w:t>
      </w:r>
    </w:p>
    <w:p w14:paraId="097C915B" w14:textId="77777777" w:rsidR="00860D08" w:rsidRPr="009273FC" w:rsidRDefault="00000000" w:rsidP="003F49FA">
      <w:pPr>
        <w:pStyle w:val="ListParagraph"/>
        <w:widowControl/>
        <w:numPr>
          <w:ilvl w:val="0"/>
          <w:numId w:val="27"/>
        </w:numPr>
        <w:autoSpaceDE/>
        <w:autoSpaceDN/>
        <w:spacing w:line="360" w:lineRule="auto"/>
        <w:contextualSpacing/>
        <w:rPr>
          <w:bCs/>
          <w:sz w:val="24"/>
          <w:szCs w:val="24"/>
        </w:rPr>
      </w:pPr>
      <w:r>
        <w:rPr>
          <w:bCs/>
          <w:sz w:val="24"/>
          <w:szCs w:val="24"/>
          <w:lang w:eastAsia="vi-VN"/>
        </w:rPr>
        <w:t>[</w:t>
      </w:r>
      <w:proofErr w:type="spellStart"/>
      <w:r>
        <w:rPr>
          <w:bCs/>
          <w:sz w:val="24"/>
          <w:szCs w:val="24"/>
          <w:lang w:eastAsia="vi-VN"/>
        </w:rPr>
        <w:t>Quận</w:t>
      </w:r>
      <w:proofErr w:type="spellEnd"/>
      <w:r>
        <w:rPr>
          <w:bCs/>
          <w:sz w:val="24"/>
          <w:szCs w:val="24"/>
          <w:lang w:eastAsia="vi-VN"/>
        </w:rPr>
        <w:t xml:space="preserve">] ( bao </w:t>
      </w:r>
      <w:proofErr w:type="spellStart"/>
      <w:r>
        <w:rPr>
          <w:bCs/>
          <w:sz w:val="24"/>
          <w:szCs w:val="24"/>
          <w:lang w:eastAsia="vi-VN"/>
        </w:rPr>
        <w:t>gồm</w:t>
      </w:r>
      <w:proofErr w:type="spellEnd"/>
      <w:r>
        <w:rPr>
          <w:bCs/>
          <w:sz w:val="24"/>
          <w:szCs w:val="24"/>
          <w:lang w:eastAsia="vi-VN"/>
        </w:rPr>
        <w:t xml:space="preserve"> </w:t>
      </w:r>
      <w:proofErr w:type="spellStart"/>
      <w:r>
        <w:rPr>
          <w:bCs/>
          <w:sz w:val="24"/>
          <w:szCs w:val="24"/>
          <w:lang w:eastAsia="vi-VN"/>
        </w:rPr>
        <w:t>bất</w:t>
      </w:r>
      <w:proofErr w:type="spellEnd"/>
      <w:r>
        <w:rPr>
          <w:bCs/>
          <w:sz w:val="24"/>
          <w:szCs w:val="24"/>
          <w:lang w:eastAsia="vi-VN"/>
        </w:rPr>
        <w:t xml:space="preserve"> </w:t>
      </w:r>
      <w:proofErr w:type="spellStart"/>
      <w:r>
        <w:rPr>
          <w:bCs/>
          <w:sz w:val="24"/>
          <w:szCs w:val="24"/>
          <w:lang w:eastAsia="vi-VN"/>
        </w:rPr>
        <w:t>kỳ</w:t>
      </w:r>
      <w:proofErr w:type="spellEnd"/>
      <w:r>
        <w:rPr>
          <w:bCs/>
          <w:sz w:val="24"/>
          <w:szCs w:val="24"/>
          <w:lang w:eastAsia="vi-VN"/>
        </w:rPr>
        <w:t xml:space="preserve"> </w:t>
      </w:r>
      <w:proofErr w:type="spellStart"/>
      <w:r>
        <w:rPr>
          <w:bCs/>
          <w:sz w:val="24"/>
          <w:szCs w:val="24"/>
          <w:lang w:eastAsia="vi-VN"/>
        </w:rPr>
        <w:t>thông</w:t>
      </w:r>
      <w:proofErr w:type="spellEnd"/>
      <w:r>
        <w:rPr>
          <w:bCs/>
          <w:sz w:val="24"/>
          <w:szCs w:val="24"/>
          <w:lang w:eastAsia="vi-VN"/>
        </w:rPr>
        <w:t xml:space="preserve"> tin </w:t>
      </w:r>
      <w:proofErr w:type="spellStart"/>
      <w:r>
        <w:rPr>
          <w:bCs/>
          <w:sz w:val="24"/>
          <w:szCs w:val="24"/>
          <w:lang w:eastAsia="vi-VN"/>
        </w:rPr>
        <w:t>bổ</w:t>
      </w:r>
      <w:proofErr w:type="spellEnd"/>
      <w:r>
        <w:rPr>
          <w:bCs/>
          <w:sz w:val="24"/>
          <w:szCs w:val="24"/>
          <w:lang w:eastAsia="vi-VN"/>
        </w:rPr>
        <w:t xml:space="preserve"> sung </w:t>
      </w:r>
      <w:proofErr w:type="spellStart"/>
      <w:r>
        <w:rPr>
          <w:bCs/>
          <w:sz w:val="24"/>
          <w:szCs w:val="24"/>
          <w:lang w:eastAsia="vi-VN"/>
        </w:rPr>
        <w:t>nào</w:t>
      </w:r>
      <w:proofErr w:type="spellEnd"/>
      <w:r>
        <w:rPr>
          <w:bCs/>
          <w:sz w:val="24"/>
          <w:szCs w:val="24"/>
          <w:lang w:eastAsia="vi-VN"/>
        </w:rPr>
        <w:t xml:space="preserve"> </w:t>
      </w:r>
      <w:proofErr w:type="spellStart"/>
      <w:r>
        <w:rPr>
          <w:bCs/>
          <w:sz w:val="24"/>
          <w:szCs w:val="24"/>
          <w:lang w:eastAsia="vi-VN"/>
        </w:rPr>
        <w:t>liên</w:t>
      </w:r>
      <w:proofErr w:type="spellEnd"/>
      <w:r>
        <w:rPr>
          <w:bCs/>
          <w:sz w:val="24"/>
          <w:szCs w:val="24"/>
          <w:lang w:eastAsia="vi-VN"/>
        </w:rPr>
        <w:t xml:space="preserve"> </w:t>
      </w:r>
      <w:proofErr w:type="spellStart"/>
      <w:r>
        <w:rPr>
          <w:bCs/>
          <w:sz w:val="24"/>
          <w:szCs w:val="24"/>
          <w:lang w:eastAsia="vi-VN"/>
        </w:rPr>
        <w:t>quan</w:t>
      </w:r>
      <w:proofErr w:type="spellEnd"/>
      <w:r>
        <w:rPr>
          <w:bCs/>
          <w:sz w:val="24"/>
          <w:szCs w:val="24"/>
          <w:lang w:eastAsia="vi-VN"/>
        </w:rPr>
        <w:t xml:space="preserve"> </w:t>
      </w:r>
      <w:proofErr w:type="spellStart"/>
      <w:r>
        <w:rPr>
          <w:bCs/>
          <w:sz w:val="24"/>
          <w:szCs w:val="24"/>
          <w:lang w:eastAsia="vi-VN"/>
        </w:rPr>
        <w:t>đến</w:t>
      </w:r>
      <w:proofErr w:type="spellEnd"/>
      <w:r>
        <w:rPr>
          <w:bCs/>
          <w:sz w:val="24"/>
          <w:szCs w:val="24"/>
          <w:lang w:eastAsia="vi-VN"/>
        </w:rPr>
        <w:t xml:space="preserve">: </w:t>
      </w:r>
      <w:proofErr w:type="spellStart"/>
      <w:r>
        <w:rPr>
          <w:bCs/>
          <w:sz w:val="24"/>
          <w:szCs w:val="24"/>
          <w:lang w:eastAsia="vi-VN"/>
        </w:rPr>
        <w:t>số</w:t>
      </w:r>
      <w:proofErr w:type="spellEnd"/>
      <w:r>
        <w:rPr>
          <w:bCs/>
          <w:sz w:val="24"/>
          <w:szCs w:val="24"/>
          <w:lang w:eastAsia="vi-VN"/>
        </w:rPr>
        <w:t xml:space="preserve"> </w:t>
      </w:r>
      <w:proofErr w:type="spellStart"/>
      <w:r>
        <w:rPr>
          <w:bCs/>
          <w:sz w:val="24"/>
          <w:szCs w:val="24"/>
          <w:lang w:eastAsia="vi-VN"/>
        </w:rPr>
        <w:t>tiền</w:t>
      </w:r>
      <w:proofErr w:type="spellEnd"/>
      <w:r>
        <w:rPr>
          <w:bCs/>
          <w:sz w:val="24"/>
          <w:szCs w:val="24"/>
          <w:lang w:eastAsia="vi-VN"/>
        </w:rPr>
        <w:t xml:space="preserve">, </w:t>
      </w:r>
      <w:proofErr w:type="spellStart"/>
      <w:r>
        <w:rPr>
          <w:bCs/>
          <w:sz w:val="24"/>
          <w:szCs w:val="24"/>
          <w:lang w:eastAsia="vi-VN"/>
        </w:rPr>
        <w:t>thời</w:t>
      </w:r>
      <w:proofErr w:type="spellEnd"/>
      <w:r>
        <w:rPr>
          <w:bCs/>
          <w:sz w:val="24"/>
          <w:szCs w:val="24"/>
          <w:lang w:eastAsia="vi-VN"/>
        </w:rPr>
        <w:t xml:space="preserve"> </w:t>
      </w:r>
      <w:proofErr w:type="spellStart"/>
      <w:r>
        <w:rPr>
          <w:bCs/>
          <w:sz w:val="24"/>
          <w:szCs w:val="24"/>
          <w:lang w:eastAsia="vi-VN"/>
        </w:rPr>
        <w:t>hạn</w:t>
      </w:r>
      <w:proofErr w:type="spellEnd"/>
      <w:r>
        <w:rPr>
          <w:bCs/>
          <w:sz w:val="24"/>
          <w:szCs w:val="24"/>
          <w:lang w:eastAsia="vi-VN"/>
        </w:rPr>
        <w:t xml:space="preserve"> </w:t>
      </w:r>
      <w:proofErr w:type="spellStart"/>
      <w:r>
        <w:rPr>
          <w:bCs/>
          <w:sz w:val="24"/>
          <w:szCs w:val="24"/>
          <w:lang w:eastAsia="vi-VN"/>
        </w:rPr>
        <w:t>và</w:t>
      </w:r>
      <w:proofErr w:type="spellEnd"/>
      <w:r>
        <w:rPr>
          <w:bCs/>
          <w:sz w:val="24"/>
          <w:szCs w:val="24"/>
          <w:lang w:eastAsia="vi-VN"/>
        </w:rPr>
        <w:t xml:space="preserve"> </w:t>
      </w:r>
      <w:proofErr w:type="spellStart"/>
      <w:r>
        <w:rPr>
          <w:bCs/>
          <w:sz w:val="24"/>
          <w:szCs w:val="24"/>
          <w:lang w:eastAsia="vi-VN"/>
        </w:rPr>
        <w:t>phạm</w:t>
      </w:r>
      <w:proofErr w:type="spellEnd"/>
      <w:r>
        <w:rPr>
          <w:bCs/>
          <w:sz w:val="24"/>
          <w:szCs w:val="24"/>
          <w:lang w:eastAsia="vi-VN"/>
        </w:rPr>
        <w:t xml:space="preserve"> vi </w:t>
      </w:r>
      <w:proofErr w:type="spellStart"/>
      <w:r>
        <w:rPr>
          <w:bCs/>
          <w:sz w:val="24"/>
          <w:szCs w:val="24"/>
          <w:lang w:eastAsia="vi-VN"/>
        </w:rPr>
        <w:t>phúc</w:t>
      </w:r>
      <w:proofErr w:type="spellEnd"/>
      <w:r>
        <w:rPr>
          <w:bCs/>
          <w:sz w:val="24"/>
          <w:szCs w:val="24"/>
          <w:lang w:eastAsia="vi-VN"/>
        </w:rPr>
        <w:t xml:space="preserve"> </w:t>
      </w:r>
      <w:proofErr w:type="spellStart"/>
      <w:r>
        <w:rPr>
          <w:bCs/>
          <w:sz w:val="24"/>
          <w:szCs w:val="24"/>
          <w:lang w:eastAsia="vi-VN"/>
        </w:rPr>
        <w:t>lợi</w:t>
      </w:r>
      <w:proofErr w:type="spellEnd"/>
      <w:r>
        <w:rPr>
          <w:bCs/>
          <w:sz w:val="24"/>
          <w:szCs w:val="24"/>
          <w:lang w:eastAsia="vi-VN"/>
        </w:rPr>
        <w:t xml:space="preserve"> </w:t>
      </w:r>
      <w:proofErr w:type="spellStart"/>
      <w:r>
        <w:rPr>
          <w:bCs/>
          <w:sz w:val="24"/>
          <w:szCs w:val="24"/>
          <w:lang w:eastAsia="vi-VN"/>
        </w:rPr>
        <w:t>có</w:t>
      </w:r>
      <w:proofErr w:type="spellEnd"/>
      <w:r>
        <w:rPr>
          <w:bCs/>
          <w:sz w:val="24"/>
          <w:szCs w:val="24"/>
          <w:lang w:eastAsia="vi-VN"/>
        </w:rPr>
        <w:t xml:space="preserve"> </w:t>
      </w:r>
      <w:proofErr w:type="spellStart"/>
      <w:r>
        <w:rPr>
          <w:bCs/>
          <w:sz w:val="24"/>
          <w:szCs w:val="24"/>
          <w:lang w:eastAsia="vi-VN"/>
        </w:rPr>
        <w:t>sẵn</w:t>
      </w:r>
      <w:proofErr w:type="spellEnd"/>
      <w:r>
        <w:rPr>
          <w:bCs/>
          <w:sz w:val="24"/>
          <w:szCs w:val="24"/>
          <w:lang w:eastAsia="vi-VN"/>
        </w:rPr>
        <w:t xml:space="preserve"> </w:t>
      </w:r>
      <w:proofErr w:type="spellStart"/>
      <w:r>
        <w:rPr>
          <w:bCs/>
          <w:sz w:val="24"/>
          <w:szCs w:val="24"/>
          <w:lang w:eastAsia="vi-VN"/>
        </w:rPr>
        <w:t>theo</w:t>
      </w:r>
      <w:proofErr w:type="spellEnd"/>
      <w:r>
        <w:rPr>
          <w:bCs/>
          <w:sz w:val="24"/>
          <w:szCs w:val="24"/>
          <w:lang w:eastAsia="vi-VN"/>
        </w:rPr>
        <w:t xml:space="preserve"> </w:t>
      </w:r>
      <w:proofErr w:type="spellStart"/>
      <w:r>
        <w:rPr>
          <w:bCs/>
          <w:sz w:val="24"/>
          <w:szCs w:val="24"/>
          <w:lang w:eastAsia="vi-VN"/>
        </w:rPr>
        <w:t>Thỏa</w:t>
      </w:r>
      <w:proofErr w:type="spellEnd"/>
      <w:r>
        <w:rPr>
          <w:bCs/>
          <w:sz w:val="24"/>
          <w:szCs w:val="24"/>
          <w:lang w:eastAsia="vi-VN"/>
        </w:rPr>
        <w:t xml:space="preserve"> </w:t>
      </w:r>
      <w:proofErr w:type="spellStart"/>
      <w:r>
        <w:rPr>
          <w:bCs/>
          <w:sz w:val="24"/>
          <w:szCs w:val="24"/>
          <w:lang w:eastAsia="vi-VN"/>
        </w:rPr>
        <w:t>Thuận</w:t>
      </w:r>
      <w:proofErr w:type="spellEnd"/>
      <w:r>
        <w:rPr>
          <w:bCs/>
          <w:sz w:val="24"/>
          <w:szCs w:val="24"/>
          <w:lang w:eastAsia="vi-VN"/>
        </w:rPr>
        <w:t xml:space="preserve"> </w:t>
      </w:r>
      <w:proofErr w:type="spellStart"/>
      <w:r>
        <w:rPr>
          <w:bCs/>
          <w:sz w:val="24"/>
          <w:szCs w:val="24"/>
          <w:lang w:eastAsia="vi-VN"/>
        </w:rPr>
        <w:t>với</w:t>
      </w:r>
      <w:proofErr w:type="spellEnd"/>
      <w:r>
        <w:rPr>
          <w:bCs/>
          <w:sz w:val="24"/>
          <w:szCs w:val="24"/>
          <w:lang w:eastAsia="vi-VN"/>
        </w:rPr>
        <w:t xml:space="preserve"> </w:t>
      </w:r>
      <w:proofErr w:type="spellStart"/>
      <w:r>
        <w:rPr>
          <w:bCs/>
          <w:sz w:val="24"/>
          <w:szCs w:val="24"/>
          <w:lang w:eastAsia="vi-VN"/>
        </w:rPr>
        <w:t>đầy</w:t>
      </w:r>
      <w:proofErr w:type="spellEnd"/>
      <w:r>
        <w:rPr>
          <w:bCs/>
          <w:sz w:val="24"/>
          <w:szCs w:val="24"/>
          <w:lang w:eastAsia="vi-VN"/>
        </w:rPr>
        <w:t xml:space="preserve"> </w:t>
      </w:r>
      <w:proofErr w:type="spellStart"/>
      <w:r>
        <w:rPr>
          <w:bCs/>
          <w:sz w:val="24"/>
          <w:szCs w:val="24"/>
          <w:lang w:eastAsia="vi-VN"/>
        </w:rPr>
        <w:t>đủ</w:t>
      </w:r>
      <w:proofErr w:type="spellEnd"/>
      <w:r>
        <w:rPr>
          <w:bCs/>
          <w:sz w:val="24"/>
          <w:szCs w:val="24"/>
          <w:lang w:eastAsia="vi-VN"/>
        </w:rPr>
        <w:t xml:space="preserve"> chi </w:t>
      </w:r>
      <w:proofErr w:type="spellStart"/>
      <w:r>
        <w:rPr>
          <w:bCs/>
          <w:sz w:val="24"/>
          <w:szCs w:val="24"/>
          <w:lang w:eastAsia="vi-VN"/>
        </w:rPr>
        <w:t>tiết</w:t>
      </w:r>
      <w:proofErr w:type="spellEnd"/>
      <w:r>
        <w:rPr>
          <w:bCs/>
          <w:sz w:val="24"/>
          <w:szCs w:val="24"/>
          <w:lang w:eastAsia="vi-VN"/>
        </w:rPr>
        <w:t xml:space="preserve"> </w:t>
      </w:r>
      <w:proofErr w:type="spellStart"/>
      <w:r>
        <w:rPr>
          <w:bCs/>
          <w:sz w:val="24"/>
          <w:szCs w:val="24"/>
          <w:lang w:eastAsia="vi-VN"/>
        </w:rPr>
        <w:t>để</w:t>
      </w:r>
      <w:proofErr w:type="spellEnd"/>
      <w:r>
        <w:rPr>
          <w:bCs/>
          <w:sz w:val="24"/>
          <w:szCs w:val="24"/>
          <w:lang w:eastAsia="vi-VN"/>
        </w:rPr>
        <w:t xml:space="preserve"> </w:t>
      </w:r>
      <w:proofErr w:type="spellStart"/>
      <w:r>
        <w:rPr>
          <w:bCs/>
          <w:sz w:val="24"/>
          <w:szCs w:val="24"/>
          <w:lang w:eastAsia="vi-VN"/>
        </w:rPr>
        <w:t>đảm</w:t>
      </w:r>
      <w:proofErr w:type="spellEnd"/>
      <w:r>
        <w:rPr>
          <w:bCs/>
          <w:sz w:val="24"/>
          <w:szCs w:val="24"/>
          <w:lang w:eastAsia="vi-VN"/>
        </w:rPr>
        <w:t xml:space="preserve"> </w:t>
      </w:r>
      <w:proofErr w:type="spellStart"/>
      <w:r>
        <w:rPr>
          <w:bCs/>
          <w:sz w:val="24"/>
          <w:szCs w:val="24"/>
          <w:lang w:eastAsia="vi-VN"/>
        </w:rPr>
        <w:t>bảo</w:t>
      </w:r>
      <w:proofErr w:type="spellEnd"/>
      <w:r>
        <w:rPr>
          <w:bCs/>
          <w:sz w:val="24"/>
          <w:szCs w:val="24"/>
          <w:lang w:eastAsia="vi-VN"/>
        </w:rPr>
        <w:t xml:space="preserve"> </w:t>
      </w:r>
      <w:proofErr w:type="spellStart"/>
      <w:r>
        <w:rPr>
          <w:bCs/>
          <w:sz w:val="24"/>
          <w:szCs w:val="24"/>
          <w:lang w:eastAsia="vi-VN"/>
        </w:rPr>
        <w:t>rằng</w:t>
      </w:r>
      <w:proofErr w:type="spellEnd"/>
      <w:r>
        <w:rPr>
          <w:bCs/>
          <w:sz w:val="24"/>
          <w:szCs w:val="24"/>
          <w:lang w:eastAsia="vi-VN"/>
        </w:rPr>
        <w:t xml:space="preserve"> </w:t>
      </w:r>
      <w:proofErr w:type="spellStart"/>
      <w:r>
        <w:rPr>
          <w:bCs/>
          <w:sz w:val="24"/>
          <w:szCs w:val="24"/>
          <w:lang w:eastAsia="vi-VN"/>
        </w:rPr>
        <w:t>người</w:t>
      </w:r>
      <w:proofErr w:type="spellEnd"/>
      <w:r>
        <w:rPr>
          <w:bCs/>
          <w:sz w:val="24"/>
          <w:szCs w:val="24"/>
          <w:lang w:eastAsia="vi-VN"/>
        </w:rPr>
        <w:t xml:space="preserve"> </w:t>
      </w:r>
      <w:proofErr w:type="spellStart"/>
      <w:r>
        <w:rPr>
          <w:bCs/>
          <w:sz w:val="24"/>
          <w:szCs w:val="24"/>
          <w:lang w:eastAsia="vi-VN"/>
        </w:rPr>
        <w:t>thụ</w:t>
      </w:r>
      <w:proofErr w:type="spellEnd"/>
      <w:r>
        <w:rPr>
          <w:bCs/>
          <w:sz w:val="24"/>
          <w:szCs w:val="24"/>
          <w:lang w:eastAsia="vi-VN"/>
        </w:rPr>
        <w:t xml:space="preserve"> </w:t>
      </w:r>
      <w:proofErr w:type="spellStart"/>
      <w:r>
        <w:rPr>
          <w:bCs/>
          <w:sz w:val="24"/>
          <w:szCs w:val="24"/>
          <w:lang w:eastAsia="vi-VN"/>
        </w:rPr>
        <w:t>hưởng</w:t>
      </w:r>
      <w:proofErr w:type="spellEnd"/>
      <w:r>
        <w:rPr>
          <w:bCs/>
          <w:sz w:val="24"/>
          <w:szCs w:val="24"/>
          <w:lang w:eastAsia="vi-VN"/>
        </w:rPr>
        <w:t xml:space="preserve"> </w:t>
      </w:r>
      <w:proofErr w:type="spellStart"/>
      <w:r>
        <w:rPr>
          <w:bCs/>
          <w:sz w:val="24"/>
          <w:szCs w:val="24"/>
          <w:lang w:eastAsia="vi-VN"/>
        </w:rPr>
        <w:t>hiểu</w:t>
      </w:r>
      <w:proofErr w:type="spellEnd"/>
      <w:r>
        <w:rPr>
          <w:bCs/>
          <w:sz w:val="24"/>
          <w:szCs w:val="24"/>
          <w:lang w:eastAsia="vi-VN"/>
        </w:rPr>
        <w:t xml:space="preserve"> </w:t>
      </w:r>
      <w:proofErr w:type="spellStart"/>
      <w:r>
        <w:rPr>
          <w:bCs/>
          <w:sz w:val="24"/>
          <w:szCs w:val="24"/>
          <w:lang w:eastAsia="vi-VN"/>
        </w:rPr>
        <w:t>được</w:t>
      </w:r>
      <w:proofErr w:type="spellEnd"/>
      <w:r>
        <w:rPr>
          <w:bCs/>
          <w:sz w:val="24"/>
          <w:szCs w:val="24"/>
          <w:lang w:eastAsia="vi-VN"/>
        </w:rPr>
        <w:t xml:space="preserve"> </w:t>
      </w:r>
      <w:proofErr w:type="spellStart"/>
      <w:r>
        <w:rPr>
          <w:bCs/>
          <w:sz w:val="24"/>
          <w:szCs w:val="24"/>
          <w:lang w:eastAsia="vi-VN"/>
        </w:rPr>
        <w:t>các</w:t>
      </w:r>
      <w:proofErr w:type="spellEnd"/>
      <w:r>
        <w:rPr>
          <w:bCs/>
          <w:sz w:val="24"/>
          <w:szCs w:val="24"/>
          <w:lang w:eastAsia="vi-VN"/>
        </w:rPr>
        <w:t xml:space="preserve"> </w:t>
      </w:r>
      <w:proofErr w:type="spellStart"/>
      <w:r>
        <w:rPr>
          <w:bCs/>
          <w:sz w:val="24"/>
          <w:szCs w:val="24"/>
          <w:lang w:eastAsia="vi-VN"/>
        </w:rPr>
        <w:t>quyền</w:t>
      </w:r>
      <w:proofErr w:type="spellEnd"/>
      <w:r>
        <w:rPr>
          <w:bCs/>
          <w:sz w:val="24"/>
          <w:szCs w:val="24"/>
          <w:lang w:eastAsia="vi-VN"/>
        </w:rPr>
        <w:t xml:space="preserve"> </w:t>
      </w:r>
      <w:proofErr w:type="spellStart"/>
      <w:r>
        <w:rPr>
          <w:bCs/>
          <w:sz w:val="24"/>
          <w:szCs w:val="24"/>
          <w:lang w:eastAsia="vi-VN"/>
        </w:rPr>
        <w:t>lợi</w:t>
      </w:r>
      <w:proofErr w:type="spellEnd"/>
      <w:r>
        <w:rPr>
          <w:bCs/>
          <w:sz w:val="24"/>
          <w:szCs w:val="24"/>
          <w:lang w:eastAsia="vi-VN"/>
        </w:rPr>
        <w:t xml:space="preserve"> </w:t>
      </w:r>
      <w:proofErr w:type="spellStart"/>
      <w:r>
        <w:rPr>
          <w:bCs/>
          <w:sz w:val="24"/>
          <w:szCs w:val="24"/>
          <w:lang w:eastAsia="vi-VN"/>
        </w:rPr>
        <w:t>mà</w:t>
      </w:r>
      <w:proofErr w:type="spellEnd"/>
      <w:r>
        <w:rPr>
          <w:bCs/>
          <w:sz w:val="24"/>
          <w:szCs w:val="24"/>
          <w:lang w:eastAsia="vi-VN"/>
        </w:rPr>
        <w:t xml:space="preserve"> </w:t>
      </w:r>
      <w:proofErr w:type="spellStart"/>
      <w:r>
        <w:rPr>
          <w:bCs/>
          <w:sz w:val="24"/>
          <w:szCs w:val="24"/>
          <w:lang w:eastAsia="vi-VN"/>
        </w:rPr>
        <w:t>họ</w:t>
      </w:r>
      <w:proofErr w:type="spellEnd"/>
      <w:r>
        <w:rPr>
          <w:bCs/>
          <w:sz w:val="24"/>
          <w:szCs w:val="24"/>
          <w:lang w:eastAsia="vi-VN"/>
        </w:rPr>
        <w:t xml:space="preserve"> </w:t>
      </w:r>
      <w:proofErr w:type="spellStart"/>
      <w:r>
        <w:rPr>
          <w:bCs/>
          <w:sz w:val="24"/>
          <w:szCs w:val="24"/>
          <w:lang w:eastAsia="vi-VN"/>
        </w:rPr>
        <w:t>được</w:t>
      </w:r>
      <w:proofErr w:type="spellEnd"/>
      <w:r>
        <w:rPr>
          <w:bCs/>
          <w:sz w:val="24"/>
          <w:szCs w:val="24"/>
          <w:lang w:eastAsia="vi-VN"/>
        </w:rPr>
        <w:t xml:space="preserve"> </w:t>
      </w:r>
      <w:proofErr w:type="spellStart"/>
      <w:r>
        <w:rPr>
          <w:bCs/>
          <w:sz w:val="24"/>
          <w:szCs w:val="24"/>
          <w:lang w:eastAsia="vi-VN"/>
        </w:rPr>
        <w:t>hưởng</w:t>
      </w:r>
      <w:proofErr w:type="spellEnd"/>
      <w:r>
        <w:rPr>
          <w:bCs/>
          <w:sz w:val="24"/>
          <w:szCs w:val="24"/>
          <w:lang w:eastAsia="vi-VN"/>
        </w:rPr>
        <w:t>)</w:t>
      </w:r>
    </w:p>
    <w:p w14:paraId="0AE115D2" w14:textId="77777777" w:rsidR="00445611" w:rsidRPr="009273FC" w:rsidRDefault="00000000" w:rsidP="003F49FA">
      <w:pPr>
        <w:pStyle w:val="ListParagraph"/>
        <w:widowControl/>
        <w:numPr>
          <w:ilvl w:val="0"/>
          <w:numId w:val="27"/>
        </w:numPr>
        <w:autoSpaceDE/>
        <w:autoSpaceDN/>
        <w:spacing w:line="360" w:lineRule="auto"/>
        <w:contextualSpacing/>
        <w:rPr>
          <w:sz w:val="24"/>
          <w:szCs w:val="24"/>
        </w:rPr>
      </w:pPr>
      <w:r>
        <w:rPr>
          <w:sz w:val="24"/>
          <w:szCs w:val="24"/>
          <w:lang w:eastAsia="vi-VN"/>
        </w:rPr>
        <w:t>[</w:t>
      </w:r>
      <w:proofErr w:type="spellStart"/>
      <w:r>
        <w:rPr>
          <w:sz w:val="24"/>
          <w:szCs w:val="24"/>
          <w:lang w:eastAsia="vi-VN"/>
        </w:rPr>
        <w:t>Quận</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quận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hay </w:t>
      </w:r>
      <w:proofErr w:type="spellStart"/>
      <w:r>
        <w:rPr>
          <w:sz w:val="24"/>
          <w:szCs w:val="24"/>
          <w:lang w:eastAsia="vi-VN"/>
        </w:rPr>
        <w:t>không</w:t>
      </w:r>
      <w:proofErr w:type="spellEnd"/>
      <w:r>
        <w:rPr>
          <w:sz w:val="24"/>
          <w:szCs w:val="24"/>
          <w:lang w:eastAsia="vi-VN"/>
        </w:rPr>
        <w:t>)</w:t>
      </w:r>
    </w:p>
    <w:p w14:paraId="780ED0E2" w14:textId="77777777" w:rsidR="00CE2F47" w:rsidRPr="009273FC" w:rsidRDefault="00CE2F47" w:rsidP="002634FA">
      <w:pPr>
        <w:pStyle w:val="ListParagraph"/>
        <w:spacing w:line="360" w:lineRule="auto"/>
        <w:ind w:left="0" w:firstLine="0"/>
        <w:contextualSpacing/>
        <w:rPr>
          <w:sz w:val="24"/>
          <w:szCs w:val="24"/>
        </w:rPr>
      </w:pPr>
    </w:p>
    <w:p w14:paraId="6B7065C2" w14:textId="3E741717" w:rsidR="000B67B4"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Biệt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Trẻ</w:t>
      </w:r>
      <w:proofErr w:type="spellEnd"/>
      <w:r>
        <w:rPr>
          <w:rFonts w:ascii="Arial" w:eastAsia="Arial" w:hAnsi="Arial" w:cs="Arial"/>
          <w:b/>
          <w:bCs/>
          <w:sz w:val="24"/>
          <w:szCs w:val="24"/>
          <w:lang w:eastAsia="vi-VN"/>
        </w:rPr>
        <w:t xml:space="preserve"> Em </w:t>
      </w:r>
      <w:proofErr w:type="spellStart"/>
      <w:r>
        <w:rPr>
          <w:rFonts w:ascii="Arial" w:eastAsia="Arial" w:hAnsi="Arial" w:cs="Arial"/>
          <w:b/>
          <w:bCs/>
          <w:sz w:val="24"/>
          <w:szCs w:val="24"/>
          <w:lang w:eastAsia="vi-VN"/>
        </w:rPr>
        <w:t>và</w:t>
      </w:r>
      <w:proofErr w:type="spellEnd"/>
      <w:r>
        <w:rPr>
          <w:rFonts w:ascii="Arial" w:eastAsia="Arial" w:hAnsi="Arial" w:cs="Arial"/>
          <w:b/>
          <w:bCs/>
          <w:sz w:val="24"/>
          <w:szCs w:val="24"/>
          <w:lang w:eastAsia="vi-VN"/>
        </w:rPr>
        <w:t>/</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Thanh </w:t>
      </w:r>
      <w:proofErr w:type="spellStart"/>
      <w:r>
        <w:rPr>
          <w:rFonts w:ascii="Arial" w:eastAsia="Arial" w:hAnsi="Arial" w:cs="Arial"/>
          <w:b/>
          <w:bCs/>
          <w:sz w:val="24"/>
          <w:szCs w:val="24"/>
          <w:lang w:eastAsia="vi-VN"/>
        </w:rPr>
        <w:t>Thiếu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dưới</w:t>
      </w:r>
      <w:proofErr w:type="spellEnd"/>
      <w:r>
        <w:rPr>
          <w:rFonts w:ascii="Arial" w:eastAsia="Arial" w:hAnsi="Arial" w:cs="Arial"/>
          <w:b/>
          <w:bCs/>
          <w:sz w:val="24"/>
          <w:szCs w:val="24"/>
          <w:lang w:eastAsia="vi-VN"/>
        </w:rPr>
        <w:t xml:space="preserve"> 21 </w:t>
      </w:r>
      <w:proofErr w:type="spellStart"/>
      <w:r>
        <w:rPr>
          <w:rFonts w:ascii="Arial" w:eastAsia="Arial" w:hAnsi="Arial" w:cs="Arial"/>
          <w:b/>
          <w:bCs/>
          <w:sz w:val="24"/>
          <w:szCs w:val="24"/>
          <w:lang w:eastAsia="vi-VN"/>
        </w:rPr>
        <w:t>tuổi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51FCC6D3" w14:textId="77777777" w:rsidR="00FA665C" w:rsidRPr="009273FC" w:rsidRDefault="00FA665C" w:rsidP="00A92CD7">
      <w:pPr>
        <w:spacing w:after="0" w:line="360" w:lineRule="auto"/>
        <w:contextualSpacing/>
        <w:rPr>
          <w:rFonts w:ascii="Arial" w:hAnsi="Arial" w:cs="Arial"/>
          <w:b/>
          <w:bCs/>
          <w:sz w:val="24"/>
          <w:szCs w:val="24"/>
        </w:rPr>
      </w:pPr>
    </w:p>
    <w:p w14:paraId="69647686" w14:textId="77777777" w:rsidR="0048731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qua </w:t>
      </w:r>
      <w:proofErr w:type="spellStart"/>
      <w:r>
        <w:rPr>
          <w:rFonts w:ascii="Arial" w:eastAsia="Arial" w:hAnsi="Arial" w:cs="Arial"/>
          <w:sz w:val="24"/>
          <w:szCs w:val="24"/>
          <w:lang w:eastAsia="vi-VN"/>
        </w:rPr>
        <w:t>phúc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
    <w:p w14:paraId="4E23E5C5" w14:textId="77777777" w:rsidR="0048731E" w:rsidRPr="0061034C" w:rsidRDefault="0048731E" w:rsidP="00A92CD7">
      <w:pPr>
        <w:spacing w:after="0" w:line="360" w:lineRule="auto"/>
        <w:contextualSpacing/>
        <w:rPr>
          <w:rFonts w:ascii="Arial" w:hAnsi="Arial" w:cs="Arial"/>
          <w:sz w:val="10"/>
          <w:szCs w:val="10"/>
        </w:rPr>
      </w:pPr>
    </w:p>
    <w:p w14:paraId="52329068" w14:textId="77777777" w:rsidR="00DA780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dễ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coi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vậy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w:t>
      </w:r>
    </w:p>
    <w:p w14:paraId="78DAB773" w14:textId="77777777" w:rsidR="0048731E" w:rsidRPr="0061034C" w:rsidRDefault="0048731E" w:rsidP="00A92CD7">
      <w:pPr>
        <w:spacing w:after="0" w:line="360" w:lineRule="auto"/>
        <w:contextualSpacing/>
        <w:rPr>
          <w:rFonts w:ascii="Arial" w:hAnsi="Arial" w:cs="Arial"/>
          <w:strike/>
          <w:sz w:val="10"/>
          <w:szCs w:val="10"/>
        </w:rPr>
      </w:pPr>
    </w:p>
    <w:p w14:paraId="79BCB687" w14:textId="77777777" w:rsidR="00DA780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Tầm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Sớm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Đoán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Thông Tin Liên Quan Ở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bookmarkStart w:id="46" w:name="_Hlk114756498"/>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mạng</w:t>
      </w:r>
      <w:proofErr w:type="spellEnd"/>
      <w:r>
        <w:rPr>
          <w:rFonts w:ascii="Arial" w:eastAsia="Arial" w:hAnsi="Arial" w:cs="Arial"/>
          <w:sz w:val="24"/>
          <w:szCs w:val="24"/>
          <w:lang w:eastAsia="vi-VN"/>
        </w:rPr>
        <w:t xml:space="preserve"> </w:t>
      </w:r>
      <w:hyperlink r:id="rId14" w:history="1">
        <w:r>
          <w:rPr>
            <w:rFonts w:ascii="Arial" w:eastAsia="Arial" w:hAnsi="Arial" w:cs="Arial"/>
            <w:sz w:val="24"/>
            <w:szCs w:val="24"/>
            <w:lang w:eastAsia="vi-VN"/>
          </w:rPr>
          <w:t xml:space="preserve"> </w:t>
        </w:r>
        <w:r>
          <w:rPr>
            <w:rFonts w:ascii="Arial" w:eastAsia="Arial" w:hAnsi="Arial" w:cs="Arial"/>
            <w:color w:val="0563C1"/>
            <w:sz w:val="24"/>
            <w:szCs w:val="24"/>
            <w:lang w:eastAsia="vi-VN"/>
          </w:rPr>
          <w:t xml:space="preserve"> </w:t>
        </w:r>
        <w:r>
          <w:rPr>
            <w:rFonts w:ascii="Arial" w:eastAsia="Arial" w:hAnsi="Arial" w:cs="Arial"/>
            <w:color w:val="0563C1"/>
            <w:sz w:val="24"/>
            <w:szCs w:val="24"/>
            <w:u w:val="single"/>
            <w:lang w:eastAsia="vi-VN"/>
          </w:rPr>
          <w:t xml:space="preserve">DHCS </w:t>
        </w:r>
        <w:proofErr w:type="spellStart"/>
        <w:r>
          <w:rPr>
            <w:rFonts w:ascii="Arial" w:eastAsia="Arial" w:hAnsi="Arial" w:cs="Arial"/>
            <w:color w:val="0563C1"/>
            <w:sz w:val="24"/>
            <w:szCs w:val="24"/>
            <w:u w:val="single"/>
            <w:lang w:eastAsia="vi-VN"/>
          </w:rPr>
          <w:t>Khám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Truy</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Tầm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Sớm</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và</w:t>
        </w:r>
        <w:proofErr w:type="spellEnd"/>
        <w:r>
          <w:rPr>
            <w:rFonts w:ascii="Arial" w:eastAsia="Arial" w:hAnsi="Arial" w:cs="Arial"/>
            <w:color w:val="0563C1"/>
            <w:sz w:val="24"/>
            <w:szCs w:val="24"/>
            <w:u w:val="single"/>
            <w:lang w:eastAsia="vi-VN"/>
          </w:rPr>
          <w:t xml:space="preserve"> Định </w:t>
        </w:r>
        <w:proofErr w:type="spellStart"/>
        <w:r>
          <w:rPr>
            <w:rFonts w:ascii="Arial" w:eastAsia="Arial" w:hAnsi="Arial" w:cs="Arial"/>
            <w:color w:val="0563C1"/>
            <w:sz w:val="24"/>
            <w:szCs w:val="24"/>
            <w:u w:val="single"/>
            <w:lang w:eastAsia="vi-VN"/>
          </w:rPr>
          <w:t>Kỳ</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Chẩn</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Đoán</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và</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Điều</w:t>
        </w:r>
        <w:proofErr w:type="spellEnd"/>
        <w:r>
          <w:rPr>
            <w:rFonts w:ascii="Arial" w:eastAsia="Arial" w:hAnsi="Arial" w:cs="Arial"/>
            <w:color w:val="0563C1"/>
            <w:sz w:val="24"/>
            <w:szCs w:val="24"/>
            <w:u w:val="single"/>
            <w:lang w:eastAsia="vi-VN"/>
          </w:rPr>
          <w:t xml:space="preserve"> </w:t>
        </w:r>
        <w:proofErr w:type="spellStart"/>
        <w:r>
          <w:rPr>
            <w:rFonts w:ascii="Arial" w:eastAsia="Arial" w:hAnsi="Arial" w:cs="Arial"/>
            <w:color w:val="0563C1"/>
            <w:sz w:val="24"/>
            <w:szCs w:val="24"/>
            <w:u w:val="single"/>
            <w:lang w:eastAsia="vi-VN"/>
          </w:rPr>
          <w:t>Trị</w:t>
        </w:r>
        <w:proofErr w:type="spellEnd"/>
        <w:r>
          <w:rPr>
            <w:rFonts w:ascii="Arial" w:eastAsia="Arial" w:hAnsi="Arial" w:cs="Arial"/>
            <w:color w:val="0563C1"/>
            <w:sz w:val="24"/>
            <w:szCs w:val="24"/>
            <w:lang w:eastAsia="vi-VN"/>
          </w:rPr>
          <w:t xml:space="preserve"> </w:t>
        </w:r>
      </w:hyperlink>
      <w:r>
        <w:rPr>
          <w:rFonts w:ascii="Arial" w:eastAsia="Arial" w:hAnsi="Arial" w:cs="Arial"/>
          <w:color w:val="0563C1"/>
          <w:sz w:val="24"/>
          <w:szCs w:val="24"/>
          <w:lang w:eastAsia="vi-VN"/>
        </w:rPr>
        <w:t xml:space="preserve"> </w:t>
      </w:r>
      <w:r>
        <w:rPr>
          <w:rFonts w:ascii="Arial" w:eastAsia="Arial" w:hAnsi="Arial" w:cs="Arial"/>
          <w:sz w:val="24"/>
          <w:szCs w:val="24"/>
          <w:lang w:eastAsia="vi-VN"/>
        </w:rPr>
        <w:t>.</w:t>
      </w:r>
      <w:bookmarkEnd w:id="46"/>
    </w:p>
    <w:p w14:paraId="57B34DB5" w14:textId="77777777" w:rsidR="0048731E" w:rsidRPr="0061034C" w:rsidRDefault="0048731E" w:rsidP="00A92CD7">
      <w:pPr>
        <w:spacing w:after="0" w:line="360" w:lineRule="auto"/>
        <w:contextualSpacing/>
        <w:rPr>
          <w:rFonts w:ascii="Arial" w:hAnsi="Arial" w:cs="Arial"/>
          <w:sz w:val="10"/>
          <w:szCs w:val="10"/>
        </w:rPr>
      </w:pPr>
    </w:p>
    <w:p w14:paraId="14B8EB8D" w14:textId="77777777" w:rsidR="00107E18"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Nuôi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w:t>
      </w:r>
    </w:p>
    <w:p w14:paraId="15314F0D" w14:textId="77777777" w:rsidR="003D2334" w:rsidRPr="009273FC" w:rsidRDefault="003D2334" w:rsidP="00A92CD7">
      <w:pPr>
        <w:spacing w:after="0" w:line="360" w:lineRule="auto"/>
        <w:contextualSpacing/>
        <w:rPr>
          <w:rFonts w:ascii="Arial" w:hAnsi="Arial" w:cs="Arial"/>
          <w:sz w:val="24"/>
          <w:szCs w:val="24"/>
        </w:rPr>
      </w:pPr>
    </w:p>
    <w:p w14:paraId="1FB25C7F" w14:textId="77777777" w:rsidR="00DA780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Hành</w:t>
      </w:r>
      <w:proofErr w:type="spellEnd"/>
      <w:r>
        <w:rPr>
          <w:rFonts w:ascii="Arial" w:eastAsia="Arial" w:hAnsi="Arial" w:cs="Arial"/>
          <w:b/>
          <w:bCs/>
          <w:sz w:val="24"/>
          <w:szCs w:val="24"/>
          <w:lang w:eastAsia="vi-VN"/>
        </w:rPr>
        <w:t xml:space="preserve"> Vi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Liệu</w:t>
      </w:r>
    </w:p>
    <w:p w14:paraId="18934583" w14:textId="77777777" w:rsidR="00FA665C" w:rsidRPr="009273FC" w:rsidRDefault="00FA665C" w:rsidP="00A92CD7">
      <w:pPr>
        <w:spacing w:after="0" w:line="360" w:lineRule="auto"/>
        <w:contextualSpacing/>
        <w:rPr>
          <w:rFonts w:ascii="Arial" w:hAnsi="Arial" w:cs="Arial"/>
          <w:b/>
          <w:bCs/>
          <w:sz w:val="24"/>
          <w:szCs w:val="24"/>
        </w:rPr>
      </w:pPr>
    </w:p>
    <w:p w14:paraId="64DE701B" w14:textId="3F4525CF" w:rsidR="00DA780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trú</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trải</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quá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khủng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hoảng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cuộc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w:t>
      </w:r>
    </w:p>
    <w:p w14:paraId="447F9A85" w14:textId="77777777" w:rsidR="0048731E" w:rsidRPr="0061034C" w:rsidRDefault="0048731E" w:rsidP="00A92CD7">
      <w:pPr>
        <w:spacing w:after="0" w:line="360" w:lineRule="auto"/>
        <w:contextualSpacing/>
        <w:rPr>
          <w:rFonts w:ascii="Arial" w:hAnsi="Arial" w:cs="Arial"/>
          <w:sz w:val="10"/>
          <w:szCs w:val="10"/>
        </w:rPr>
      </w:pPr>
    </w:p>
    <w:p w14:paraId="6E57AA91" w14:textId="77777777" w:rsidR="00375B7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mỗi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nghiêm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trọng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w:t>
      </w:r>
    </w:p>
    <w:p w14:paraId="34377D1B" w14:textId="77777777" w:rsidR="006F553D"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ở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viên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Trị</w:t>
      </w:r>
      <w:proofErr w:type="spellEnd"/>
      <w:r>
        <w:rPr>
          <w:sz w:val="24"/>
          <w:szCs w:val="24"/>
          <w:lang w:eastAsia="vi-VN"/>
        </w:rPr>
        <w:t xml:space="preserve"> Liệu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trực</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giảm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vấn</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w:t>
      </w:r>
      <w:proofErr w:type="spellStart"/>
      <w:r>
        <w:rPr>
          <w:sz w:val="24"/>
          <w:szCs w:val="24"/>
          <w:lang w:eastAsia="vi-VN"/>
        </w:rPr>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cố</w:t>
      </w:r>
      <w:proofErr w:type="spellEnd"/>
      <w:r>
        <w:rPr>
          <w:sz w:val="24"/>
          <w:szCs w:val="24"/>
          <w:lang w:eastAsia="vi-VN"/>
        </w:rPr>
        <w:t xml:space="preserve"> </w:t>
      </w:r>
      <w:proofErr w:type="spellStart"/>
      <w:r>
        <w:rPr>
          <w:sz w:val="24"/>
          <w:szCs w:val="24"/>
          <w:lang w:eastAsia="vi-VN"/>
        </w:rPr>
        <w:t>gắng</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chuyển</w:t>
      </w:r>
      <w:proofErr w:type="spellEnd"/>
      <w:r>
        <w:rPr>
          <w:sz w:val="24"/>
          <w:szCs w:val="24"/>
          <w:lang w:eastAsia="vi-VN"/>
        </w:rPr>
        <w:t xml:space="preserve"> sang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độ</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cao</w:t>
      </w:r>
      <w:proofErr w:type="spellEnd"/>
      <w:r>
        <w:rPr>
          <w:sz w:val="24"/>
          <w:szCs w:val="24"/>
          <w:lang w:eastAsia="vi-VN"/>
        </w:rPr>
        <w:t xml:space="preserve"> </w:t>
      </w:r>
      <w:proofErr w:type="spellStart"/>
      <w:r>
        <w:rPr>
          <w:sz w:val="24"/>
          <w:szCs w:val="24"/>
          <w:lang w:eastAsia="vi-VN"/>
        </w:rPr>
        <w:t>hơn</w:t>
      </w:r>
      <w:proofErr w:type="spellEnd"/>
      <w:r>
        <w:rPr>
          <w:sz w:val="24"/>
          <w:szCs w:val="24"/>
          <w:lang w:eastAsia="vi-VN"/>
        </w:rPr>
        <w:t xml:space="preserve">, </w:t>
      </w:r>
      <w:proofErr w:type="spellStart"/>
      <w:r>
        <w:rPr>
          <w:sz w:val="24"/>
          <w:szCs w:val="24"/>
          <w:lang w:eastAsia="vi-VN"/>
        </w:rPr>
        <w:t>chẳng</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ở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trẻ</w:t>
      </w:r>
      <w:proofErr w:type="spellEnd"/>
      <w:r>
        <w:rPr>
          <w:sz w:val="24"/>
          <w:szCs w:val="24"/>
          <w:lang w:eastAsia="vi-VN"/>
        </w:rPr>
        <w:t xml:space="preserve"> </w:t>
      </w:r>
      <w:proofErr w:type="spellStart"/>
      <w:r>
        <w:rPr>
          <w:sz w:val="24"/>
          <w:szCs w:val="24"/>
          <w:lang w:eastAsia="vi-VN"/>
        </w:rPr>
        <w:t>em</w:t>
      </w:r>
      <w:proofErr w:type="spellEnd"/>
      <w:r>
        <w:rPr>
          <w:strike/>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thanh</w:t>
      </w:r>
      <w:proofErr w:type="spellEnd"/>
      <w:r>
        <w:rPr>
          <w:sz w:val="24"/>
          <w:szCs w:val="24"/>
          <w:lang w:eastAsia="vi-VN"/>
        </w:rPr>
        <w:t xml:space="preserve"> </w:t>
      </w:r>
      <w:proofErr w:type="spellStart"/>
      <w:r>
        <w:rPr>
          <w:sz w:val="24"/>
          <w:szCs w:val="24"/>
          <w:lang w:eastAsia="vi-VN"/>
        </w:rPr>
        <w:t>thiếu</w:t>
      </w:r>
      <w:proofErr w:type="spellEnd"/>
      <w:r>
        <w:rPr>
          <w:sz w:val="24"/>
          <w:szCs w:val="24"/>
          <w:lang w:eastAsia="vi-VN"/>
        </w:rPr>
        <w:t xml:space="preserve"> </w:t>
      </w:r>
      <w:proofErr w:type="spellStart"/>
      <w:r>
        <w:rPr>
          <w:sz w:val="24"/>
          <w:szCs w:val="24"/>
          <w:lang w:eastAsia="vi-VN"/>
        </w:rPr>
        <w:t>niên</w:t>
      </w:r>
      <w:proofErr w:type="spellEnd"/>
      <w:r>
        <w:rPr>
          <w:sz w:val="24"/>
          <w:szCs w:val="24"/>
          <w:lang w:eastAsia="vi-VN"/>
        </w:rPr>
        <w:t xml:space="preserve"> </w:t>
      </w:r>
      <w:proofErr w:type="spellStart"/>
      <w:r>
        <w:rPr>
          <w:sz w:val="24"/>
          <w:szCs w:val="24"/>
          <w:lang w:eastAsia="vi-VN"/>
        </w:rPr>
        <w:t>dưới</w:t>
      </w:r>
      <w:proofErr w:type="spellEnd"/>
      <w:r>
        <w:rPr>
          <w:sz w:val="24"/>
          <w:szCs w:val="24"/>
          <w:lang w:eastAsia="vi-VN"/>
        </w:rPr>
        <w:t xml:space="preserve"> 21 </w:t>
      </w:r>
      <w:proofErr w:type="spellStart"/>
      <w:r>
        <w:rPr>
          <w:sz w:val="24"/>
          <w:szCs w:val="24"/>
          <w:lang w:eastAsia="vi-VN"/>
        </w:rPr>
        <w:t>tuổi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vấn</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cảm</w:t>
      </w:r>
      <w:proofErr w:type="spellEnd"/>
      <w:r>
        <w:rPr>
          <w:sz w:val="24"/>
          <w:szCs w:val="24"/>
          <w:lang w:eastAsia="vi-VN"/>
        </w:rPr>
        <w:t xml:space="preserve"> </w:t>
      </w:r>
      <w:proofErr w:type="spellStart"/>
      <w:r>
        <w:rPr>
          <w:sz w:val="24"/>
          <w:szCs w:val="24"/>
          <w:lang w:eastAsia="vi-VN"/>
        </w:rPr>
        <w:t>xúc</w:t>
      </w:r>
      <w:proofErr w:type="spellEnd"/>
      <w:r>
        <w:rPr>
          <w:sz w:val="24"/>
          <w:szCs w:val="24"/>
          <w:lang w:eastAsia="vi-VN"/>
        </w:rPr>
        <w:t xml:space="preserve"> </w:t>
      </w:r>
      <w:proofErr w:type="spellStart"/>
      <w:r>
        <w:rPr>
          <w:sz w:val="24"/>
          <w:szCs w:val="24"/>
          <w:lang w:eastAsia="vi-VN"/>
        </w:rPr>
        <w:t>rất</w:t>
      </w:r>
      <w:proofErr w:type="spellEnd"/>
      <w:r>
        <w:rPr>
          <w:sz w:val="24"/>
          <w:szCs w:val="24"/>
          <w:lang w:eastAsia="vi-VN"/>
        </w:rPr>
        <w:t xml:space="preserve"> </w:t>
      </w:r>
      <w:proofErr w:type="spellStart"/>
      <w:r>
        <w:rPr>
          <w:sz w:val="24"/>
          <w:szCs w:val="24"/>
          <w:lang w:eastAsia="vi-VN"/>
        </w:rPr>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w:t>
      </w:r>
    </w:p>
    <w:p w14:paraId="4FC7352C" w14:textId="77777777" w:rsidR="0048731E" w:rsidRPr="009273FC" w:rsidRDefault="00000000" w:rsidP="003F49FA">
      <w:pPr>
        <w:pStyle w:val="ListParagraph"/>
        <w:numPr>
          <w:ilvl w:val="0"/>
          <w:numId w:val="13"/>
        </w:numPr>
        <w:spacing w:line="360" w:lineRule="auto"/>
        <w:contextualSpacing/>
        <w:rPr>
          <w:sz w:val="24"/>
          <w:szCs w:val="24"/>
        </w:rPr>
      </w:pP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sống</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ở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trẻ</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thanh</w:t>
      </w:r>
      <w:proofErr w:type="spellEnd"/>
      <w:r>
        <w:rPr>
          <w:sz w:val="24"/>
          <w:szCs w:val="24"/>
          <w:lang w:eastAsia="vi-VN"/>
        </w:rPr>
        <w:t xml:space="preserve"> </w:t>
      </w:r>
      <w:proofErr w:type="spellStart"/>
      <w:r>
        <w:rPr>
          <w:sz w:val="24"/>
          <w:szCs w:val="24"/>
          <w:lang w:eastAsia="vi-VN"/>
        </w:rPr>
        <w:t>thiếu</w:t>
      </w:r>
      <w:proofErr w:type="spellEnd"/>
      <w:r>
        <w:rPr>
          <w:sz w:val="24"/>
          <w:szCs w:val="24"/>
          <w:lang w:eastAsia="vi-VN"/>
        </w:rPr>
        <w:t xml:space="preserve"> </w:t>
      </w:r>
      <w:proofErr w:type="spellStart"/>
      <w:r>
        <w:rPr>
          <w:sz w:val="24"/>
          <w:szCs w:val="24"/>
          <w:lang w:eastAsia="vi-VN"/>
        </w:rPr>
        <w:t>niên</w:t>
      </w:r>
      <w:proofErr w:type="spellEnd"/>
      <w:r>
        <w:rPr>
          <w:sz w:val="24"/>
          <w:szCs w:val="24"/>
          <w:lang w:eastAsia="vi-VN"/>
        </w:rPr>
        <w:t xml:space="preserve"> </w:t>
      </w:r>
      <w:proofErr w:type="spellStart"/>
      <w:r>
        <w:rPr>
          <w:sz w:val="24"/>
          <w:szCs w:val="24"/>
          <w:lang w:eastAsia="vi-VN"/>
        </w:rPr>
        <w:t>dưới</w:t>
      </w:r>
      <w:proofErr w:type="spellEnd"/>
      <w:r>
        <w:rPr>
          <w:sz w:val="24"/>
          <w:szCs w:val="24"/>
          <w:lang w:eastAsia="vi-VN"/>
        </w:rPr>
        <w:t xml:space="preserve"> 21 </w:t>
      </w:r>
      <w:proofErr w:type="spellStart"/>
      <w:r>
        <w:rPr>
          <w:sz w:val="24"/>
          <w:szCs w:val="24"/>
          <w:lang w:eastAsia="vi-VN"/>
        </w:rPr>
        <w:t>tuổi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vấn</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cảm</w:t>
      </w:r>
      <w:proofErr w:type="spellEnd"/>
      <w:r>
        <w:rPr>
          <w:sz w:val="24"/>
          <w:szCs w:val="24"/>
          <w:lang w:eastAsia="vi-VN"/>
        </w:rPr>
        <w:t xml:space="preserve"> </w:t>
      </w:r>
      <w:proofErr w:type="spellStart"/>
      <w:r>
        <w:rPr>
          <w:sz w:val="24"/>
          <w:szCs w:val="24"/>
          <w:lang w:eastAsia="vi-VN"/>
        </w:rPr>
        <w:t>xúc</w:t>
      </w:r>
      <w:proofErr w:type="spellEnd"/>
      <w:r>
        <w:rPr>
          <w:sz w:val="24"/>
          <w:szCs w:val="24"/>
          <w:lang w:eastAsia="vi-VN"/>
        </w:rPr>
        <w:t xml:space="preserve"> </w:t>
      </w:r>
      <w:proofErr w:type="spellStart"/>
      <w:r>
        <w:rPr>
          <w:sz w:val="24"/>
          <w:szCs w:val="24"/>
          <w:lang w:eastAsia="vi-VN"/>
        </w:rPr>
        <w:t>rất</w:t>
      </w:r>
      <w:proofErr w:type="spellEnd"/>
      <w:r>
        <w:rPr>
          <w:sz w:val="24"/>
          <w:szCs w:val="24"/>
          <w:lang w:eastAsia="vi-VN"/>
        </w:rPr>
        <w:t xml:space="preserve"> </w:t>
      </w:r>
      <w:proofErr w:type="spellStart"/>
      <w:r>
        <w:rPr>
          <w:sz w:val="24"/>
          <w:szCs w:val="24"/>
          <w:lang w:eastAsia="vi-VN"/>
        </w:rPr>
        <w:t>nghiêm</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viên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Trị</w:t>
      </w:r>
      <w:proofErr w:type="spellEnd"/>
      <w:r>
        <w:rPr>
          <w:sz w:val="24"/>
          <w:szCs w:val="24"/>
          <w:lang w:eastAsia="vi-VN"/>
        </w:rPr>
        <w:t xml:space="preserve"> </w:t>
      </w:r>
      <w:r>
        <w:rPr>
          <w:sz w:val="24"/>
          <w:szCs w:val="24"/>
          <w:lang w:eastAsia="vi-VN"/>
        </w:rPr>
        <w:lastRenderedPageBreak/>
        <w:t xml:space="preserve">Liệu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chuyển</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ở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bố</w:t>
      </w:r>
      <w:proofErr w:type="spellEnd"/>
      <w:r>
        <w:rPr>
          <w:sz w:val="24"/>
          <w:szCs w:val="24"/>
          <w:lang w:eastAsia="vi-VN"/>
        </w:rPr>
        <w:t xml:space="preserve"> </w:t>
      </w:r>
      <w:proofErr w:type="spellStart"/>
      <w:r>
        <w:rPr>
          <w:sz w:val="24"/>
          <w:szCs w:val="24"/>
          <w:lang w:eastAsia="vi-VN"/>
        </w:rPr>
        <w:t>mẹ</w:t>
      </w:r>
      <w:proofErr w:type="spellEnd"/>
      <w:r>
        <w:rPr>
          <w:sz w:val="24"/>
          <w:szCs w:val="24"/>
          <w:lang w:eastAsia="vi-VN"/>
        </w:rPr>
        <w:t xml:space="preserve"> </w:t>
      </w:r>
      <w:proofErr w:type="spellStart"/>
      <w:r>
        <w:rPr>
          <w:sz w:val="24"/>
          <w:szCs w:val="24"/>
          <w:lang w:eastAsia="vi-VN"/>
        </w:rPr>
        <w:t>nuôi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trở</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w:t>
      </w:r>
    </w:p>
    <w:p w14:paraId="284FB3F3" w14:textId="77777777" w:rsidR="0048731E" w:rsidRPr="0061034C" w:rsidRDefault="0048731E" w:rsidP="0048731E">
      <w:pPr>
        <w:pStyle w:val="ListParagraph"/>
        <w:spacing w:line="360" w:lineRule="auto"/>
        <w:ind w:left="720" w:firstLine="0"/>
        <w:contextualSpacing/>
        <w:rPr>
          <w:sz w:val="10"/>
          <w:szCs w:val="10"/>
        </w:rPr>
      </w:pPr>
    </w:p>
    <w:p w14:paraId="14B73863" w14:textId="77777777" w:rsidR="006F553D" w:rsidRPr="009273FC" w:rsidRDefault="00000000" w:rsidP="0048731E">
      <w:pPr>
        <w:pStyle w:val="BodyText"/>
        <w:spacing w:line="360" w:lineRule="auto"/>
      </w:pP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sẽ</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gia</w:t>
      </w:r>
      <w:proofErr w:type="spellEnd"/>
      <w:r>
        <w:rPr>
          <w:lang w:eastAsia="vi-VN"/>
        </w:rPr>
        <w:t xml:space="preserve"> </w:t>
      </w:r>
      <w:proofErr w:type="spellStart"/>
      <w:r>
        <w:rPr>
          <w:lang w:eastAsia="vi-VN"/>
        </w:rPr>
        <w:t>đình</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giám</w:t>
      </w:r>
      <w:proofErr w:type="spellEnd"/>
      <w:r>
        <w:rPr>
          <w:lang w:eastAsia="vi-VN"/>
        </w:rPr>
        <w:t xml:space="preserve"> </w:t>
      </w:r>
      <w:proofErr w:type="spellStart"/>
      <w:r>
        <w:rPr>
          <w:lang w:eastAsia="vi-VN"/>
        </w:rPr>
        <w:t>hộ</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tìm</w:t>
      </w:r>
      <w:proofErr w:type="spellEnd"/>
      <w:r>
        <w:rPr>
          <w:lang w:eastAsia="vi-VN"/>
        </w:rPr>
        <w:t xml:space="preserve"> </w:t>
      </w:r>
      <w:proofErr w:type="spellStart"/>
      <w:r>
        <w:rPr>
          <w:lang w:eastAsia="vi-VN"/>
        </w:rPr>
        <w:t>hiểu</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cách</w:t>
      </w:r>
      <w:proofErr w:type="spellEnd"/>
      <w:r>
        <w:rPr>
          <w:lang w:eastAsia="vi-VN"/>
        </w:rPr>
        <w:t xml:space="preserve"> </w:t>
      </w:r>
      <w:proofErr w:type="spellStart"/>
      <w:r>
        <w:rPr>
          <w:lang w:eastAsia="vi-VN"/>
        </w:rPr>
        <w:t>mới</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có</w:t>
      </w:r>
      <w:proofErr w:type="spellEnd"/>
      <w:r>
        <w:rPr>
          <w:lang w:eastAsia="vi-VN"/>
        </w:rPr>
        <w:t xml:space="preserve"> </w:t>
      </w:r>
      <w:proofErr w:type="spellStart"/>
      <w:r>
        <w:rPr>
          <w:lang w:eastAsia="vi-VN"/>
        </w:rPr>
        <w:t>vấn</w:t>
      </w:r>
      <w:proofErr w:type="spellEnd"/>
      <w:r>
        <w:rPr>
          <w:lang w:eastAsia="vi-VN"/>
        </w:rPr>
        <w:t xml:space="preserve"> </w:t>
      </w:r>
      <w:proofErr w:type="spellStart"/>
      <w:r>
        <w:rPr>
          <w:lang w:eastAsia="vi-VN"/>
        </w:rPr>
        <w:t>đề</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cách</w:t>
      </w:r>
      <w:proofErr w:type="spellEnd"/>
      <w:r>
        <w:rPr>
          <w:lang w:eastAsia="vi-VN"/>
        </w:rPr>
        <w:t xml:space="preserve"> </w:t>
      </w:r>
      <w:proofErr w:type="spellStart"/>
      <w:r>
        <w:rPr>
          <w:lang w:eastAsia="vi-VN"/>
        </w:rPr>
        <w:t>tăng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loại</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thành</w:t>
      </w:r>
      <w:proofErr w:type="spellEnd"/>
      <w:r>
        <w:rPr>
          <w:lang w:eastAsia="vi-VN"/>
        </w:rPr>
        <w:t xml:space="preserve"> </w:t>
      </w:r>
      <w:proofErr w:type="spellStart"/>
      <w:r>
        <w:rPr>
          <w:lang w:eastAsia="vi-VN"/>
        </w:rPr>
        <w:t>công</w:t>
      </w:r>
      <w:proofErr w:type="spellEnd"/>
      <w:r>
        <w:rPr>
          <w:lang w:eastAsia="vi-VN"/>
        </w:rPr>
        <w:t xml:space="preserve">. Các </w:t>
      </w:r>
      <w:proofErr w:type="spellStart"/>
      <w:r>
        <w:rPr>
          <w:lang w:eastAsia="vi-VN"/>
        </w:rPr>
        <w:t>em</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viên</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và</w:t>
      </w:r>
      <w:proofErr w:type="spellEnd"/>
      <w:r>
        <w:rPr>
          <w:lang w:eastAsia="vi-VN"/>
        </w:rPr>
        <w:t xml:space="preserve"> </w:t>
      </w:r>
      <w:proofErr w:type="spellStart"/>
      <w:r>
        <w:rPr>
          <w:lang w:eastAsia="vi-VN"/>
        </w:rPr>
        <w:t>gia</w:t>
      </w:r>
      <w:proofErr w:type="spellEnd"/>
      <w:r>
        <w:rPr>
          <w:lang w:eastAsia="vi-VN"/>
        </w:rPr>
        <w:t xml:space="preserve"> </w:t>
      </w:r>
      <w:proofErr w:type="spellStart"/>
      <w:r>
        <w:rPr>
          <w:lang w:eastAsia="vi-VN"/>
        </w:rPr>
        <w:t>đình</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giám</w:t>
      </w:r>
      <w:proofErr w:type="spellEnd"/>
      <w:r>
        <w:rPr>
          <w:lang w:eastAsia="vi-VN"/>
        </w:rPr>
        <w:t xml:space="preserve"> </w:t>
      </w:r>
      <w:proofErr w:type="spellStart"/>
      <w:r>
        <w:rPr>
          <w:lang w:eastAsia="vi-VN"/>
        </w:rPr>
        <w:t>hộ</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cùng</w:t>
      </w:r>
      <w:proofErr w:type="spellEnd"/>
      <w:r>
        <w:rPr>
          <w:lang w:eastAsia="vi-VN"/>
        </w:rPr>
        <w:t xml:space="preserve"> </w:t>
      </w:r>
      <w:proofErr w:type="spellStart"/>
      <w:r>
        <w:rPr>
          <w:lang w:eastAsia="vi-VN"/>
        </w:rPr>
        <w:t>nhau</w:t>
      </w:r>
      <w:proofErr w:type="spellEnd"/>
      <w:r>
        <w:rPr>
          <w:lang w:eastAsia="vi-VN"/>
        </w:rPr>
        <w:t xml:space="preserve"> </w:t>
      </w:r>
      <w:proofErr w:type="spellStart"/>
      <w:r>
        <w:rPr>
          <w:lang w:eastAsia="vi-VN"/>
        </w:rPr>
        <w:t>thành</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nhóm</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có</w:t>
      </w:r>
      <w:proofErr w:type="spellEnd"/>
      <w:r>
        <w:rPr>
          <w:lang w:eastAsia="vi-VN"/>
        </w:rPr>
        <w:t xml:space="preserve"> </w:t>
      </w:r>
      <w:proofErr w:type="spellStart"/>
      <w:r>
        <w:rPr>
          <w:lang w:eastAsia="vi-VN"/>
        </w:rPr>
        <w:t>vấn</w:t>
      </w:r>
      <w:proofErr w:type="spellEnd"/>
      <w:r>
        <w:rPr>
          <w:lang w:eastAsia="vi-VN"/>
        </w:rPr>
        <w:t xml:space="preserve"> </w:t>
      </w:r>
      <w:proofErr w:type="spellStart"/>
      <w:r>
        <w:rPr>
          <w:lang w:eastAsia="vi-VN"/>
        </w:rPr>
        <w:t>đề</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thời</w:t>
      </w:r>
      <w:proofErr w:type="spellEnd"/>
      <w:r>
        <w:rPr>
          <w:lang w:eastAsia="vi-VN"/>
        </w:rPr>
        <w:t xml:space="preserve"> </w:t>
      </w:r>
      <w:proofErr w:type="spellStart"/>
      <w:r>
        <w:rPr>
          <w:lang w:eastAsia="vi-VN"/>
        </w:rPr>
        <w:t>gian</w:t>
      </w:r>
      <w:proofErr w:type="spellEnd"/>
      <w:r>
        <w:rPr>
          <w:lang w:eastAsia="vi-VN"/>
        </w:rPr>
        <w:t xml:space="preserve"> </w:t>
      </w:r>
      <w:proofErr w:type="spellStart"/>
      <w:r>
        <w:rPr>
          <w:lang w:eastAsia="vi-VN"/>
        </w:rPr>
        <w:t>ngắn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còn</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nữa</w:t>
      </w:r>
      <w:proofErr w:type="spellEnd"/>
      <w:r>
        <w:rPr>
          <w:lang w:eastAsia="vi-VN"/>
        </w:rPr>
        <w:t xml:space="preserve">. Các </w:t>
      </w:r>
      <w:proofErr w:type="spellStart"/>
      <w:r>
        <w:rPr>
          <w:lang w:eastAsia="vi-VN"/>
        </w:rPr>
        <w:t>em</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cho</w:t>
      </w:r>
      <w:proofErr w:type="spellEnd"/>
      <w:r>
        <w:rPr>
          <w:lang w:eastAsia="vi-VN"/>
        </w:rPr>
        <w:t xml:space="preserve"> </w:t>
      </w:r>
      <w:proofErr w:type="spellStart"/>
      <w:r>
        <w:rPr>
          <w:lang w:eastAsia="vi-VN"/>
        </w:rPr>
        <w:t>biết</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gia</w:t>
      </w:r>
      <w:proofErr w:type="spellEnd"/>
      <w:r>
        <w:rPr>
          <w:lang w:eastAsia="vi-VN"/>
        </w:rPr>
        <w:t xml:space="preserve"> </w:t>
      </w:r>
      <w:proofErr w:type="spellStart"/>
      <w:r>
        <w:rPr>
          <w:lang w:eastAsia="vi-VN"/>
        </w:rPr>
        <w:t>đình</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giám</w:t>
      </w:r>
      <w:proofErr w:type="spellEnd"/>
      <w:r>
        <w:rPr>
          <w:lang w:eastAsia="vi-VN"/>
        </w:rPr>
        <w:t xml:space="preserve"> </w:t>
      </w:r>
      <w:proofErr w:type="spellStart"/>
      <w:r>
        <w:rPr>
          <w:lang w:eastAsia="vi-VN"/>
        </w:rPr>
        <w:t>hộ</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viên</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sẽ</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gì</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và</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sẽ</w:t>
      </w:r>
      <w:proofErr w:type="spellEnd"/>
      <w:r>
        <w:rPr>
          <w:lang w:eastAsia="vi-VN"/>
        </w:rPr>
        <w:t xml:space="preserve"> </w:t>
      </w:r>
      <w:proofErr w:type="spellStart"/>
      <w:r>
        <w:rPr>
          <w:lang w:eastAsia="vi-VN"/>
        </w:rPr>
        <w:t>xảy</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lúc</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và</w:t>
      </w:r>
      <w:proofErr w:type="spellEnd"/>
      <w:r>
        <w:rPr>
          <w:lang w:eastAsia="vi-VN"/>
        </w:rPr>
        <w:t xml:space="preserve"> ở </w:t>
      </w:r>
      <w:proofErr w:type="spellStart"/>
      <w:r>
        <w:rPr>
          <w:lang w:eastAsia="vi-VN"/>
        </w:rPr>
        <w:t>đâu</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viên</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Trị</w:t>
      </w:r>
      <w:proofErr w:type="spellEnd"/>
      <w:r>
        <w:rPr>
          <w:lang w:eastAsia="vi-VN"/>
        </w:rPr>
        <w:t xml:space="preserve"> Liệu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ở </w:t>
      </w:r>
      <w:proofErr w:type="spellStart"/>
      <w:r>
        <w:rPr>
          <w:lang w:eastAsia="vi-VN"/>
        </w:rPr>
        <w:t>hầu</w:t>
      </w:r>
      <w:proofErr w:type="spellEnd"/>
      <w:r>
        <w:rPr>
          <w:lang w:eastAsia="vi-VN"/>
        </w:rPr>
        <w:t xml:space="preserve"> </w:t>
      </w:r>
      <w:proofErr w:type="spellStart"/>
      <w:r>
        <w:rPr>
          <w:lang w:eastAsia="vi-VN"/>
        </w:rPr>
        <w:t>hết</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nơi</w:t>
      </w:r>
      <w:proofErr w:type="spellEnd"/>
      <w:r>
        <w:rPr>
          <w:lang w:eastAsia="vi-VN"/>
        </w:rPr>
        <w:t xml:space="preserve"> </w:t>
      </w:r>
      <w:proofErr w:type="spellStart"/>
      <w:r>
        <w:rPr>
          <w:lang w:eastAsia="vi-VN"/>
        </w:rPr>
        <w:t>mà</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trợ</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hành</w:t>
      </w:r>
      <w:proofErr w:type="spellEnd"/>
      <w:r>
        <w:rPr>
          <w:lang w:eastAsia="vi-VN"/>
        </w:rPr>
        <w:t xml:space="preserve"> vi </w:t>
      </w:r>
      <w:proofErr w:type="spellStart"/>
      <w:r>
        <w:rPr>
          <w:lang w:eastAsia="vi-VN"/>
        </w:rPr>
        <w:t>có</w:t>
      </w:r>
      <w:proofErr w:type="spellEnd"/>
      <w:r>
        <w:rPr>
          <w:lang w:eastAsia="vi-VN"/>
        </w:rPr>
        <w:t xml:space="preserve"> </w:t>
      </w:r>
      <w:proofErr w:type="spellStart"/>
      <w:r>
        <w:rPr>
          <w:lang w:eastAsia="vi-VN"/>
        </w:rPr>
        <w:t>vấn</w:t>
      </w:r>
      <w:proofErr w:type="spellEnd"/>
      <w:r>
        <w:rPr>
          <w:lang w:eastAsia="vi-VN"/>
        </w:rPr>
        <w:t xml:space="preserve"> </w:t>
      </w:r>
      <w:proofErr w:type="spellStart"/>
      <w:r>
        <w:rPr>
          <w:lang w:eastAsia="vi-VN"/>
        </w:rPr>
        <w:t>đề</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này</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bố</w:t>
      </w:r>
      <w:proofErr w:type="spellEnd"/>
      <w:r>
        <w:rPr>
          <w:lang w:eastAsia="vi-VN"/>
        </w:rPr>
        <w:t xml:space="preserve"> </w:t>
      </w:r>
      <w:proofErr w:type="spellStart"/>
      <w:r>
        <w:rPr>
          <w:lang w:eastAsia="vi-VN"/>
        </w:rPr>
        <w:t>mẹ</w:t>
      </w:r>
      <w:proofErr w:type="spellEnd"/>
      <w:r>
        <w:rPr>
          <w:lang w:eastAsia="vi-VN"/>
        </w:rPr>
        <w:t xml:space="preserve"> </w:t>
      </w:r>
      <w:proofErr w:type="spellStart"/>
      <w:r>
        <w:rPr>
          <w:lang w:eastAsia="vi-VN"/>
        </w:rPr>
        <w:t>nuôi</w:t>
      </w:r>
      <w:proofErr w:type="spellEnd"/>
      <w:r>
        <w:rPr>
          <w:lang w:eastAsia="vi-VN"/>
        </w:rPr>
        <w:t xml:space="preserve">, </w:t>
      </w:r>
      <w:proofErr w:type="spellStart"/>
      <w:r>
        <w:rPr>
          <w:lang w:eastAsia="vi-VN"/>
        </w:rPr>
        <w:t>nhà</w:t>
      </w:r>
      <w:proofErr w:type="spellEnd"/>
      <w:r>
        <w:rPr>
          <w:lang w:eastAsia="vi-VN"/>
        </w:rPr>
        <w:t xml:space="preserve"> ở </w:t>
      </w:r>
      <w:proofErr w:type="spellStart"/>
      <w:r>
        <w:rPr>
          <w:lang w:eastAsia="vi-VN"/>
        </w:rPr>
        <w:t>của</w:t>
      </w:r>
      <w:proofErr w:type="spellEnd"/>
      <w:r>
        <w:rPr>
          <w:lang w:eastAsia="vi-VN"/>
        </w:rPr>
        <w:t xml:space="preserve"> </w:t>
      </w:r>
      <w:proofErr w:type="spellStart"/>
      <w:r>
        <w:rPr>
          <w:lang w:eastAsia="vi-VN"/>
        </w:rPr>
        <w:t>nhóm</w:t>
      </w:r>
      <w:proofErr w:type="spellEnd"/>
      <w:r>
        <w:rPr>
          <w:lang w:eastAsia="vi-VN"/>
        </w:rPr>
        <w:t xml:space="preserve"> </w:t>
      </w:r>
      <w:proofErr w:type="spellStart"/>
      <w:r>
        <w:rPr>
          <w:lang w:eastAsia="vi-VN"/>
        </w:rPr>
        <w:t>trẻ</w:t>
      </w:r>
      <w:proofErr w:type="spellEnd"/>
      <w:r>
        <w:rPr>
          <w:lang w:eastAsia="vi-VN"/>
        </w:rPr>
        <w:t xml:space="preserve"> </w:t>
      </w:r>
      <w:proofErr w:type="spellStart"/>
      <w:r>
        <w:rPr>
          <w:lang w:eastAsia="vi-VN"/>
        </w:rPr>
        <w:t>em</w:t>
      </w:r>
      <w:proofErr w:type="spellEnd"/>
      <w:r>
        <w:rPr>
          <w:lang w:eastAsia="vi-VN"/>
        </w:rPr>
        <w:t xml:space="preserve">, </w:t>
      </w:r>
      <w:proofErr w:type="spellStart"/>
      <w:r>
        <w:rPr>
          <w:lang w:eastAsia="vi-VN"/>
        </w:rPr>
        <w:t>trường</w:t>
      </w:r>
      <w:proofErr w:type="spellEnd"/>
      <w:r>
        <w:rPr>
          <w:lang w:eastAsia="vi-VN"/>
        </w:rPr>
        <w:t xml:space="preserve"> </w:t>
      </w:r>
      <w:proofErr w:type="spellStart"/>
      <w:r>
        <w:rPr>
          <w:lang w:eastAsia="vi-VN"/>
        </w:rPr>
        <w:t>học</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ban </w:t>
      </w:r>
      <w:proofErr w:type="spellStart"/>
      <w:r>
        <w:rPr>
          <w:lang w:eastAsia="vi-VN"/>
        </w:rPr>
        <w:t>ngày</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khu</w:t>
      </w:r>
      <w:proofErr w:type="spellEnd"/>
      <w:r>
        <w:rPr>
          <w:lang w:eastAsia="vi-VN"/>
        </w:rPr>
        <w:t xml:space="preserve"> </w:t>
      </w:r>
      <w:proofErr w:type="spellStart"/>
      <w:r>
        <w:rPr>
          <w:lang w:eastAsia="vi-VN"/>
        </w:rPr>
        <w:t>vực</w:t>
      </w:r>
      <w:proofErr w:type="spellEnd"/>
      <w:r>
        <w:rPr>
          <w:lang w:eastAsia="vi-VN"/>
        </w:rPr>
        <w:t xml:space="preserve"> </w:t>
      </w:r>
      <w:proofErr w:type="spellStart"/>
      <w:r>
        <w:rPr>
          <w:lang w:eastAsia="vi-VN"/>
        </w:rPr>
        <w:t>khác</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cộng</w:t>
      </w:r>
      <w:proofErr w:type="spellEnd"/>
      <w:r>
        <w:rPr>
          <w:lang w:eastAsia="vi-VN"/>
        </w:rPr>
        <w:t xml:space="preserve"> </w:t>
      </w:r>
      <w:proofErr w:type="spellStart"/>
      <w:r>
        <w:rPr>
          <w:lang w:eastAsia="vi-VN"/>
        </w:rPr>
        <w:t>đồng</w:t>
      </w:r>
      <w:proofErr w:type="spellEnd"/>
      <w:r>
        <w:rPr>
          <w:lang w:eastAsia="vi-VN"/>
        </w:rPr>
        <w:t>.</w:t>
      </w:r>
    </w:p>
    <w:p w14:paraId="53FAEFE7" w14:textId="77777777" w:rsidR="000613A9" w:rsidRPr="009273FC" w:rsidRDefault="000613A9" w:rsidP="0048731E">
      <w:pPr>
        <w:spacing w:after="0" w:line="360" w:lineRule="auto"/>
        <w:contextualSpacing/>
        <w:rPr>
          <w:rFonts w:ascii="Arial" w:hAnsi="Arial" w:cs="Arial"/>
          <w:sz w:val="24"/>
          <w:szCs w:val="24"/>
        </w:rPr>
      </w:pPr>
    </w:p>
    <w:p w14:paraId="5CD244C3" w14:textId="77777777" w:rsidR="00375B7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Phối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Hợp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Chuyên </w:t>
      </w:r>
      <w:proofErr w:type="spellStart"/>
      <w:r>
        <w:rPr>
          <w:rFonts w:ascii="Arial" w:eastAsia="Arial" w:hAnsi="Arial" w:cs="Arial"/>
          <w:b/>
          <w:bCs/>
          <w:sz w:val="24"/>
          <w:szCs w:val="24"/>
          <w:lang w:eastAsia="vi-VN"/>
        </w:rPr>
        <w:t>Sâu</w:t>
      </w:r>
      <w:proofErr w:type="spellEnd"/>
    </w:p>
    <w:p w14:paraId="09A4D080" w14:textId="77777777" w:rsidR="00FA665C" w:rsidRPr="0061034C" w:rsidRDefault="00FA665C" w:rsidP="00A92CD7">
      <w:pPr>
        <w:spacing w:after="0" w:line="360" w:lineRule="auto"/>
        <w:contextualSpacing/>
        <w:rPr>
          <w:rFonts w:ascii="Arial" w:hAnsi="Arial" w:cs="Arial"/>
          <w:b/>
          <w:bCs/>
          <w:sz w:val="10"/>
          <w:szCs w:val="10"/>
        </w:rPr>
      </w:pPr>
    </w:p>
    <w:p w14:paraId="12DF61F2" w14:textId="77777777" w:rsidR="00FA6FA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bộ</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w:t>
      </w:r>
    </w:p>
    <w:p w14:paraId="1EBD312C" w14:textId="77777777" w:rsidR="0048731E" w:rsidRPr="0061034C" w:rsidRDefault="0048731E" w:rsidP="00A92CD7">
      <w:pPr>
        <w:spacing w:after="0" w:line="360" w:lineRule="auto"/>
        <w:contextualSpacing/>
        <w:rPr>
          <w:rFonts w:ascii="Arial" w:hAnsi="Arial" w:cs="Arial"/>
          <w:sz w:val="10"/>
          <w:szCs w:val="10"/>
        </w:rPr>
      </w:pPr>
    </w:p>
    <w:p w14:paraId="5B14178F" w14:textId="77777777" w:rsidR="00FA6FA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tắc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Lõi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lập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Gia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giữa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w:t>
      </w:r>
    </w:p>
    <w:p w14:paraId="2CD8BA18" w14:textId="77777777" w:rsidR="0048731E" w:rsidRPr="0061034C" w:rsidRDefault="0048731E" w:rsidP="00A92CD7">
      <w:pPr>
        <w:spacing w:after="0" w:line="360" w:lineRule="auto"/>
        <w:contextualSpacing/>
        <w:rPr>
          <w:rFonts w:ascii="Arial" w:hAnsi="Arial" w:cs="Arial"/>
          <w:sz w:val="10"/>
          <w:szCs w:val="10"/>
        </w:rPr>
      </w:pPr>
    </w:p>
    <w:p w14:paraId="1167E8D6" w14:textId="77777777" w:rsidR="006D39E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Gia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r>
        <w:rPr>
          <w:rFonts w:ascii="Arial" w:eastAsia="Arial" w:hAnsi="Arial" w:cs="Arial"/>
          <w:sz w:val="24"/>
          <w:szCs w:val="24"/>
          <w:lang w:eastAsia="vi-VN"/>
        </w:rPr>
        <w:lastRenderedPageBreak/>
        <w:t>(</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bè</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cùng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chịu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Viên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w:t>
      </w:r>
    </w:p>
    <w:p w14:paraId="5A5C2378" w14:textId="77777777" w:rsidR="00FA6FA9" w:rsidRPr="009273FC" w:rsidRDefault="00000000" w:rsidP="003F49FA">
      <w:pPr>
        <w:pStyle w:val="ListParagraph"/>
        <w:numPr>
          <w:ilvl w:val="0"/>
          <w:numId w:val="14"/>
        </w:numPr>
        <w:tabs>
          <w:tab w:val="left" w:pos="859"/>
          <w:tab w:val="left" w:pos="860"/>
        </w:tabs>
        <w:spacing w:line="360" w:lineRule="auto"/>
        <w:ind w:right="665"/>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phối</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mạnh</w:t>
      </w:r>
      <w:proofErr w:type="spellEnd"/>
      <w:r>
        <w:rPr>
          <w:sz w:val="24"/>
          <w:szCs w:val="24"/>
          <w:lang w:eastAsia="vi-VN"/>
        </w:rPr>
        <w:t xml:space="preserve">, </w:t>
      </w:r>
      <w:proofErr w:type="spellStart"/>
      <w:r>
        <w:rPr>
          <w:sz w:val="24"/>
          <w:szCs w:val="24"/>
          <w:lang w:eastAsia="vi-VN"/>
        </w:rPr>
        <w:t>riêng</w:t>
      </w:r>
      <w:proofErr w:type="spellEnd"/>
      <w:r>
        <w:rPr>
          <w:sz w:val="24"/>
          <w:szCs w:val="24"/>
          <w:lang w:eastAsia="vi-VN"/>
        </w:rPr>
        <w:t xml:space="preserve">, </w:t>
      </w:r>
      <w:proofErr w:type="spellStart"/>
      <w:r>
        <w:rPr>
          <w:sz w:val="24"/>
          <w:szCs w:val="24"/>
          <w:lang w:eastAsia="vi-VN"/>
        </w:rPr>
        <w:t>hướng</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khách</w:t>
      </w:r>
      <w:proofErr w:type="spellEnd"/>
      <w:r>
        <w:rPr>
          <w:sz w:val="24"/>
          <w:szCs w:val="24"/>
          <w:lang w:eastAsia="vi-VN"/>
        </w:rPr>
        <w:t xml:space="preserve"> </w:t>
      </w:r>
      <w:proofErr w:type="spellStart"/>
      <w:r>
        <w:rPr>
          <w:sz w:val="24"/>
          <w:szCs w:val="24"/>
          <w:lang w:eastAsia="vi-VN"/>
        </w:rPr>
        <w:t>hàng</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lực</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hóa</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ngôn</w:t>
      </w:r>
      <w:proofErr w:type="spellEnd"/>
      <w:r>
        <w:rPr>
          <w:sz w:val="24"/>
          <w:szCs w:val="24"/>
          <w:lang w:eastAsia="vi-VN"/>
        </w:rPr>
        <w:t xml:space="preserve"> </w:t>
      </w:r>
      <w:proofErr w:type="spellStart"/>
      <w:r>
        <w:rPr>
          <w:sz w:val="24"/>
          <w:szCs w:val="24"/>
          <w:lang w:eastAsia="vi-VN"/>
        </w:rPr>
        <w:t>ngữ</w:t>
      </w:r>
      <w:proofErr w:type="spellEnd"/>
      <w:r>
        <w:rPr>
          <w:sz w:val="24"/>
          <w:szCs w:val="24"/>
          <w:lang w:eastAsia="vi-VN"/>
        </w:rPr>
        <w:t>.</w:t>
      </w:r>
    </w:p>
    <w:p w14:paraId="1BC9A89C" w14:textId="77777777" w:rsidR="00FA6FA9" w:rsidRPr="009273FC" w:rsidRDefault="00000000"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hướng</w:t>
      </w:r>
      <w:proofErr w:type="spellEnd"/>
      <w:r>
        <w:rPr>
          <w:sz w:val="24"/>
          <w:szCs w:val="24"/>
          <w:lang w:eastAsia="vi-VN"/>
        </w:rPr>
        <w:t xml:space="preserve"> </w:t>
      </w:r>
      <w:proofErr w:type="spellStart"/>
      <w:r>
        <w:rPr>
          <w:sz w:val="24"/>
          <w:szCs w:val="24"/>
          <w:lang w:eastAsia="vi-VN"/>
        </w:rPr>
        <w:t>dẫn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w:t>
      </w:r>
    </w:p>
    <w:p w14:paraId="22561F5F" w14:textId="77777777" w:rsidR="00FA6FA9" w:rsidRPr="009273FC" w:rsidRDefault="00000000" w:rsidP="003F49FA">
      <w:pPr>
        <w:pStyle w:val="ListParagraph"/>
        <w:numPr>
          <w:ilvl w:val="0"/>
          <w:numId w:val="14"/>
        </w:numPr>
        <w:tabs>
          <w:tab w:val="left" w:pos="859"/>
          <w:tab w:val="left" w:pos="860"/>
        </w:tabs>
        <w:spacing w:line="360" w:lineRule="auto"/>
        <w:ind w:right="250"/>
        <w:contextualSpacing/>
        <w:rPr>
          <w:sz w:val="24"/>
          <w:szCs w:val="24"/>
        </w:rPr>
      </w:pPr>
      <w:proofErr w:type="spellStart"/>
      <w:r>
        <w:rPr>
          <w:sz w:val="24"/>
          <w:szCs w:val="24"/>
          <w:lang w:eastAsia="vi-VN"/>
        </w:rPr>
        <w:t>Tạo</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kiện</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mối</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hệ</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tác</w:t>
      </w:r>
      <w:proofErr w:type="spellEnd"/>
      <w:r>
        <w:rPr>
          <w:sz w:val="24"/>
          <w:szCs w:val="24"/>
          <w:lang w:eastAsia="vi-VN"/>
        </w:rPr>
        <w:t xml:space="preserve"> </w:t>
      </w:r>
      <w:proofErr w:type="spellStart"/>
      <w:r>
        <w:rPr>
          <w:sz w:val="24"/>
          <w:szCs w:val="24"/>
          <w:lang w:eastAsia="vi-VN"/>
        </w:rPr>
        <w:t>giữa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hệ</w:t>
      </w:r>
      <w:proofErr w:type="spellEnd"/>
      <w:r>
        <w:rPr>
          <w:sz w:val="24"/>
          <w:szCs w:val="24"/>
          <w:lang w:eastAsia="vi-VN"/>
        </w:rPr>
        <w:t xml:space="preserve"> </w:t>
      </w:r>
      <w:proofErr w:type="spellStart"/>
      <w:r>
        <w:rPr>
          <w:sz w:val="24"/>
          <w:szCs w:val="24"/>
          <w:lang w:eastAsia="vi-VN"/>
        </w:rPr>
        <w:t>thống</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w:t>
      </w:r>
    </w:p>
    <w:p w14:paraId="5CFE49EA" w14:textId="77777777" w:rsidR="00FA6FA9" w:rsidRPr="009273FC" w:rsidRDefault="00000000"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phụ</w:t>
      </w:r>
      <w:proofErr w:type="spellEnd"/>
      <w:r>
        <w:rPr>
          <w:sz w:val="24"/>
          <w:szCs w:val="24"/>
          <w:lang w:eastAsia="vi-VN"/>
        </w:rPr>
        <w:t xml:space="preserve"> </w:t>
      </w:r>
      <w:proofErr w:type="spellStart"/>
      <w:r>
        <w:rPr>
          <w:sz w:val="24"/>
          <w:szCs w:val="24"/>
          <w:lang w:eastAsia="vi-VN"/>
        </w:rPr>
        <w:t>huynh</w:t>
      </w:r>
      <w:proofErr w:type="spellEnd"/>
      <w:r>
        <w:rPr>
          <w:sz w:val="24"/>
          <w:szCs w:val="24"/>
          <w:lang w:eastAsia="vi-VN"/>
        </w:rPr>
        <w:t>/</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con </w:t>
      </w:r>
      <w:proofErr w:type="spellStart"/>
      <w:r>
        <w:rPr>
          <w:sz w:val="24"/>
          <w:szCs w:val="24"/>
          <w:lang w:eastAsia="vi-VN"/>
        </w:rPr>
        <w:t>họ</w:t>
      </w:r>
      <w:proofErr w:type="spellEnd"/>
      <w:r>
        <w:rPr>
          <w:sz w:val="24"/>
          <w:szCs w:val="24"/>
          <w:lang w:eastAsia="vi-VN"/>
        </w:rPr>
        <w:t>.</w:t>
      </w:r>
    </w:p>
    <w:p w14:paraId="22667E03" w14:textId="77777777" w:rsidR="00FA6FA9" w:rsidRPr="009273FC" w:rsidRDefault="00000000" w:rsidP="003F49FA">
      <w:pPr>
        <w:pStyle w:val="ListParagraph"/>
        <w:numPr>
          <w:ilvl w:val="0"/>
          <w:numId w:val="14"/>
        </w:numPr>
        <w:tabs>
          <w:tab w:val="left" w:pos="859"/>
          <w:tab w:val="left" w:pos="860"/>
        </w:tabs>
        <w:spacing w:line="360" w:lineRule="auto"/>
        <w:contextualSpacing/>
        <w:rPr>
          <w:sz w:val="24"/>
          <w:szCs w:val="24"/>
        </w:rPr>
      </w:pP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thành</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 xml:space="preserve"> </w:t>
      </w:r>
      <w:proofErr w:type="spellStart"/>
      <w:r>
        <w:rPr>
          <w:sz w:val="24"/>
          <w:szCs w:val="24"/>
          <w:lang w:eastAsia="vi-VN"/>
        </w:rPr>
        <w:t>Nhóm</w:t>
      </w:r>
      <w:proofErr w:type="spellEnd"/>
      <w:r>
        <w:rPr>
          <w:sz w:val="24"/>
          <w:szCs w:val="24"/>
          <w:lang w:eastAsia="vi-VN"/>
        </w:rPr>
        <w:t xml:space="preserve"> </w:t>
      </w:r>
      <w:proofErr w:type="spellStart"/>
      <w:r>
        <w:rPr>
          <w:sz w:val="24"/>
          <w:szCs w:val="24"/>
          <w:lang w:eastAsia="vi-VN"/>
        </w:rPr>
        <w:t>Trẻ</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Gia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hỗ</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w:t>
      </w:r>
    </w:p>
    <w:p w14:paraId="50FCF110" w14:textId="77777777" w:rsidR="00FA6FA9" w:rsidRPr="009273FC" w:rsidRDefault="00000000" w:rsidP="003F49FA">
      <w:pPr>
        <w:pStyle w:val="ListParagraph"/>
        <w:numPr>
          <w:ilvl w:val="0"/>
          <w:numId w:val="14"/>
        </w:numPr>
        <w:tabs>
          <w:tab w:val="left" w:pos="859"/>
          <w:tab w:val="left" w:pos="860"/>
        </w:tabs>
        <w:spacing w:line="360" w:lineRule="auto"/>
        <w:ind w:right="184"/>
        <w:contextualSpacing/>
        <w:rPr>
          <w:sz w:val="24"/>
          <w:szCs w:val="24"/>
        </w:rPr>
      </w:pPr>
      <w:proofErr w:type="spellStart"/>
      <w:r>
        <w:rPr>
          <w:sz w:val="24"/>
          <w:szCs w:val="24"/>
          <w:lang w:eastAsia="vi-VN"/>
        </w:rPr>
        <w:t>Tổ</w:t>
      </w:r>
      <w:proofErr w:type="spellEnd"/>
      <w:r>
        <w:rPr>
          <w:sz w:val="24"/>
          <w:szCs w:val="24"/>
          <w:lang w:eastAsia="vi-VN"/>
        </w:rPr>
        <w:t xml:space="preserve"> </w:t>
      </w:r>
      <w:proofErr w:type="spellStart"/>
      <w:r>
        <w:rPr>
          <w:sz w:val="24"/>
          <w:szCs w:val="24"/>
          <w:lang w:eastAsia="vi-VN"/>
        </w:rPr>
        <w:t>chức</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kết</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giữa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hệ</w:t>
      </w:r>
      <w:proofErr w:type="spellEnd"/>
      <w:r>
        <w:rPr>
          <w:sz w:val="24"/>
          <w:szCs w:val="24"/>
          <w:lang w:eastAsia="vi-VN"/>
        </w:rPr>
        <w:t xml:space="preserve"> </w:t>
      </w:r>
      <w:proofErr w:type="spellStart"/>
      <w:r>
        <w:rPr>
          <w:sz w:val="24"/>
          <w:szCs w:val="24"/>
          <w:lang w:eastAsia="vi-VN"/>
        </w:rPr>
        <w:t>thống</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trẻ</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em</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phục</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cộng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w:t>
      </w:r>
    </w:p>
    <w:p w14:paraId="12B8C097" w14:textId="77777777" w:rsidR="00FA6FA9" w:rsidRPr="009273FC" w:rsidRDefault="00FA6FA9" w:rsidP="00A92CD7">
      <w:pPr>
        <w:spacing w:after="0" w:line="360" w:lineRule="auto"/>
        <w:contextualSpacing/>
        <w:rPr>
          <w:rFonts w:ascii="Arial" w:hAnsi="Arial" w:cs="Arial"/>
          <w:sz w:val="24"/>
          <w:szCs w:val="24"/>
        </w:rPr>
      </w:pPr>
    </w:p>
    <w:p w14:paraId="54C12929" w14:textId="77777777" w:rsidR="006D39E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Chuyên </w:t>
      </w:r>
      <w:proofErr w:type="spellStart"/>
      <w:r>
        <w:rPr>
          <w:rFonts w:ascii="Arial" w:eastAsia="Arial" w:hAnsi="Arial" w:cs="Arial"/>
          <w:b/>
          <w:bCs/>
          <w:sz w:val="24"/>
          <w:szCs w:val="24"/>
          <w:lang w:eastAsia="vi-VN"/>
        </w:rPr>
        <w:t>Sâu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Nhà</w:t>
      </w:r>
      <w:proofErr w:type="spellEnd"/>
    </w:p>
    <w:p w14:paraId="1154EE9A" w14:textId="77777777" w:rsidR="00FA665C" w:rsidRPr="0061034C" w:rsidRDefault="00FA665C" w:rsidP="00A92CD7">
      <w:pPr>
        <w:spacing w:after="0" w:line="360" w:lineRule="auto"/>
        <w:contextualSpacing/>
        <w:rPr>
          <w:rFonts w:ascii="Arial" w:hAnsi="Arial" w:cs="Arial"/>
          <w:b/>
          <w:bCs/>
          <w:sz w:val="10"/>
          <w:szCs w:val="10"/>
        </w:rPr>
      </w:pPr>
    </w:p>
    <w:p w14:paraId="02524238" w14:textId="77777777" w:rsidR="00FA6FA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can </w:t>
      </w:r>
      <w:proofErr w:type="spellStart"/>
      <w:r>
        <w:rPr>
          <w:rFonts w:ascii="Arial" w:eastAsia="Arial" w:hAnsi="Arial" w:cs="Arial"/>
          <w:sz w:val="24"/>
          <w:szCs w:val="24"/>
          <w:lang w:eastAsia="vi-VN"/>
        </w:rPr>
        <w:t>thiệp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mạnh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soạn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thanh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thanh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năng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thanh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thanh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niên</w:t>
      </w:r>
      <w:proofErr w:type="spellEnd"/>
      <w:r>
        <w:rPr>
          <w:rFonts w:ascii="Arial" w:eastAsia="Arial" w:hAnsi="Arial" w:cs="Arial"/>
          <w:sz w:val="24"/>
          <w:szCs w:val="24"/>
          <w:lang w:eastAsia="vi-VN"/>
        </w:rPr>
        <w:t>.</w:t>
      </w:r>
    </w:p>
    <w:p w14:paraId="28C321A2" w14:textId="77777777" w:rsidR="0048731E" w:rsidRPr="0061034C" w:rsidRDefault="0048731E" w:rsidP="00A92CD7">
      <w:pPr>
        <w:spacing w:after="0" w:line="360" w:lineRule="auto"/>
        <w:contextualSpacing/>
        <w:rPr>
          <w:rFonts w:ascii="Arial" w:hAnsi="Arial" w:cs="Arial"/>
          <w:sz w:val="10"/>
          <w:szCs w:val="10"/>
        </w:rPr>
      </w:pPr>
    </w:p>
    <w:p w14:paraId="60EDFBAC" w14:textId="77777777" w:rsidR="00FA6FA9"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Cốt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Lõi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Gia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tổng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Chuyên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toàn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w:t>
      </w:r>
    </w:p>
    <w:p w14:paraId="24DCF2B1" w14:textId="77777777" w:rsidR="00FA6FA9" w:rsidRPr="009273FC" w:rsidRDefault="00FA6FA9" w:rsidP="00A92CD7">
      <w:pPr>
        <w:spacing w:after="0" w:line="360" w:lineRule="auto"/>
        <w:contextualSpacing/>
        <w:rPr>
          <w:rFonts w:ascii="Arial" w:hAnsi="Arial" w:cs="Arial"/>
          <w:sz w:val="24"/>
          <w:szCs w:val="24"/>
        </w:rPr>
      </w:pPr>
    </w:p>
    <w:p w14:paraId="4B5737C8" w14:textId="77777777" w:rsidR="00FA6FA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Chăm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Sóc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Nuôi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Dưỡng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Trị</w:t>
      </w:r>
      <w:proofErr w:type="spellEnd"/>
      <w:r>
        <w:rPr>
          <w:rFonts w:ascii="Arial" w:eastAsia="Arial" w:hAnsi="Arial" w:cs="Arial"/>
          <w:b/>
          <w:bCs/>
          <w:sz w:val="24"/>
          <w:szCs w:val="24"/>
          <w:lang w:eastAsia="vi-VN"/>
        </w:rPr>
        <w:t xml:space="preserve"> Liệu</w:t>
      </w:r>
    </w:p>
    <w:p w14:paraId="6C03D86F" w14:textId="77777777" w:rsidR="00FA665C" w:rsidRPr="0061034C" w:rsidRDefault="00FA665C" w:rsidP="00A92CD7">
      <w:pPr>
        <w:spacing w:after="0" w:line="360" w:lineRule="auto"/>
        <w:contextualSpacing/>
        <w:rPr>
          <w:rFonts w:ascii="Arial" w:hAnsi="Arial" w:cs="Arial"/>
          <w:b/>
          <w:bCs/>
          <w:sz w:val="10"/>
          <w:szCs w:val="10"/>
        </w:rPr>
      </w:pPr>
    </w:p>
    <w:p w14:paraId="6A92FFED" w14:textId="77777777" w:rsidR="00FA6FA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Mô</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Nuôi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ngắn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sâu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chấn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riêng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21 </w:t>
      </w:r>
      <w:proofErr w:type="spellStart"/>
      <w:r>
        <w:rPr>
          <w:rFonts w:ascii="Arial" w:eastAsia="Arial" w:hAnsi="Arial" w:cs="Arial"/>
          <w:sz w:val="24"/>
          <w:szCs w:val="24"/>
          <w:lang w:eastAsia="vi-VN"/>
        </w:rPr>
        <w:t>tuổi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xuống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hành</w:t>
      </w:r>
      <w:proofErr w:type="spellEnd"/>
      <w:r>
        <w:rPr>
          <w:rFonts w:ascii="Arial" w:eastAsia="Arial" w:hAnsi="Arial" w:cs="Arial"/>
          <w:sz w:val="24"/>
          <w:szCs w:val="24"/>
          <w:lang w:eastAsia="vi-VN"/>
        </w:rPr>
        <w:t xml:space="preserve"> vi </w:t>
      </w:r>
      <w:proofErr w:type="spellStart"/>
      <w:r>
        <w:rPr>
          <w:rFonts w:ascii="Arial" w:eastAsia="Arial" w:hAnsi="Arial" w:cs="Arial"/>
          <w:sz w:val="24"/>
          <w:szCs w:val="24"/>
          <w:lang w:eastAsia="vi-VN"/>
        </w:rPr>
        <w:t>phức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tạp</w:t>
      </w:r>
      <w:proofErr w:type="spellEnd"/>
      <w:r>
        <w:rPr>
          <w:rFonts w:ascii="Arial" w:eastAsia="Arial" w:hAnsi="Arial" w:cs="Arial"/>
          <w:sz w:val="24"/>
          <w:szCs w:val="24"/>
          <w:lang w:eastAsia="vi-VN"/>
        </w:rPr>
        <w:t xml:space="preserve">. Trong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Nuôi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trẻ</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sắp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xếp</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cha </w:t>
      </w:r>
      <w:proofErr w:type="spellStart"/>
      <w:r>
        <w:rPr>
          <w:rFonts w:ascii="Arial" w:eastAsia="Arial" w:hAnsi="Arial" w:cs="Arial"/>
          <w:sz w:val="24"/>
          <w:szCs w:val="24"/>
          <w:lang w:eastAsia="vi-VN"/>
        </w:rPr>
        <w:t>mẹ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Nuôi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Liệu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huấn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luyện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hướng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w:t>
      </w:r>
    </w:p>
    <w:p w14:paraId="24710CA1" w14:textId="77777777" w:rsidR="00761E12" w:rsidRPr="009273FC" w:rsidRDefault="00761E12" w:rsidP="00A92CD7">
      <w:pPr>
        <w:spacing w:after="0" w:line="360" w:lineRule="auto"/>
        <w:contextualSpacing/>
        <w:rPr>
          <w:rFonts w:ascii="Arial" w:hAnsi="Arial" w:cs="Arial"/>
          <w:sz w:val="24"/>
          <w:szCs w:val="24"/>
        </w:rPr>
      </w:pPr>
    </w:p>
    <w:p w14:paraId="1FFE34B0" w14:textId="77777777" w:rsidR="00761E12"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Các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Sẵn</w:t>
      </w:r>
      <w:proofErr w:type="spellEnd"/>
      <w:r>
        <w:rPr>
          <w:rFonts w:ascii="Arial" w:eastAsia="Arial" w:hAnsi="Arial" w:cs="Arial"/>
          <w:b/>
          <w:bCs/>
          <w:sz w:val="24"/>
          <w:szCs w:val="24"/>
          <w:lang w:eastAsia="vi-VN"/>
        </w:rPr>
        <w:t xml:space="preserve"> Qua </w:t>
      </w:r>
      <w:proofErr w:type="spellStart"/>
      <w:r>
        <w:rPr>
          <w:rFonts w:ascii="Arial" w:eastAsia="Arial" w:hAnsi="Arial" w:cs="Arial"/>
          <w:b/>
          <w:bCs/>
          <w:sz w:val="24"/>
          <w:szCs w:val="24"/>
          <w:lang w:eastAsia="vi-VN"/>
        </w:rPr>
        <w:t>Điện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Thoại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Đường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Dây</w:t>
      </w:r>
      <w:proofErr w:type="spellEnd"/>
      <w:r>
        <w:rPr>
          <w:rFonts w:ascii="Arial" w:eastAsia="Arial" w:hAnsi="Arial" w:cs="Arial"/>
          <w:b/>
          <w:bCs/>
          <w:sz w:val="24"/>
          <w:szCs w:val="24"/>
          <w:lang w:eastAsia="vi-VN"/>
        </w:rPr>
        <w:t xml:space="preserve"> Y </w:t>
      </w:r>
      <w:proofErr w:type="spellStart"/>
      <w:r>
        <w:rPr>
          <w:rFonts w:ascii="Arial" w:eastAsia="Arial" w:hAnsi="Arial" w:cs="Arial"/>
          <w:b/>
          <w:bCs/>
          <w:sz w:val="24"/>
          <w:szCs w:val="24"/>
          <w:lang w:eastAsia="vi-VN"/>
        </w:rPr>
        <w:t>Tế</w:t>
      </w:r>
      <w:proofErr w:type="spellEnd"/>
      <w:r>
        <w:rPr>
          <w:rFonts w:ascii="Arial" w:eastAsia="Arial" w:hAnsi="Arial" w:cs="Arial"/>
          <w:b/>
          <w:bCs/>
          <w:sz w:val="24"/>
          <w:szCs w:val="24"/>
          <w:lang w:eastAsia="vi-VN"/>
        </w:rPr>
        <w:t xml:space="preserve"> </w:t>
      </w:r>
    </w:p>
    <w:p w14:paraId="76380040" w14:textId="77777777" w:rsidR="00207F9A" w:rsidRPr="009273FC" w:rsidRDefault="00000000" w:rsidP="009D188E">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Tùy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mình</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sóc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đầu</w:t>
      </w:r>
      <w:proofErr w:type="spellEnd"/>
      <w:r>
        <w:rPr>
          <w:rFonts w:ascii="Arial" w:eastAsia="Arial" w:hAnsi="Arial" w:cs="Arial"/>
          <w:sz w:val="24"/>
          <w:szCs w:val="24"/>
          <w:lang w:eastAsia="vi-VN"/>
        </w:rPr>
        <w:t xml:space="preserve">. Ngay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chọn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đường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dây</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chẳng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an </w:t>
      </w:r>
      <w:proofErr w:type="spellStart"/>
      <w:r>
        <w:rPr>
          <w:rFonts w:ascii="Arial" w:eastAsia="Arial" w:hAnsi="Arial" w:cs="Arial"/>
          <w:sz w:val="24"/>
          <w:szCs w:val="24"/>
          <w:lang w:eastAsia="vi-VN"/>
        </w:rPr>
        <w:t>dưỡng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bệnh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viện</w:t>
      </w:r>
      <w:proofErr w:type="spellEnd"/>
      <w:r>
        <w:rPr>
          <w:rFonts w:ascii="Arial" w:eastAsia="Arial" w:hAnsi="Arial" w:cs="Arial"/>
          <w:sz w:val="24"/>
          <w:szCs w:val="24"/>
          <w:lang w:eastAsia="vi-VN"/>
        </w:rPr>
        <w:t>.</w:t>
      </w:r>
    </w:p>
    <w:p w14:paraId="5D6E9FEB" w14:textId="77777777" w:rsidR="00761E12" w:rsidRPr="009273FC" w:rsidRDefault="00761E12" w:rsidP="00A92CD7">
      <w:pPr>
        <w:spacing w:after="0" w:line="360" w:lineRule="auto"/>
        <w:contextualSpacing/>
        <w:rPr>
          <w:rFonts w:ascii="Arial" w:hAnsi="Arial" w:cs="Arial"/>
          <w:sz w:val="24"/>
          <w:szCs w:val="24"/>
        </w:rPr>
      </w:pPr>
      <w:bookmarkStart w:id="47" w:name="_Hlk112157349"/>
    </w:p>
    <w:p w14:paraId="77F9E032" w14:textId="77777777" w:rsidR="00FA6FA9"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481AD899" w14:textId="77777777" w:rsidR="00FA665C" w:rsidRPr="009273FC" w:rsidRDefault="00FA665C" w:rsidP="00A92CD7">
      <w:pPr>
        <w:spacing w:after="0" w:line="360" w:lineRule="auto"/>
        <w:contextualSpacing/>
        <w:rPr>
          <w:rFonts w:ascii="Arial" w:hAnsi="Arial" w:cs="Arial"/>
          <w:b/>
          <w:bCs/>
          <w:sz w:val="24"/>
          <w:szCs w:val="24"/>
        </w:rPr>
      </w:pPr>
    </w:p>
    <w:p w14:paraId="48F437EE" w14:textId="77777777" w:rsidR="00FA6FA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5C1270D6" w14:textId="77777777" w:rsidR="00FA6FA9" w:rsidRPr="009273FC" w:rsidRDefault="00000000" w:rsidP="00A92CD7">
      <w:pPr>
        <w:pStyle w:val="Heading1"/>
        <w:bidi w:val="0"/>
        <w:spacing w:after="0" w:line="360" w:lineRule="auto"/>
        <w:contextualSpacing/>
      </w:pPr>
      <w:r>
        <w:rPr>
          <w:rFonts w:eastAsia="Arial"/>
          <w:lang w:eastAsia="vi-VN"/>
        </w:rPr>
        <w:t xml:space="preserve"> </w:t>
      </w:r>
      <w:bookmarkEnd w:id="47"/>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48" w:name="_Toc137732070"/>
      <w:r>
        <w:rPr>
          <w:rFonts w:eastAsia="Arial"/>
          <w:lang w:eastAsia="vi-VN"/>
        </w:rPr>
        <w:t xml:space="preserve"> </w:t>
      </w:r>
      <w:bookmarkStart w:id="49" w:name="_Toc120045781"/>
      <w:r>
        <w:rPr>
          <w:rFonts w:eastAsia="Arial"/>
          <w:lang w:eastAsia="vi-VN"/>
        </w:rPr>
        <w:t xml:space="preserve"> </w:t>
      </w:r>
      <w:bookmarkStart w:id="50" w:name="_Toc150172076"/>
      <w:r>
        <w:rPr>
          <w:rFonts w:eastAsia="Arial"/>
          <w:lang w:eastAsia="vi-VN"/>
        </w:rPr>
        <w:t>QUYẾT ĐỊNH GIẢM QUYỀN LỢI THEO CHƯƠNG TRÌNH SỨC KHỎE TÂM THẦN</w:t>
      </w:r>
      <w:bookmarkEnd w:id="48"/>
      <w:bookmarkEnd w:id="50"/>
      <w:r>
        <w:rPr>
          <w:rFonts w:eastAsia="Arial"/>
          <w:lang w:eastAsia="vi-VN"/>
        </w:rPr>
        <w:t xml:space="preserve"> </w:t>
      </w:r>
      <w:bookmarkEnd w:id="49"/>
      <w:r>
        <w:rPr>
          <w:rFonts w:eastAsia="Arial"/>
          <w:lang w:eastAsia="vi-VN"/>
        </w:rPr>
        <w:t xml:space="preserve">  </w:t>
      </w:r>
    </w:p>
    <w:p w14:paraId="4A7FB79B" w14:textId="77777777" w:rsidR="00FA6FA9" w:rsidRPr="009273FC" w:rsidRDefault="00FA6FA9" w:rsidP="00A92CD7">
      <w:pPr>
        <w:spacing w:after="0" w:line="360" w:lineRule="auto"/>
        <w:contextualSpacing/>
        <w:rPr>
          <w:rFonts w:ascii="Arial" w:hAnsi="Arial" w:cs="Arial"/>
          <w:b/>
          <w:bCs/>
          <w:sz w:val="24"/>
          <w:szCs w:val="24"/>
        </w:rPr>
      </w:pPr>
    </w:p>
    <w:p w14:paraId="20B3846F" w14:textId="77777777" w:rsidR="00FA6FA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Quyền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Chối</w:t>
      </w:r>
      <w:proofErr w:type="spellEnd"/>
      <w:r>
        <w:rPr>
          <w:rFonts w:ascii="Arial" w:eastAsia="Arial" w:hAnsi="Arial" w:cs="Arial"/>
          <w:b/>
          <w:bCs/>
          <w:sz w:val="24"/>
          <w:szCs w:val="24"/>
          <w:lang w:eastAsia="vi-VN"/>
        </w:rPr>
        <w:t xml:space="preserve"> Các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hoặc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Nghĩ</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Rằng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Cần</w:t>
      </w:r>
      <w:proofErr w:type="spellEnd"/>
      <w:r>
        <w:rPr>
          <w:rFonts w:ascii="Arial" w:eastAsia="Arial" w:hAnsi="Arial" w:cs="Arial"/>
          <w:b/>
          <w:bCs/>
          <w:sz w:val="24"/>
          <w:szCs w:val="24"/>
          <w:lang w:eastAsia="vi-VN"/>
        </w:rPr>
        <w:t>?</w:t>
      </w:r>
    </w:p>
    <w:p w14:paraId="21EC68F9" w14:textId="77777777" w:rsidR="002241F0" w:rsidRPr="0061034C" w:rsidRDefault="002241F0" w:rsidP="00A92CD7">
      <w:pPr>
        <w:spacing w:after="0" w:line="360" w:lineRule="auto"/>
        <w:contextualSpacing/>
        <w:rPr>
          <w:rFonts w:ascii="Arial" w:hAnsi="Arial" w:cs="Arial"/>
          <w:b/>
          <w:bCs/>
          <w:sz w:val="10"/>
          <w:szCs w:val="10"/>
        </w:rPr>
      </w:pPr>
    </w:p>
    <w:p w14:paraId="0583D959" w14:textId="77777777" w:rsidR="00FA6FA9"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w:t>
      </w:r>
    </w:p>
    <w:p w14:paraId="2E35EA59" w14:textId="77777777" w:rsidR="00B259C9" w:rsidRPr="009273FC" w:rsidRDefault="00B259C9" w:rsidP="00A92CD7">
      <w:pPr>
        <w:pStyle w:val="Heading3"/>
        <w:spacing w:line="360" w:lineRule="auto"/>
        <w:ind w:left="0"/>
        <w:contextualSpacing/>
      </w:pPr>
    </w:p>
    <w:p w14:paraId="656C28F4" w14:textId="77777777" w:rsidR="00B259C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016C0391" w14:textId="77777777" w:rsidR="002241F0" w:rsidRPr="0061034C" w:rsidRDefault="002241F0" w:rsidP="00A92CD7">
      <w:pPr>
        <w:spacing w:after="0" w:line="360" w:lineRule="auto"/>
        <w:contextualSpacing/>
        <w:rPr>
          <w:rFonts w:ascii="Arial" w:hAnsi="Arial" w:cs="Arial"/>
          <w:b/>
          <w:bCs/>
          <w:sz w:val="10"/>
          <w:szCs w:val="10"/>
        </w:rPr>
      </w:pPr>
    </w:p>
    <w:p w14:paraId="27D18CDF" w14:textId="77777777" w:rsidR="00861BE0"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p>
    <w:p w14:paraId="2D160D86" w14:textId="77777777" w:rsidR="00861BE0"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bởi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w:t>
      </w:r>
    </w:p>
    <w:p w14:paraId="421189BC" w14:textId="77777777" w:rsidR="00C44C45"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chối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chế</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loại</w:t>
      </w:r>
      <w:proofErr w:type="spellEnd"/>
      <w:r>
        <w:rPr>
          <w:sz w:val="24"/>
          <w:szCs w:val="24"/>
          <w:lang w:eastAsia="vi-VN"/>
        </w:rPr>
        <w:t xml:space="preserve"> </w:t>
      </w:r>
      <w:proofErr w:type="spellStart"/>
      <w:r>
        <w:rPr>
          <w:sz w:val="24"/>
          <w:szCs w:val="24"/>
          <w:lang w:eastAsia="vi-VN"/>
        </w:rPr>
        <w:t>hình</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mức</w:t>
      </w:r>
      <w:proofErr w:type="spellEnd"/>
      <w:r>
        <w:rPr>
          <w:sz w:val="24"/>
          <w:szCs w:val="24"/>
          <w:lang w:eastAsia="vi-VN"/>
        </w:rPr>
        <w:t xml:space="preserve"> </w:t>
      </w:r>
      <w:proofErr w:type="spellStart"/>
      <w:r>
        <w:rPr>
          <w:sz w:val="24"/>
          <w:szCs w:val="24"/>
          <w:lang w:eastAsia="vi-VN"/>
        </w:rPr>
        <w:t>độ</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phù</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hoàn</w:t>
      </w:r>
      <w:proofErr w:type="spellEnd"/>
      <w:r>
        <w:rPr>
          <w:sz w:val="24"/>
          <w:szCs w:val="24"/>
          <w:lang w:eastAsia="vi-VN"/>
        </w:rPr>
        <w:t xml:space="preserve"> </w:t>
      </w:r>
      <w:proofErr w:type="spellStart"/>
      <w:r>
        <w:rPr>
          <w:sz w:val="24"/>
          <w:szCs w:val="24"/>
          <w:lang w:eastAsia="vi-VN"/>
        </w:rPr>
        <w:t>cảnh</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hiệu</w:t>
      </w:r>
      <w:proofErr w:type="spellEnd"/>
      <w:r>
        <w:rPr>
          <w:sz w:val="24"/>
          <w:szCs w:val="24"/>
          <w:lang w:eastAsia="vi-VN"/>
        </w:rPr>
        <w:t xml:space="preserve"> </w:t>
      </w:r>
      <w:proofErr w:type="spellStart"/>
      <w:r>
        <w:rPr>
          <w:sz w:val="24"/>
          <w:szCs w:val="24"/>
          <w:lang w:eastAsia="vi-VN"/>
        </w:rPr>
        <w:t>quả</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proofErr w:type="gramStart"/>
      <w:r>
        <w:rPr>
          <w:sz w:val="24"/>
          <w:szCs w:val="24"/>
          <w:lang w:eastAsia="vi-VN"/>
        </w:rPr>
        <w:t>hiểm</w:t>
      </w:r>
      <w:proofErr w:type="spellEnd"/>
      <w:r>
        <w:rPr>
          <w:sz w:val="24"/>
          <w:szCs w:val="24"/>
          <w:lang w:eastAsia="vi-VN"/>
        </w:rPr>
        <w:t>;</w:t>
      </w:r>
      <w:proofErr w:type="gramEnd"/>
      <w:r>
        <w:rPr>
          <w:sz w:val="24"/>
          <w:szCs w:val="24"/>
          <w:lang w:eastAsia="vi-VN"/>
        </w:rPr>
        <w:t xml:space="preserve"> </w:t>
      </w:r>
    </w:p>
    <w:p w14:paraId="35DDCE65" w14:textId="77777777" w:rsidR="00C44C45"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Cắt</w:t>
      </w:r>
      <w:proofErr w:type="spellEnd"/>
      <w:r>
        <w:rPr>
          <w:sz w:val="24"/>
          <w:szCs w:val="24"/>
          <w:lang w:eastAsia="vi-VN"/>
        </w:rPr>
        <w:t xml:space="preserve"> </w:t>
      </w:r>
      <w:proofErr w:type="spellStart"/>
      <w:r>
        <w:rPr>
          <w:sz w:val="24"/>
          <w:szCs w:val="24"/>
          <w:lang w:eastAsia="vi-VN"/>
        </w:rPr>
        <w:t>giảm</w:t>
      </w:r>
      <w:proofErr w:type="spellEnd"/>
      <w:r>
        <w:rPr>
          <w:sz w:val="24"/>
          <w:szCs w:val="24"/>
          <w:lang w:eastAsia="vi-VN"/>
        </w:rPr>
        <w:t xml:space="preserve">, </w:t>
      </w:r>
      <w:proofErr w:type="spellStart"/>
      <w:r>
        <w:rPr>
          <w:sz w:val="24"/>
          <w:szCs w:val="24"/>
          <w:lang w:eastAsia="vi-VN"/>
        </w:rPr>
        <w:t>đình</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chấm</w:t>
      </w:r>
      <w:proofErr w:type="spellEnd"/>
      <w:r>
        <w:rPr>
          <w:sz w:val="24"/>
          <w:szCs w:val="24"/>
          <w:lang w:eastAsia="vi-VN"/>
        </w:rPr>
        <w:t xml:space="preserve"> </w:t>
      </w:r>
      <w:proofErr w:type="spellStart"/>
      <w:r>
        <w:rPr>
          <w:sz w:val="24"/>
          <w:szCs w:val="24"/>
          <w:lang w:eastAsia="vi-VN"/>
        </w:rPr>
        <w:t>dứt</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trước</w:t>
      </w:r>
      <w:proofErr w:type="spellEnd"/>
      <w:r>
        <w:rPr>
          <w:sz w:val="24"/>
          <w:szCs w:val="24"/>
          <w:lang w:eastAsia="vi-VN"/>
        </w:rPr>
        <w:t xml:space="preserve"> </w:t>
      </w:r>
      <w:proofErr w:type="spellStart"/>
      <w:proofErr w:type="gramStart"/>
      <w:r>
        <w:rPr>
          <w:sz w:val="24"/>
          <w:szCs w:val="24"/>
          <w:lang w:eastAsia="vi-VN"/>
        </w:rPr>
        <w:t>đó</w:t>
      </w:r>
      <w:proofErr w:type="spellEnd"/>
      <w:r>
        <w:rPr>
          <w:sz w:val="24"/>
          <w:szCs w:val="24"/>
          <w:lang w:eastAsia="vi-VN"/>
        </w:rPr>
        <w:t>;</w:t>
      </w:r>
      <w:proofErr w:type="gramEnd"/>
    </w:p>
    <w:p w14:paraId="1943D9CD" w14:textId="77777777" w:rsidR="00C44C45"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chối</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toàn</w:t>
      </w:r>
      <w:proofErr w:type="spellEnd"/>
      <w:r>
        <w:rPr>
          <w:sz w:val="24"/>
          <w:szCs w:val="24"/>
          <w:lang w:eastAsia="vi-VN"/>
        </w:rPr>
        <w:t xml:space="preserve"> </w:t>
      </w:r>
      <w:proofErr w:type="spellStart"/>
      <w:r>
        <w:rPr>
          <w:sz w:val="24"/>
          <w:szCs w:val="24"/>
          <w:lang w:eastAsia="vi-VN"/>
        </w:rPr>
        <w:t>bộ</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phần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proofErr w:type="gramStart"/>
      <w:r>
        <w:rPr>
          <w:sz w:val="24"/>
          <w:szCs w:val="24"/>
          <w:lang w:eastAsia="vi-VN"/>
        </w:rPr>
        <w:t>vụ</w:t>
      </w:r>
      <w:proofErr w:type="spellEnd"/>
      <w:r>
        <w:rPr>
          <w:sz w:val="24"/>
          <w:szCs w:val="24"/>
          <w:lang w:eastAsia="vi-VN"/>
        </w:rPr>
        <w:t>;</w:t>
      </w:r>
      <w:proofErr w:type="gramEnd"/>
    </w:p>
    <w:p w14:paraId="5B075088" w14:textId="77777777" w:rsidR="00C44C45"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kịp</w:t>
      </w:r>
      <w:proofErr w:type="spellEnd"/>
      <w:r>
        <w:rPr>
          <w:sz w:val="24"/>
          <w:szCs w:val="24"/>
          <w:lang w:eastAsia="vi-VN"/>
        </w:rPr>
        <w:t xml:space="preserve"> </w:t>
      </w:r>
      <w:proofErr w:type="spellStart"/>
      <w:proofErr w:type="gramStart"/>
      <w:r>
        <w:rPr>
          <w:sz w:val="24"/>
          <w:szCs w:val="24"/>
          <w:lang w:eastAsia="vi-VN"/>
        </w:rPr>
        <w:t>thời</w:t>
      </w:r>
      <w:proofErr w:type="spellEnd"/>
      <w:r>
        <w:rPr>
          <w:sz w:val="24"/>
          <w:szCs w:val="24"/>
          <w:lang w:eastAsia="vi-VN"/>
        </w:rPr>
        <w:t>;</w:t>
      </w:r>
      <w:bookmarkStart w:id="51" w:name="_Hlk115355372"/>
      <w:proofErr w:type="gramEnd"/>
    </w:p>
    <w:p w14:paraId="42A9610D" w14:textId="77777777" w:rsidR="00C44C45"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quãng</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đưa</w:t>
      </w:r>
      <w:proofErr w:type="spellEnd"/>
      <w:r>
        <w:rPr>
          <w:sz w:val="24"/>
          <w:szCs w:val="24"/>
          <w:lang w:eastAsia="vi-VN"/>
        </w:rPr>
        <w:t xml:space="preserve"> </w:t>
      </w:r>
      <w:proofErr w:type="spellStart"/>
      <w:r>
        <w:rPr>
          <w:sz w:val="24"/>
          <w:szCs w:val="24"/>
          <w:lang w:eastAsia="vi-VN"/>
        </w:rPr>
        <w:t>ra</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pháp</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chuẩn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than </w:t>
      </w:r>
      <w:proofErr w:type="spellStart"/>
      <w:r>
        <w:rPr>
          <w:sz w:val="24"/>
          <w:szCs w:val="24"/>
          <w:lang w:eastAsia="vi-VN"/>
        </w:rPr>
        <w:t>phiền</w:t>
      </w:r>
      <w:proofErr w:type="spellEnd"/>
      <w:r>
        <w:rPr>
          <w:sz w:val="24"/>
          <w:szCs w:val="24"/>
          <w:lang w:eastAsia="vi-VN"/>
        </w:rPr>
        <w:t xml:space="preserve"> hay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than </w:t>
      </w:r>
      <w:proofErr w:type="spellStart"/>
      <w:r>
        <w:rPr>
          <w:sz w:val="24"/>
          <w:szCs w:val="24"/>
          <w:lang w:eastAsia="vi-VN"/>
        </w:rPr>
        <w:t>phiền</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gửi</w:t>
      </w:r>
      <w:proofErr w:type="spellEnd"/>
      <w:r>
        <w:rPr>
          <w:sz w:val="24"/>
          <w:szCs w:val="24"/>
          <w:lang w:eastAsia="vi-VN"/>
        </w:rPr>
        <w:t xml:space="preserve"> </w:t>
      </w:r>
      <w:proofErr w:type="spellStart"/>
      <w:r>
        <w:rPr>
          <w:sz w:val="24"/>
          <w:szCs w:val="24"/>
          <w:lang w:eastAsia="vi-VN"/>
        </w:rPr>
        <w:t>lại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than </w:t>
      </w:r>
      <w:proofErr w:type="spellStart"/>
      <w:r>
        <w:rPr>
          <w:sz w:val="24"/>
          <w:szCs w:val="24"/>
          <w:lang w:eastAsia="vi-VN"/>
        </w:rPr>
        <w:t>phiền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vòng</w:t>
      </w:r>
      <w:proofErr w:type="spellEnd"/>
      <w:r>
        <w:rPr>
          <w:sz w:val="24"/>
          <w:szCs w:val="24"/>
          <w:lang w:eastAsia="vi-VN"/>
        </w:rPr>
        <w:t xml:space="preserve"> 90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lạc</w:t>
      </w:r>
      <w:proofErr w:type="spellEnd"/>
      <w:r>
        <w:rPr>
          <w:sz w:val="24"/>
          <w:szCs w:val="24"/>
          <w:lang w:eastAsia="vi-VN"/>
        </w:rPr>
        <w:t xml:space="preserve"> </w:t>
      </w:r>
      <w:proofErr w:type="spellStart"/>
      <w:r>
        <w:rPr>
          <w:sz w:val="24"/>
          <w:szCs w:val="24"/>
          <w:lang w:eastAsia="vi-VN"/>
        </w:rPr>
        <w:t>lại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vòng</w:t>
      </w:r>
      <w:proofErr w:type="spellEnd"/>
      <w:r>
        <w:rPr>
          <w:sz w:val="24"/>
          <w:szCs w:val="24"/>
          <w:lang w:eastAsia="vi-VN"/>
        </w:rPr>
        <w:t xml:space="preserve"> 30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lastRenderedPageBreak/>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phản</w:t>
      </w:r>
      <w:proofErr w:type="spellEnd"/>
      <w:r>
        <w:rPr>
          <w:sz w:val="24"/>
          <w:szCs w:val="24"/>
          <w:lang w:eastAsia="vi-VN"/>
        </w:rPr>
        <w:t xml:space="preserve">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vòng</w:t>
      </w:r>
      <w:proofErr w:type="spellEnd"/>
      <w:r>
        <w:rPr>
          <w:sz w:val="24"/>
          <w:szCs w:val="24"/>
          <w:lang w:eastAsia="vi-VN"/>
        </w:rPr>
        <w:t xml:space="preserve"> 72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hoặc</w:t>
      </w:r>
      <w:bookmarkEnd w:id="51"/>
      <w:proofErr w:type="spellEnd"/>
    </w:p>
    <w:p w14:paraId="76FCFBEC" w14:textId="77777777" w:rsidR="00861BE0" w:rsidRPr="009273FC" w:rsidRDefault="00000000" w:rsidP="003F49FA">
      <w:pPr>
        <w:pStyle w:val="ListParagraph"/>
        <w:numPr>
          <w:ilvl w:val="0"/>
          <w:numId w:val="15"/>
        </w:numPr>
        <w:spacing w:line="360" w:lineRule="auto"/>
        <w:contextualSpacing/>
        <w:rPr>
          <w:sz w:val="24"/>
          <w:szCs w:val="24"/>
        </w:rPr>
      </w:pP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chối</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tranh</w:t>
      </w:r>
      <w:proofErr w:type="spellEnd"/>
      <w:r>
        <w:rPr>
          <w:sz w:val="24"/>
          <w:szCs w:val="24"/>
          <w:lang w:eastAsia="vi-VN"/>
        </w:rPr>
        <w:t xml:space="preserve"> </w:t>
      </w:r>
      <w:proofErr w:type="spellStart"/>
      <w:r>
        <w:rPr>
          <w:sz w:val="24"/>
          <w:szCs w:val="24"/>
          <w:lang w:eastAsia="vi-VN"/>
        </w:rPr>
        <w:t>chấp</w:t>
      </w:r>
      <w:proofErr w:type="spellEnd"/>
      <w:r>
        <w:rPr>
          <w:sz w:val="24"/>
          <w:szCs w:val="24"/>
          <w:lang w:eastAsia="vi-VN"/>
        </w:rPr>
        <w:t xml:space="preserve"> </w:t>
      </w:r>
      <w:proofErr w:type="spellStart"/>
      <w:r>
        <w:rPr>
          <w:sz w:val="24"/>
          <w:szCs w:val="24"/>
          <w:lang w:eastAsia="vi-VN"/>
        </w:rPr>
        <w:t>trách</w:t>
      </w:r>
      <w:proofErr w:type="spellEnd"/>
      <w:r>
        <w:rPr>
          <w:sz w:val="24"/>
          <w:szCs w:val="24"/>
          <w:lang w:eastAsia="vi-VN"/>
        </w:rPr>
        <w:t xml:space="preserve"> </w:t>
      </w:r>
      <w:proofErr w:type="spellStart"/>
      <w:r>
        <w:rPr>
          <w:sz w:val="24"/>
          <w:szCs w:val="24"/>
          <w:lang w:eastAsia="vi-VN"/>
        </w:rPr>
        <w:t>nhiệm</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chính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thụ</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w:t>
      </w:r>
    </w:p>
    <w:p w14:paraId="62598285" w14:textId="77777777" w:rsidR="001B7C83" w:rsidRPr="009273FC" w:rsidRDefault="001B7C83" w:rsidP="00A92CD7">
      <w:pPr>
        <w:tabs>
          <w:tab w:val="left" w:pos="859"/>
          <w:tab w:val="left" w:pos="860"/>
        </w:tabs>
        <w:spacing w:after="0" w:line="360" w:lineRule="auto"/>
        <w:ind w:right="543"/>
        <w:contextualSpacing/>
        <w:rPr>
          <w:rFonts w:ascii="Arial" w:hAnsi="Arial" w:cs="Arial"/>
          <w:b/>
          <w:bCs/>
          <w:sz w:val="24"/>
          <w:szCs w:val="24"/>
        </w:rPr>
      </w:pPr>
    </w:p>
    <w:p w14:paraId="1EF116D7" w14:textId="77777777" w:rsidR="00B259C9" w:rsidRPr="009273FC" w:rsidRDefault="00000000" w:rsidP="00A92CD7">
      <w:pPr>
        <w:tabs>
          <w:tab w:val="left" w:pos="859"/>
          <w:tab w:val="left" w:pos="860"/>
        </w:tabs>
        <w:spacing w:after="0" w:line="360" w:lineRule="auto"/>
        <w:ind w:right="543"/>
        <w:contextualSpacing/>
        <w:rPr>
          <w:rFonts w:ascii="Arial" w:hAnsi="Arial" w:cs="Arial"/>
          <w:b/>
          <w:bCs/>
          <w:sz w:val="24"/>
          <w:szCs w:val="24"/>
        </w:rPr>
      </w:pPr>
      <w:r>
        <w:rPr>
          <w:rFonts w:ascii="Arial" w:eastAsia="Arial" w:hAnsi="Arial" w:cs="Arial"/>
          <w:b/>
          <w:bCs/>
          <w:sz w:val="24"/>
          <w:szCs w:val="24"/>
          <w:lang w:eastAsia="vi-VN"/>
        </w:rPr>
        <w:t xml:space="preserve"> </w:t>
      </w:r>
      <w:bookmarkStart w:id="52" w:name="_Hlk115180223"/>
      <w:r>
        <w:rPr>
          <w:rFonts w:ascii="Arial" w:eastAsia="Arial" w:hAnsi="Arial" w:cs="Arial"/>
          <w:b/>
          <w:bCs/>
          <w:sz w:val="24"/>
          <w:szCs w:val="24"/>
          <w:lang w:eastAsia="vi-VN"/>
        </w:rPr>
        <w:t xml:space="preserve">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bookmarkEnd w:id="52"/>
    <w:p w14:paraId="2205E683" w14:textId="77777777" w:rsidR="002241F0" w:rsidRPr="0061034C" w:rsidRDefault="002241F0" w:rsidP="00A92CD7">
      <w:pPr>
        <w:tabs>
          <w:tab w:val="left" w:pos="859"/>
          <w:tab w:val="left" w:pos="860"/>
        </w:tabs>
        <w:spacing w:after="0" w:line="360" w:lineRule="auto"/>
        <w:ind w:right="543"/>
        <w:contextualSpacing/>
        <w:rPr>
          <w:rFonts w:ascii="Arial" w:hAnsi="Arial" w:cs="Arial"/>
          <w:b/>
          <w:bCs/>
          <w:sz w:val="10"/>
          <w:szCs w:val="10"/>
        </w:rPr>
      </w:pPr>
    </w:p>
    <w:p w14:paraId="5768F01A" w14:textId="77777777" w:rsidR="00B259C9" w:rsidRPr="009273FC" w:rsidRDefault="00000000" w:rsidP="00A92CD7">
      <w:pPr>
        <w:tabs>
          <w:tab w:val="left" w:pos="859"/>
          <w:tab w:val="left" w:pos="860"/>
        </w:tabs>
        <w:spacing w:after="0" w:line="360" w:lineRule="auto"/>
        <w:ind w:right="543"/>
        <w:contextualSpacing/>
        <w:rPr>
          <w:rFonts w:ascii="Arial" w:hAnsi="Arial" w:cs="Arial"/>
          <w:sz w:val="24"/>
          <w:szCs w:val="24"/>
        </w:rPr>
      </w:pPr>
      <w:bookmarkStart w:id="53" w:name="_Hlk115185423"/>
      <w:r>
        <w:rPr>
          <w:rFonts w:ascii="Arial" w:eastAsia="Arial" w:hAnsi="Arial" w:cs="Arial"/>
          <w:sz w:val="24"/>
          <w:szCs w:val="24"/>
          <w:lang w:eastAsia="vi-VN"/>
        </w:rPr>
        <w:t xml:space="preserve">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dựa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dành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chính</w:t>
      </w:r>
      <w:proofErr w:type="spellEnd"/>
      <w:r>
        <w:rPr>
          <w:rFonts w:ascii="Arial" w:eastAsia="Arial" w:hAnsi="Arial" w:cs="Arial"/>
          <w:sz w:val="24"/>
          <w:szCs w:val="24"/>
          <w:lang w:eastAsia="vi-VN"/>
        </w:rPr>
        <w:t xml:space="preserve">. </w:t>
      </w:r>
      <w:bookmarkEnd w:id="53"/>
      <w:r>
        <w:rPr>
          <w:rFonts w:ascii="Arial" w:eastAsia="Arial" w:hAnsi="Arial" w:cs="Arial"/>
          <w:sz w:val="24"/>
          <w:szCs w:val="24"/>
          <w:lang w:eastAsia="vi-VN"/>
        </w:rPr>
        <w:t xml:space="preserve">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kịp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w:t>
      </w:r>
    </w:p>
    <w:p w14:paraId="6FCFFE58" w14:textId="77777777" w:rsidR="00DB34FD" w:rsidRPr="009273FC" w:rsidRDefault="00DB34FD" w:rsidP="00A92CD7">
      <w:pPr>
        <w:tabs>
          <w:tab w:val="left" w:pos="859"/>
          <w:tab w:val="left" w:pos="860"/>
        </w:tabs>
        <w:spacing w:after="0" w:line="360" w:lineRule="auto"/>
        <w:ind w:right="543"/>
        <w:contextualSpacing/>
        <w:rPr>
          <w:rFonts w:ascii="Arial" w:hAnsi="Arial" w:cs="Arial"/>
          <w:sz w:val="24"/>
          <w:szCs w:val="24"/>
        </w:rPr>
      </w:pPr>
    </w:p>
    <w:p w14:paraId="195D5B33" w14:textId="77777777" w:rsidR="00CB0BC0"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Thời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Thông Báo</w:t>
      </w:r>
    </w:p>
    <w:p w14:paraId="2D80764A" w14:textId="1007A0A0" w:rsidR="00CB0BC0" w:rsidRPr="009273FC" w:rsidRDefault="00000000" w:rsidP="00A92CD7">
      <w:pPr>
        <w:spacing w:after="0" w:line="360" w:lineRule="auto"/>
        <w:contextualSpacing/>
        <w:rPr>
          <w:rFonts w:ascii="Arial" w:hAnsi="Arial" w:cs="Arial"/>
          <w:sz w:val="24"/>
          <w:szCs w:val="24"/>
        </w:rPr>
      </w:pPr>
      <w:bookmarkStart w:id="54" w:name="_Hlk115180612"/>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nhất</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chấm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h</w:t>
      </w:r>
      <w:r w:rsidR="0061034C">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cắt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bookmarkStart w:id="55" w:name="_Hlk115180845"/>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chi </w:t>
      </w:r>
      <w:proofErr w:type="spellStart"/>
      <w:r>
        <w:rPr>
          <w:rFonts w:ascii="Arial" w:eastAsia="Arial" w:hAnsi="Arial" w:cs="Arial"/>
          <w:sz w:val="24"/>
          <w:szCs w:val="24"/>
          <w:lang w:eastAsia="vi-VN"/>
        </w:rPr>
        <w:t>trả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dẫn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w:t>
      </w:r>
      <w:r w:rsidR="0061034C">
        <w:rPr>
          <w:rFonts w:ascii="Arial" w:eastAsia="Arial" w:hAnsi="Arial" w:cs="Arial"/>
          <w:sz w:val="24"/>
          <w:szCs w:val="24"/>
          <w:lang w:eastAsia="vi-VN"/>
        </w:rPr>
        <w:t>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h</w:t>
      </w:r>
      <w:r w:rsidR="0061034C">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w:t>
      </w:r>
    </w:p>
    <w:bookmarkEnd w:id="54"/>
    <w:bookmarkEnd w:id="55"/>
    <w:p w14:paraId="3446C8A7" w14:textId="77777777" w:rsidR="00CB0BC0" w:rsidRPr="009273FC" w:rsidRDefault="00CB0BC0" w:rsidP="00A92CD7">
      <w:pPr>
        <w:tabs>
          <w:tab w:val="left" w:pos="859"/>
          <w:tab w:val="left" w:pos="860"/>
        </w:tabs>
        <w:spacing w:after="0" w:line="360" w:lineRule="auto"/>
        <w:ind w:right="543"/>
        <w:contextualSpacing/>
        <w:rPr>
          <w:rFonts w:ascii="Arial" w:hAnsi="Arial" w:cs="Arial"/>
          <w:b/>
          <w:bCs/>
          <w:sz w:val="24"/>
          <w:szCs w:val="24"/>
        </w:rPr>
      </w:pPr>
    </w:p>
    <w:p w14:paraId="1A8C8B5B" w14:textId="77777777" w:rsidR="00293097" w:rsidRPr="009273FC" w:rsidRDefault="00000000" w:rsidP="00A92CD7">
      <w:pPr>
        <w:tabs>
          <w:tab w:val="left" w:pos="859"/>
          <w:tab w:val="left" w:pos="860"/>
        </w:tabs>
        <w:spacing w:after="0" w:line="360" w:lineRule="auto"/>
        <w:ind w:right="543"/>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Luôn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Khi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Mong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1CCAEFFD" w14:textId="77777777" w:rsidR="00293097" w:rsidRPr="009273FC" w:rsidRDefault="00293097" w:rsidP="00A92CD7">
      <w:pPr>
        <w:tabs>
          <w:tab w:val="left" w:pos="859"/>
          <w:tab w:val="left" w:pos="860"/>
        </w:tabs>
        <w:spacing w:after="0" w:line="360" w:lineRule="auto"/>
        <w:ind w:right="543"/>
        <w:contextualSpacing/>
        <w:rPr>
          <w:rFonts w:ascii="Arial" w:hAnsi="Arial" w:cs="Arial"/>
          <w:b/>
          <w:bCs/>
          <w:sz w:val="24"/>
          <w:szCs w:val="24"/>
        </w:rPr>
      </w:pPr>
    </w:p>
    <w:p w14:paraId="30656CCA" w14:textId="77777777" w:rsidR="00293097" w:rsidRPr="009273FC" w:rsidRDefault="00000000" w:rsidP="00A92CD7">
      <w:pPr>
        <w:tabs>
          <w:tab w:val="left" w:pos="859"/>
          <w:tab w:val="left" w:pos="860"/>
        </w:tabs>
        <w:spacing w:after="0" w:line="360" w:lineRule="auto"/>
        <w:ind w:right="543"/>
        <w:contextualSpacing/>
        <w:rPr>
          <w:rFonts w:ascii="Arial" w:hAnsi="Arial" w:cs="Arial"/>
          <w:sz w:val="24"/>
          <w:szCs w:val="24"/>
        </w:rPr>
      </w:pP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lastRenderedPageBreak/>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hoàn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hãy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Trong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Thông tin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3E0B5DD8" w14:textId="77777777" w:rsidR="00293097" w:rsidRPr="009273FC" w:rsidRDefault="00293097" w:rsidP="00A92CD7">
      <w:pPr>
        <w:tabs>
          <w:tab w:val="left" w:pos="859"/>
          <w:tab w:val="left" w:pos="860"/>
        </w:tabs>
        <w:spacing w:after="0" w:line="360" w:lineRule="auto"/>
        <w:ind w:right="543"/>
        <w:contextualSpacing/>
        <w:rPr>
          <w:rFonts w:ascii="Arial" w:hAnsi="Arial" w:cs="Arial"/>
          <w:sz w:val="24"/>
          <w:szCs w:val="24"/>
        </w:rPr>
      </w:pPr>
    </w:p>
    <w:p w14:paraId="551C06DA" w14:textId="77777777" w:rsidR="00B259C9" w:rsidRPr="009273FC" w:rsidRDefault="00000000" w:rsidP="00A92CD7">
      <w:pPr>
        <w:tabs>
          <w:tab w:val="left" w:pos="859"/>
          <w:tab w:val="left" w:pos="860"/>
        </w:tabs>
        <w:spacing w:after="0" w:line="360" w:lineRule="auto"/>
        <w:ind w:right="543"/>
        <w:contextualSpacing/>
        <w:rPr>
          <w:rFonts w:ascii="Arial" w:hAnsi="Arial" w:cs="Arial"/>
          <w:b/>
          <w:bCs/>
          <w:sz w:val="24"/>
          <w:szCs w:val="24"/>
        </w:rPr>
      </w:pPr>
      <w:r>
        <w:rPr>
          <w:rFonts w:ascii="Arial" w:eastAsia="Arial" w:hAnsi="Arial" w:cs="Arial"/>
          <w:b/>
          <w:bCs/>
          <w:sz w:val="24"/>
          <w:szCs w:val="24"/>
          <w:lang w:eastAsia="vi-VN"/>
        </w:rPr>
        <w:t xml:space="preserve">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Cho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F3FBBCD" w14:textId="77777777" w:rsidR="002241F0" w:rsidRPr="0061034C" w:rsidRDefault="002241F0" w:rsidP="00A92CD7">
      <w:pPr>
        <w:tabs>
          <w:tab w:val="left" w:pos="859"/>
          <w:tab w:val="left" w:pos="860"/>
        </w:tabs>
        <w:spacing w:after="0" w:line="360" w:lineRule="auto"/>
        <w:ind w:right="543"/>
        <w:contextualSpacing/>
        <w:rPr>
          <w:rFonts w:ascii="Arial" w:hAnsi="Arial" w:cs="Arial"/>
          <w:b/>
          <w:bCs/>
          <w:sz w:val="10"/>
          <w:szCs w:val="10"/>
        </w:rPr>
      </w:pPr>
    </w:p>
    <w:p w14:paraId="3B1482D0" w14:textId="77777777" w:rsidR="00B259C9" w:rsidRPr="009273FC" w:rsidRDefault="00000000" w:rsidP="00A92CD7">
      <w:pPr>
        <w:tabs>
          <w:tab w:val="left" w:pos="859"/>
          <w:tab w:val="left" w:pos="860"/>
        </w:tabs>
        <w:spacing w:after="0" w:line="360" w:lineRule="auto"/>
        <w:ind w:right="543"/>
        <w:contextualSpacing/>
        <w:rPr>
          <w:rFonts w:ascii="Arial" w:hAnsi="Arial" w:cs="Arial"/>
          <w:sz w:val="24"/>
          <w:szCs w:val="24"/>
        </w:rPr>
      </w:pPr>
      <w:r>
        <w:rPr>
          <w:rFonts w:ascii="Arial" w:eastAsia="Arial" w:hAnsi="Arial" w:cs="Arial"/>
          <w:sz w:val="24"/>
          <w:szCs w:val="24"/>
          <w:lang w:eastAsia="vi-VN"/>
        </w:rPr>
        <w:t xml:space="preserve">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Cho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w:t>
      </w:r>
    </w:p>
    <w:p w14:paraId="1CEB2926"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gì</w:t>
      </w:r>
      <w:proofErr w:type="spellEnd"/>
      <w:r>
        <w:rPr>
          <w:sz w:val="24"/>
          <w:szCs w:val="24"/>
          <w:lang w:eastAsia="vi-VN"/>
        </w:rPr>
        <w:t xml:space="preserve"> </w:t>
      </w:r>
      <w:proofErr w:type="spellStart"/>
      <w:r>
        <w:rPr>
          <w:sz w:val="24"/>
          <w:szCs w:val="24"/>
          <w:lang w:eastAsia="vi-VN"/>
        </w:rPr>
        <w:t>ảnh</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khả</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p>
    <w:p w14:paraId="04966A81"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hiệu</w:t>
      </w:r>
      <w:proofErr w:type="spellEnd"/>
      <w:r>
        <w:rPr>
          <w:sz w:val="24"/>
          <w:szCs w:val="24"/>
          <w:lang w:eastAsia="vi-VN"/>
        </w:rPr>
        <w:t xml:space="preserve"> </w:t>
      </w:r>
      <w:proofErr w:type="spellStart"/>
      <w:r>
        <w:rPr>
          <w:sz w:val="24"/>
          <w:szCs w:val="24"/>
          <w:lang w:eastAsia="vi-VN"/>
        </w:rPr>
        <w:t>lực</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do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này</w:t>
      </w:r>
      <w:proofErr w:type="spellEnd"/>
    </w:p>
    <w:p w14:paraId="19808638" w14:textId="77777777" w:rsidR="00B259C9" w:rsidRPr="009273FC" w:rsidRDefault="00000000" w:rsidP="006D145E">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quy</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bang</w:t>
      </w:r>
    </w:p>
    <w:p w14:paraId="72A9E463" w14:textId="77777777" w:rsidR="006D145E" w:rsidRPr="009273FC" w:rsidRDefault="00000000" w:rsidP="00DB092A">
      <w:pPr>
        <w:pStyle w:val="ListParagraph"/>
        <w:numPr>
          <w:ilvl w:val="0"/>
          <w:numId w:val="16"/>
        </w:numPr>
        <w:tabs>
          <w:tab w:val="left" w:pos="859"/>
          <w:tab w:val="left" w:pos="860"/>
        </w:tabs>
        <w:spacing w:line="360" w:lineRule="auto"/>
        <w:ind w:right="543"/>
        <w:contextualSpacing/>
        <w:rPr>
          <w:sz w:val="24"/>
          <w:szCs w:val="24"/>
        </w:rPr>
      </w:pPr>
      <w:r>
        <w:rPr>
          <w:sz w:val="24"/>
          <w:szCs w:val="24"/>
          <w:lang w:eastAsia="vi-VN"/>
        </w:rPr>
        <w:t xml:space="preserve">Quyền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ý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p>
    <w:p w14:paraId="7AABA631" w14:textId="77777777" w:rsidR="23F6246E" w:rsidRPr="009273FC" w:rsidRDefault="00000000" w:rsidP="00DB092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sao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hồ</w:t>
      </w:r>
      <w:proofErr w:type="spellEnd"/>
      <w:r>
        <w:rPr>
          <w:sz w:val="24"/>
          <w:szCs w:val="24"/>
          <w:lang w:eastAsia="vi-VN"/>
        </w:rPr>
        <w:t xml:space="preserve"> </w:t>
      </w:r>
      <w:proofErr w:type="spellStart"/>
      <w:r>
        <w:rPr>
          <w:sz w:val="24"/>
          <w:szCs w:val="24"/>
          <w:lang w:eastAsia="vi-VN"/>
        </w:rPr>
        <w:t>sơ</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w:t>
      </w:r>
    </w:p>
    <w:p w14:paraId="2613AC4D"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p>
    <w:p w14:paraId="5BC5BB3F"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hài</w:t>
      </w:r>
      <w:proofErr w:type="spellEnd"/>
      <w:r>
        <w:rPr>
          <w:sz w:val="24"/>
          <w:szCs w:val="24"/>
          <w:lang w:eastAsia="vi-VN"/>
        </w:rPr>
        <w:t xml:space="preserve"> </w:t>
      </w:r>
      <w:proofErr w:type="spellStart"/>
      <w:r>
        <w:rPr>
          <w:sz w:val="24"/>
          <w:szCs w:val="24"/>
          <w:lang w:eastAsia="vi-VN"/>
        </w:rPr>
        <w:t>lòng</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p>
    <w:p w14:paraId="4BAD3F58"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w:t>
      </w:r>
    </w:p>
    <w:p w14:paraId="5063FC8B"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bookmarkStart w:id="56" w:name="___What_Should_I_Do_When_I_Get_a_Notice_"/>
      <w:r>
        <w:rPr>
          <w:sz w:val="24"/>
          <w:szCs w:val="24"/>
          <w:lang w:eastAsia="vi-VN"/>
        </w:rPr>
        <w:t xml:space="preserve"> </w:t>
      </w:r>
      <w:bookmarkEnd w:id="56"/>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trợ</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w:t>
      </w:r>
    </w:p>
    <w:p w14:paraId="26DC37B7"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bao </w:t>
      </w:r>
      <w:proofErr w:type="spellStart"/>
      <w:r>
        <w:rPr>
          <w:sz w:val="24"/>
          <w:szCs w:val="24"/>
          <w:lang w:eastAsia="vi-VN"/>
        </w:rPr>
        <w:t>lâu</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w:t>
      </w:r>
    </w:p>
    <w:p w14:paraId="69522B70" w14:textId="2280C815"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r>
        <w:rPr>
          <w:sz w:val="24"/>
          <w:szCs w:val="24"/>
          <w:lang w:eastAsia="vi-VN"/>
        </w:rPr>
        <w:t xml:space="preserve">Quyền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chờ</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r>
        <w:rPr>
          <w:sz w:val="24"/>
          <w:szCs w:val="24"/>
          <w:lang w:eastAsia="vi-VN"/>
        </w:rPr>
        <w:lastRenderedPageBreak/>
        <w:t>h</w:t>
      </w:r>
      <w:r w:rsidR="0061034C">
        <w:rPr>
          <w:sz w:val="24"/>
          <w:szCs w:val="24"/>
          <w:lang w:val="vi-VN" w:eastAsia="vi-VN"/>
        </w:rPr>
        <w:t>ay</w:t>
      </w:r>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chi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Medi-Cal chi </w:t>
      </w:r>
      <w:proofErr w:type="spellStart"/>
      <w:r>
        <w:rPr>
          <w:sz w:val="24"/>
          <w:szCs w:val="24"/>
          <w:lang w:eastAsia="vi-VN"/>
        </w:rPr>
        <w:t>trả</w:t>
      </w:r>
      <w:proofErr w:type="spellEnd"/>
      <w:r>
        <w:rPr>
          <w:sz w:val="24"/>
          <w:szCs w:val="24"/>
          <w:lang w:eastAsia="vi-VN"/>
        </w:rPr>
        <w:t xml:space="preserve"> hay </w:t>
      </w:r>
      <w:proofErr w:type="spellStart"/>
      <w:r>
        <w:rPr>
          <w:sz w:val="24"/>
          <w:szCs w:val="24"/>
          <w:lang w:eastAsia="vi-VN"/>
        </w:rPr>
        <w:t>không</w:t>
      </w:r>
      <w:proofErr w:type="spellEnd"/>
    </w:p>
    <w:p w14:paraId="10595E3A" w14:textId="77777777" w:rsidR="00B259C9" w:rsidRPr="009273FC" w:rsidRDefault="00000000" w:rsidP="003F49FA">
      <w:pPr>
        <w:pStyle w:val="ListParagraph"/>
        <w:numPr>
          <w:ilvl w:val="0"/>
          <w:numId w:val="16"/>
        </w:numPr>
        <w:tabs>
          <w:tab w:val="left" w:pos="859"/>
          <w:tab w:val="left" w:pos="860"/>
        </w:tabs>
        <w:spacing w:line="360" w:lineRule="auto"/>
        <w:ind w:right="543"/>
        <w:contextualSpacing/>
        <w:rPr>
          <w:sz w:val="24"/>
          <w:szCs w:val="24"/>
        </w:rPr>
      </w:pP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muốn</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p>
    <w:p w14:paraId="4F80982F" w14:textId="77777777" w:rsidR="00DB34FD" w:rsidRPr="009273FC" w:rsidRDefault="00DB34FD" w:rsidP="00A92CD7">
      <w:pPr>
        <w:tabs>
          <w:tab w:val="left" w:pos="859"/>
          <w:tab w:val="left" w:pos="860"/>
        </w:tabs>
        <w:spacing w:after="0" w:line="360" w:lineRule="auto"/>
        <w:ind w:right="543"/>
        <w:contextualSpacing/>
        <w:rPr>
          <w:rFonts w:ascii="Arial" w:hAnsi="Arial" w:cs="Arial"/>
          <w:sz w:val="24"/>
          <w:szCs w:val="24"/>
        </w:rPr>
      </w:pPr>
    </w:p>
    <w:p w14:paraId="135B16FF" w14:textId="77777777" w:rsidR="00DB34FD" w:rsidRPr="009273FC" w:rsidRDefault="00000000" w:rsidP="00A92CD7">
      <w:pPr>
        <w:tabs>
          <w:tab w:val="left" w:pos="859"/>
          <w:tab w:val="left" w:pos="860"/>
        </w:tabs>
        <w:spacing w:after="0" w:line="360" w:lineRule="auto"/>
        <w:ind w:right="543"/>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Khi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Thông Báo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Giảm</w:t>
      </w:r>
      <w:proofErr w:type="spellEnd"/>
      <w:r>
        <w:rPr>
          <w:rFonts w:ascii="Arial" w:eastAsia="Arial" w:hAnsi="Arial" w:cs="Arial"/>
          <w:b/>
          <w:bCs/>
          <w:sz w:val="24"/>
          <w:szCs w:val="24"/>
          <w:lang w:eastAsia="vi-VN"/>
        </w:rPr>
        <w:t xml:space="preserve"> Quyền Lợi?</w:t>
      </w:r>
    </w:p>
    <w:p w14:paraId="288DF8E6" w14:textId="77777777" w:rsidR="002241F0" w:rsidRPr="0061034C" w:rsidRDefault="002241F0" w:rsidP="00A92CD7">
      <w:pPr>
        <w:tabs>
          <w:tab w:val="left" w:pos="859"/>
          <w:tab w:val="left" w:pos="860"/>
        </w:tabs>
        <w:spacing w:after="0" w:line="360" w:lineRule="auto"/>
        <w:ind w:right="543"/>
        <w:contextualSpacing/>
        <w:rPr>
          <w:rFonts w:ascii="Arial" w:hAnsi="Arial" w:cs="Arial"/>
          <w:b/>
          <w:bCs/>
          <w:sz w:val="10"/>
          <w:szCs w:val="10"/>
        </w:rPr>
      </w:pPr>
    </w:p>
    <w:p w14:paraId="6992553C" w14:textId="77777777" w:rsidR="00DB34FD" w:rsidRPr="009273FC" w:rsidRDefault="00000000" w:rsidP="00A92CD7">
      <w:pPr>
        <w:tabs>
          <w:tab w:val="left" w:pos="859"/>
          <w:tab w:val="left" w:pos="860"/>
        </w:tabs>
        <w:spacing w:after="0" w:line="360" w:lineRule="auto"/>
        <w:ind w:right="543"/>
        <w:contextualSpacing/>
        <w:rPr>
          <w:rFonts w:ascii="Arial" w:hAnsi="Arial" w:cs="Arial"/>
          <w:sz w:val="24"/>
          <w:szCs w:val="24"/>
        </w:rPr>
      </w:pP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đọc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kỹ</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trên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2DDCDC27" w14:textId="77777777" w:rsidR="00705FE2" w:rsidRPr="000D4273" w:rsidRDefault="00705FE2" w:rsidP="00A92CD7">
      <w:pPr>
        <w:tabs>
          <w:tab w:val="left" w:pos="859"/>
          <w:tab w:val="left" w:pos="860"/>
        </w:tabs>
        <w:spacing w:after="0" w:line="360" w:lineRule="auto"/>
        <w:ind w:right="543"/>
        <w:contextualSpacing/>
        <w:rPr>
          <w:rFonts w:ascii="Arial" w:hAnsi="Arial" w:cs="Arial"/>
          <w:sz w:val="10"/>
          <w:szCs w:val="10"/>
        </w:rPr>
      </w:pPr>
    </w:p>
    <w:p w14:paraId="0CF69997" w14:textId="77777777" w:rsidR="00247536" w:rsidRPr="009273FC" w:rsidRDefault="00000000" w:rsidP="00A92CD7">
      <w:pPr>
        <w:tabs>
          <w:tab w:val="left" w:pos="859"/>
          <w:tab w:val="left" w:pos="860"/>
        </w:tabs>
        <w:spacing w:after="0" w:line="360" w:lineRule="auto"/>
        <w:ind w:right="543"/>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muộn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dấu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trao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hiệu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lực</w:t>
      </w:r>
      <w:proofErr w:type="spellEnd"/>
      <w:r>
        <w:rPr>
          <w:rFonts w:ascii="Arial" w:eastAsia="Arial" w:hAnsi="Arial" w:cs="Arial"/>
          <w:sz w:val="24"/>
          <w:szCs w:val="24"/>
          <w:lang w:eastAsia="vi-VN"/>
        </w:rPr>
        <w:t>.</w:t>
      </w:r>
    </w:p>
    <w:p w14:paraId="6B6EEC07" w14:textId="77777777" w:rsidR="33D91020" w:rsidRPr="009273FC" w:rsidRDefault="33D91020" w:rsidP="33D91020">
      <w:pPr>
        <w:tabs>
          <w:tab w:val="left" w:pos="859"/>
          <w:tab w:val="left" w:pos="860"/>
        </w:tabs>
        <w:spacing w:after="0" w:line="360" w:lineRule="auto"/>
        <w:ind w:right="543"/>
        <w:contextualSpacing/>
        <w:rPr>
          <w:rFonts w:ascii="Arial" w:hAnsi="Arial" w:cs="Arial"/>
          <w:sz w:val="24"/>
          <w:szCs w:val="24"/>
        </w:rPr>
      </w:pPr>
    </w:p>
    <w:p w14:paraId="1961AEE6" w14:textId="77777777" w:rsidR="00DB34FD"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537F65D3" w14:textId="77777777" w:rsidR="002241F0" w:rsidRPr="009273FC" w:rsidRDefault="002241F0" w:rsidP="00A92CD7">
      <w:pPr>
        <w:spacing w:after="0" w:line="360" w:lineRule="auto"/>
        <w:contextualSpacing/>
        <w:rPr>
          <w:rFonts w:ascii="Arial" w:hAnsi="Arial" w:cs="Arial"/>
          <w:b/>
          <w:bCs/>
          <w:sz w:val="24"/>
          <w:szCs w:val="24"/>
        </w:rPr>
      </w:pPr>
    </w:p>
    <w:p w14:paraId="5972394D" w14:textId="77777777" w:rsidR="00DB34F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0E0D1D29" w14:textId="77777777" w:rsidR="00DB34FD"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57" w:name="_Toc109642500"/>
      <w:r>
        <w:rPr>
          <w:rFonts w:eastAsia="Arial"/>
          <w:lang w:eastAsia="vi-VN"/>
        </w:rPr>
        <w:t xml:space="preserve"> </w:t>
      </w:r>
      <w:bookmarkStart w:id="58" w:name="_Toc137732071"/>
      <w:r>
        <w:rPr>
          <w:rFonts w:eastAsia="Arial"/>
          <w:lang w:eastAsia="vi-VN"/>
        </w:rPr>
        <w:t xml:space="preserve"> </w:t>
      </w:r>
      <w:bookmarkStart w:id="59" w:name="_Toc120045782"/>
      <w:r>
        <w:rPr>
          <w:rFonts w:eastAsia="Arial"/>
          <w:lang w:eastAsia="vi-VN"/>
        </w:rPr>
        <w:t xml:space="preserve"> </w:t>
      </w:r>
      <w:bookmarkStart w:id="60" w:name="_Toc150172077"/>
      <w:r>
        <w:rPr>
          <w:rFonts w:eastAsia="Arial"/>
          <w:lang w:eastAsia="vi-VN"/>
        </w:rPr>
        <w:t>THỦ TỤC GIẢI QUYẾT VẤN ĐỀ: NỘP ĐƠN THAN PHIỀN HOẶC KHIẾU NẠI</w:t>
      </w:r>
      <w:bookmarkEnd w:id="57"/>
      <w:bookmarkEnd w:id="60"/>
      <w:r>
        <w:rPr>
          <w:rFonts w:eastAsia="Arial"/>
          <w:lang w:eastAsia="vi-VN"/>
        </w:rPr>
        <w:t xml:space="preserve"> </w:t>
      </w:r>
      <w:bookmarkEnd w:id="58"/>
      <w:r>
        <w:rPr>
          <w:rFonts w:eastAsia="Arial"/>
          <w:lang w:eastAsia="vi-VN"/>
        </w:rPr>
        <w:t xml:space="preserve"> </w:t>
      </w:r>
      <w:bookmarkEnd w:id="59"/>
      <w:r>
        <w:rPr>
          <w:rFonts w:eastAsia="Arial"/>
          <w:lang w:eastAsia="vi-VN"/>
        </w:rPr>
        <w:t xml:space="preserve">  </w:t>
      </w:r>
    </w:p>
    <w:p w14:paraId="28246DBC" w14:textId="77777777" w:rsidR="00DB34FD" w:rsidRPr="009273FC" w:rsidRDefault="00DB34FD" w:rsidP="00A92CD7">
      <w:pPr>
        <w:spacing w:after="0" w:line="360" w:lineRule="auto"/>
        <w:contextualSpacing/>
        <w:rPr>
          <w:rFonts w:ascii="Arial" w:hAnsi="Arial" w:cs="Arial"/>
          <w:b/>
          <w:bCs/>
          <w:sz w:val="24"/>
          <w:szCs w:val="24"/>
        </w:rPr>
      </w:pPr>
    </w:p>
    <w:p w14:paraId="189295D9" w14:textId="77777777" w:rsidR="00B259C9"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các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Muốn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Từ</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w:t>
      </w:r>
    </w:p>
    <w:p w14:paraId="4A8B636C" w14:textId="77777777" w:rsidR="002241F0" w:rsidRPr="00B921A9" w:rsidRDefault="002241F0" w:rsidP="00A92CD7">
      <w:pPr>
        <w:spacing w:after="0" w:line="360" w:lineRule="auto"/>
        <w:contextualSpacing/>
        <w:rPr>
          <w:rFonts w:ascii="Arial" w:hAnsi="Arial" w:cs="Arial"/>
          <w:b/>
          <w:bCs/>
          <w:sz w:val="10"/>
          <w:szCs w:val="10"/>
        </w:rPr>
      </w:pPr>
    </w:p>
    <w:p w14:paraId="60720BE9" w14:textId="0248AB5C" w:rsidR="00DB34FD" w:rsidRPr="000D4273" w:rsidRDefault="00000000" w:rsidP="00A92CD7">
      <w:pPr>
        <w:spacing w:after="0" w:line="360" w:lineRule="auto"/>
        <w:contextualSpacing/>
        <w:rPr>
          <w:rFonts w:ascii="Arial" w:hAnsi="Arial" w:cs="Arial"/>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h</w:t>
      </w:r>
      <w:r w:rsidR="00B921A9">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h</w:t>
      </w:r>
      <w:r w:rsidR="00B921A9">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sidRPr="000D4273">
        <w:rPr>
          <w:rFonts w:ascii="Arial" w:eastAsia="Arial" w:hAnsi="Arial" w:cs="Arial"/>
          <w:lang w:eastAsia="vi-VN"/>
        </w:rPr>
        <w:t>đang</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nhận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Đây</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được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gọi</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là</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thủ</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tục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giải</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quyết</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vấn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đề</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và</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có</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thể</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liên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quan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đến</w:t>
      </w:r>
      <w:proofErr w:type="spellEnd"/>
      <w:r w:rsidRPr="000D4273">
        <w:rPr>
          <w:rFonts w:ascii="Arial" w:eastAsia="Arial" w:hAnsi="Arial" w:cs="Arial"/>
          <w:lang w:eastAsia="vi-VN"/>
        </w:rPr>
        <w:t>:</w:t>
      </w:r>
    </w:p>
    <w:p w14:paraId="123FD625" w14:textId="77777777" w:rsidR="00DB34FD" w:rsidRPr="000D4273" w:rsidRDefault="00000000" w:rsidP="003F49FA">
      <w:pPr>
        <w:pStyle w:val="ListParagraph"/>
        <w:numPr>
          <w:ilvl w:val="0"/>
          <w:numId w:val="17"/>
        </w:numPr>
        <w:spacing w:line="360" w:lineRule="auto"/>
        <w:contextualSpacing/>
        <w:rPr>
          <w:sz w:val="23"/>
          <w:szCs w:val="23"/>
        </w:rPr>
      </w:pPr>
      <w:proofErr w:type="spellStart"/>
      <w:r w:rsidRPr="000D4273">
        <w:rPr>
          <w:b/>
          <w:bCs/>
          <w:sz w:val="23"/>
          <w:szCs w:val="23"/>
          <w:lang w:eastAsia="vi-VN"/>
        </w:rPr>
        <w:t>Thủ</w:t>
      </w:r>
      <w:proofErr w:type="spellEnd"/>
      <w:r w:rsidRPr="000D4273">
        <w:rPr>
          <w:b/>
          <w:bCs/>
          <w:sz w:val="23"/>
          <w:szCs w:val="23"/>
          <w:lang w:eastAsia="vi-VN"/>
        </w:rPr>
        <w:t xml:space="preserve"> </w:t>
      </w:r>
      <w:proofErr w:type="spellStart"/>
      <w:r w:rsidRPr="000D4273">
        <w:rPr>
          <w:b/>
          <w:bCs/>
          <w:sz w:val="23"/>
          <w:szCs w:val="23"/>
          <w:lang w:eastAsia="vi-VN"/>
        </w:rPr>
        <w:t>Tục</w:t>
      </w:r>
      <w:proofErr w:type="spellEnd"/>
      <w:r w:rsidRPr="000D4273">
        <w:rPr>
          <w:b/>
          <w:bCs/>
          <w:sz w:val="23"/>
          <w:szCs w:val="23"/>
          <w:lang w:eastAsia="vi-VN"/>
        </w:rPr>
        <w:t xml:space="preserve"> Than </w:t>
      </w:r>
      <w:proofErr w:type="spellStart"/>
      <w:r w:rsidRPr="000D4273">
        <w:rPr>
          <w:b/>
          <w:bCs/>
          <w:sz w:val="23"/>
          <w:szCs w:val="23"/>
          <w:lang w:eastAsia="vi-VN"/>
        </w:rPr>
        <w:t>Phiền</w:t>
      </w:r>
      <w:proofErr w:type="spellEnd"/>
      <w:r w:rsidRPr="000D4273">
        <w:rPr>
          <w:sz w:val="23"/>
          <w:szCs w:val="23"/>
          <w:lang w:eastAsia="vi-VN"/>
        </w:rPr>
        <w:t xml:space="preserve">: </w:t>
      </w:r>
      <w:proofErr w:type="spellStart"/>
      <w:r w:rsidRPr="000D4273">
        <w:rPr>
          <w:sz w:val="23"/>
          <w:szCs w:val="23"/>
          <w:lang w:eastAsia="vi-VN"/>
        </w:rPr>
        <w:t>bày</w:t>
      </w:r>
      <w:proofErr w:type="spellEnd"/>
      <w:r w:rsidRPr="000D4273">
        <w:rPr>
          <w:sz w:val="23"/>
          <w:szCs w:val="23"/>
          <w:lang w:eastAsia="vi-VN"/>
        </w:rPr>
        <w:t xml:space="preserve"> </w:t>
      </w:r>
      <w:proofErr w:type="spellStart"/>
      <w:r w:rsidRPr="000D4273">
        <w:rPr>
          <w:sz w:val="23"/>
          <w:szCs w:val="23"/>
          <w:lang w:eastAsia="vi-VN"/>
        </w:rPr>
        <w:t>tỏ</w:t>
      </w:r>
      <w:proofErr w:type="spellEnd"/>
      <w:r w:rsidRPr="000D4273">
        <w:rPr>
          <w:sz w:val="23"/>
          <w:szCs w:val="23"/>
          <w:lang w:eastAsia="vi-VN"/>
        </w:rPr>
        <w:t xml:space="preserve"> </w:t>
      </w:r>
      <w:proofErr w:type="spellStart"/>
      <w:r w:rsidRPr="000D4273">
        <w:rPr>
          <w:sz w:val="23"/>
          <w:szCs w:val="23"/>
          <w:lang w:eastAsia="vi-VN"/>
        </w:rPr>
        <w:t>sự</w:t>
      </w:r>
      <w:proofErr w:type="spellEnd"/>
      <w:r w:rsidRPr="000D4273">
        <w:rPr>
          <w:sz w:val="23"/>
          <w:szCs w:val="23"/>
          <w:lang w:eastAsia="vi-VN"/>
        </w:rPr>
        <w:t xml:space="preserve"> </w:t>
      </w:r>
      <w:proofErr w:type="spellStart"/>
      <w:r w:rsidRPr="000D4273">
        <w:rPr>
          <w:sz w:val="23"/>
          <w:szCs w:val="23"/>
          <w:lang w:eastAsia="vi-VN"/>
        </w:rPr>
        <w:t>không</w:t>
      </w:r>
      <w:proofErr w:type="spellEnd"/>
      <w:r w:rsidRPr="000D4273">
        <w:rPr>
          <w:sz w:val="23"/>
          <w:szCs w:val="23"/>
          <w:lang w:eastAsia="vi-VN"/>
        </w:rPr>
        <w:t xml:space="preserve"> </w:t>
      </w:r>
      <w:proofErr w:type="spellStart"/>
      <w:r w:rsidRPr="000D4273">
        <w:rPr>
          <w:sz w:val="23"/>
          <w:szCs w:val="23"/>
          <w:lang w:eastAsia="vi-VN"/>
        </w:rPr>
        <w:t>hài</w:t>
      </w:r>
      <w:proofErr w:type="spellEnd"/>
      <w:r w:rsidRPr="000D4273">
        <w:rPr>
          <w:sz w:val="23"/>
          <w:szCs w:val="23"/>
          <w:lang w:eastAsia="vi-VN"/>
        </w:rPr>
        <w:t xml:space="preserve"> </w:t>
      </w:r>
      <w:proofErr w:type="spellStart"/>
      <w:r w:rsidRPr="000D4273">
        <w:rPr>
          <w:sz w:val="23"/>
          <w:szCs w:val="23"/>
          <w:lang w:eastAsia="vi-VN"/>
        </w:rPr>
        <w:t>lòng</w:t>
      </w:r>
      <w:proofErr w:type="spellEnd"/>
      <w:r w:rsidRPr="000D4273">
        <w:rPr>
          <w:sz w:val="23"/>
          <w:szCs w:val="23"/>
          <w:lang w:eastAsia="vi-VN"/>
        </w:rPr>
        <w:t xml:space="preserve"> </w:t>
      </w:r>
      <w:proofErr w:type="spellStart"/>
      <w:r w:rsidRPr="000D4273">
        <w:rPr>
          <w:sz w:val="23"/>
          <w:szCs w:val="23"/>
          <w:lang w:eastAsia="vi-VN"/>
        </w:rPr>
        <w:t>về</w:t>
      </w:r>
      <w:proofErr w:type="spellEnd"/>
      <w:r w:rsidRPr="000D4273">
        <w:rPr>
          <w:sz w:val="23"/>
          <w:szCs w:val="23"/>
          <w:lang w:eastAsia="vi-VN"/>
        </w:rPr>
        <w:t xml:space="preserve"> </w:t>
      </w:r>
      <w:proofErr w:type="spellStart"/>
      <w:r w:rsidRPr="000D4273">
        <w:rPr>
          <w:sz w:val="23"/>
          <w:szCs w:val="23"/>
          <w:lang w:eastAsia="vi-VN"/>
        </w:rPr>
        <w:t>bất</w:t>
      </w:r>
      <w:proofErr w:type="spellEnd"/>
      <w:r w:rsidRPr="000D4273">
        <w:rPr>
          <w:sz w:val="23"/>
          <w:szCs w:val="23"/>
          <w:lang w:eastAsia="vi-VN"/>
        </w:rPr>
        <w:t xml:space="preserve"> </w:t>
      </w:r>
      <w:proofErr w:type="spellStart"/>
      <w:r w:rsidRPr="000D4273">
        <w:rPr>
          <w:sz w:val="23"/>
          <w:szCs w:val="23"/>
          <w:lang w:eastAsia="vi-VN"/>
        </w:rPr>
        <w:t>kỳ</w:t>
      </w:r>
      <w:proofErr w:type="spellEnd"/>
      <w:r w:rsidRPr="000D4273">
        <w:rPr>
          <w:sz w:val="23"/>
          <w:szCs w:val="23"/>
          <w:lang w:eastAsia="vi-VN"/>
        </w:rPr>
        <w:t xml:space="preserve"> </w:t>
      </w:r>
      <w:proofErr w:type="spellStart"/>
      <w:r w:rsidRPr="000D4273">
        <w:rPr>
          <w:sz w:val="23"/>
          <w:szCs w:val="23"/>
          <w:lang w:eastAsia="vi-VN"/>
        </w:rPr>
        <w:t>điều</w:t>
      </w:r>
      <w:proofErr w:type="spellEnd"/>
      <w:r w:rsidRPr="000D4273">
        <w:rPr>
          <w:sz w:val="23"/>
          <w:szCs w:val="23"/>
          <w:lang w:eastAsia="vi-VN"/>
        </w:rPr>
        <w:t xml:space="preserve"> </w:t>
      </w:r>
      <w:proofErr w:type="spellStart"/>
      <w:r w:rsidRPr="000D4273">
        <w:rPr>
          <w:sz w:val="23"/>
          <w:szCs w:val="23"/>
          <w:lang w:eastAsia="vi-VN"/>
        </w:rPr>
        <w:t>gì</w:t>
      </w:r>
      <w:proofErr w:type="spellEnd"/>
      <w:r w:rsidRPr="000D4273">
        <w:rPr>
          <w:sz w:val="23"/>
          <w:szCs w:val="23"/>
          <w:lang w:eastAsia="vi-VN"/>
        </w:rPr>
        <w:t xml:space="preserve"> </w:t>
      </w:r>
      <w:proofErr w:type="spellStart"/>
      <w:r w:rsidRPr="000D4273">
        <w:rPr>
          <w:sz w:val="23"/>
          <w:szCs w:val="23"/>
          <w:lang w:eastAsia="vi-VN"/>
        </w:rPr>
        <w:t>liên</w:t>
      </w:r>
      <w:proofErr w:type="spellEnd"/>
      <w:r w:rsidRPr="000D4273">
        <w:rPr>
          <w:sz w:val="23"/>
          <w:szCs w:val="23"/>
          <w:lang w:eastAsia="vi-VN"/>
        </w:rPr>
        <w:t xml:space="preserve"> </w:t>
      </w:r>
      <w:proofErr w:type="spellStart"/>
      <w:r w:rsidRPr="000D4273">
        <w:rPr>
          <w:sz w:val="23"/>
          <w:szCs w:val="23"/>
          <w:lang w:eastAsia="vi-VN"/>
        </w:rPr>
        <w:t>quan</w:t>
      </w:r>
      <w:proofErr w:type="spellEnd"/>
      <w:r w:rsidRPr="000D4273">
        <w:rPr>
          <w:sz w:val="23"/>
          <w:szCs w:val="23"/>
          <w:lang w:eastAsia="vi-VN"/>
        </w:rPr>
        <w:t xml:space="preserve"> </w:t>
      </w:r>
      <w:proofErr w:type="spellStart"/>
      <w:r w:rsidRPr="000D4273">
        <w:rPr>
          <w:sz w:val="23"/>
          <w:szCs w:val="23"/>
          <w:lang w:eastAsia="vi-VN"/>
        </w:rPr>
        <w:t>đến</w:t>
      </w:r>
      <w:proofErr w:type="spellEnd"/>
      <w:r w:rsidRPr="000D4273">
        <w:rPr>
          <w:sz w:val="23"/>
          <w:szCs w:val="23"/>
          <w:lang w:eastAsia="vi-VN"/>
        </w:rPr>
        <w:t xml:space="preserve"> </w:t>
      </w:r>
      <w:proofErr w:type="spellStart"/>
      <w:r w:rsidRPr="000D4273">
        <w:rPr>
          <w:sz w:val="23"/>
          <w:szCs w:val="23"/>
          <w:lang w:eastAsia="vi-VN"/>
        </w:rPr>
        <w:t>các</w:t>
      </w:r>
      <w:proofErr w:type="spellEnd"/>
      <w:r w:rsidRPr="000D4273">
        <w:rPr>
          <w:sz w:val="23"/>
          <w:szCs w:val="23"/>
          <w:lang w:eastAsia="vi-VN"/>
        </w:rPr>
        <w:t xml:space="preserve"> </w:t>
      </w:r>
      <w:proofErr w:type="spellStart"/>
      <w:r w:rsidRPr="000D4273">
        <w:rPr>
          <w:sz w:val="23"/>
          <w:szCs w:val="23"/>
          <w:lang w:eastAsia="vi-VN"/>
        </w:rPr>
        <w:t>dịch</w:t>
      </w:r>
      <w:proofErr w:type="spellEnd"/>
      <w:r w:rsidRPr="000D4273">
        <w:rPr>
          <w:sz w:val="23"/>
          <w:szCs w:val="23"/>
          <w:lang w:eastAsia="vi-VN"/>
        </w:rPr>
        <w:t xml:space="preserve"> </w:t>
      </w:r>
      <w:proofErr w:type="spellStart"/>
      <w:r w:rsidRPr="000D4273">
        <w:rPr>
          <w:sz w:val="23"/>
          <w:szCs w:val="23"/>
          <w:lang w:eastAsia="vi-VN"/>
        </w:rPr>
        <w:t>vụ</w:t>
      </w:r>
      <w:proofErr w:type="spellEnd"/>
      <w:r w:rsidRPr="000D4273">
        <w:rPr>
          <w:sz w:val="23"/>
          <w:szCs w:val="23"/>
          <w:lang w:eastAsia="vi-VN"/>
        </w:rPr>
        <w:t xml:space="preserve"> </w:t>
      </w:r>
      <w:proofErr w:type="spellStart"/>
      <w:r w:rsidRPr="000D4273">
        <w:rPr>
          <w:sz w:val="23"/>
          <w:szCs w:val="23"/>
          <w:lang w:eastAsia="vi-VN"/>
        </w:rPr>
        <w:t>sức</w:t>
      </w:r>
      <w:proofErr w:type="spellEnd"/>
      <w:r w:rsidRPr="000D4273">
        <w:rPr>
          <w:sz w:val="23"/>
          <w:szCs w:val="23"/>
          <w:lang w:eastAsia="vi-VN"/>
        </w:rPr>
        <w:t xml:space="preserve"> </w:t>
      </w:r>
      <w:proofErr w:type="spellStart"/>
      <w:r w:rsidRPr="000D4273">
        <w:rPr>
          <w:sz w:val="23"/>
          <w:szCs w:val="23"/>
          <w:lang w:eastAsia="vi-VN"/>
        </w:rPr>
        <w:t>khỏe</w:t>
      </w:r>
      <w:proofErr w:type="spellEnd"/>
      <w:r w:rsidRPr="000D4273">
        <w:rPr>
          <w:sz w:val="23"/>
          <w:szCs w:val="23"/>
          <w:lang w:eastAsia="vi-VN"/>
        </w:rPr>
        <w:t xml:space="preserve"> </w:t>
      </w:r>
      <w:proofErr w:type="spellStart"/>
      <w:r w:rsidRPr="000D4273">
        <w:rPr>
          <w:sz w:val="23"/>
          <w:szCs w:val="23"/>
          <w:lang w:eastAsia="vi-VN"/>
        </w:rPr>
        <w:t>tâm</w:t>
      </w:r>
      <w:proofErr w:type="spellEnd"/>
      <w:r w:rsidRPr="000D4273">
        <w:rPr>
          <w:sz w:val="23"/>
          <w:szCs w:val="23"/>
          <w:lang w:eastAsia="vi-VN"/>
        </w:rPr>
        <w:t xml:space="preserve"> </w:t>
      </w:r>
      <w:proofErr w:type="spellStart"/>
      <w:r w:rsidRPr="000D4273">
        <w:rPr>
          <w:sz w:val="23"/>
          <w:szCs w:val="23"/>
          <w:lang w:eastAsia="vi-VN"/>
        </w:rPr>
        <w:t>thần</w:t>
      </w:r>
      <w:proofErr w:type="spellEnd"/>
      <w:r w:rsidRPr="000D4273">
        <w:rPr>
          <w:sz w:val="23"/>
          <w:szCs w:val="23"/>
          <w:lang w:eastAsia="vi-VN"/>
        </w:rPr>
        <w:t xml:space="preserve"> </w:t>
      </w:r>
      <w:proofErr w:type="spellStart"/>
      <w:r w:rsidRPr="000D4273">
        <w:rPr>
          <w:sz w:val="23"/>
          <w:szCs w:val="23"/>
          <w:lang w:eastAsia="vi-VN"/>
        </w:rPr>
        <w:t>chuyên</w:t>
      </w:r>
      <w:proofErr w:type="spellEnd"/>
      <w:r w:rsidRPr="000D4273">
        <w:rPr>
          <w:sz w:val="23"/>
          <w:szCs w:val="23"/>
          <w:lang w:eastAsia="vi-VN"/>
        </w:rPr>
        <w:t xml:space="preserve"> khoa </w:t>
      </w:r>
      <w:proofErr w:type="spellStart"/>
      <w:r w:rsidRPr="000D4273">
        <w:rPr>
          <w:sz w:val="23"/>
          <w:szCs w:val="23"/>
          <w:lang w:eastAsia="vi-VN"/>
        </w:rPr>
        <w:t>của</w:t>
      </w:r>
      <w:proofErr w:type="spellEnd"/>
      <w:r w:rsidRPr="000D4273">
        <w:rPr>
          <w:sz w:val="23"/>
          <w:szCs w:val="23"/>
          <w:lang w:eastAsia="vi-VN"/>
        </w:rPr>
        <w:t xml:space="preserve"> </w:t>
      </w:r>
      <w:proofErr w:type="spellStart"/>
      <w:r w:rsidRPr="000D4273">
        <w:rPr>
          <w:sz w:val="23"/>
          <w:szCs w:val="23"/>
          <w:lang w:eastAsia="vi-VN"/>
        </w:rPr>
        <w:t>quý</w:t>
      </w:r>
      <w:proofErr w:type="spellEnd"/>
      <w:r w:rsidRPr="000D4273">
        <w:rPr>
          <w:sz w:val="23"/>
          <w:szCs w:val="23"/>
          <w:lang w:eastAsia="vi-VN"/>
        </w:rPr>
        <w:t xml:space="preserve"> </w:t>
      </w:r>
      <w:proofErr w:type="spellStart"/>
      <w:r w:rsidRPr="000D4273">
        <w:rPr>
          <w:sz w:val="23"/>
          <w:szCs w:val="23"/>
          <w:lang w:eastAsia="vi-VN"/>
        </w:rPr>
        <w:t>vị</w:t>
      </w:r>
      <w:proofErr w:type="spellEnd"/>
      <w:r w:rsidRPr="000D4273">
        <w:rPr>
          <w:sz w:val="23"/>
          <w:szCs w:val="23"/>
          <w:lang w:eastAsia="vi-VN"/>
        </w:rPr>
        <w:t xml:space="preserve"> </w:t>
      </w:r>
      <w:proofErr w:type="spellStart"/>
      <w:r w:rsidRPr="000D4273">
        <w:rPr>
          <w:sz w:val="23"/>
          <w:szCs w:val="23"/>
          <w:lang w:eastAsia="vi-VN"/>
        </w:rPr>
        <w:t>hoặc</w:t>
      </w:r>
      <w:proofErr w:type="spellEnd"/>
      <w:r w:rsidRPr="000D4273">
        <w:rPr>
          <w:sz w:val="23"/>
          <w:szCs w:val="23"/>
          <w:lang w:eastAsia="vi-VN"/>
        </w:rPr>
        <w:t xml:space="preserve"> </w:t>
      </w:r>
      <w:proofErr w:type="spellStart"/>
      <w:r w:rsidRPr="000D4273">
        <w:rPr>
          <w:sz w:val="23"/>
          <w:szCs w:val="23"/>
          <w:lang w:eastAsia="vi-VN"/>
        </w:rPr>
        <w:t>chương</w:t>
      </w:r>
      <w:proofErr w:type="spellEnd"/>
      <w:r w:rsidRPr="000D4273">
        <w:rPr>
          <w:sz w:val="23"/>
          <w:szCs w:val="23"/>
          <w:lang w:eastAsia="vi-VN"/>
        </w:rPr>
        <w:t xml:space="preserve"> </w:t>
      </w:r>
      <w:proofErr w:type="spellStart"/>
      <w:r w:rsidRPr="000D4273">
        <w:rPr>
          <w:sz w:val="23"/>
          <w:szCs w:val="23"/>
          <w:lang w:eastAsia="vi-VN"/>
        </w:rPr>
        <w:t>trình</w:t>
      </w:r>
      <w:proofErr w:type="spellEnd"/>
      <w:r w:rsidRPr="000D4273">
        <w:rPr>
          <w:sz w:val="23"/>
          <w:szCs w:val="23"/>
          <w:lang w:eastAsia="vi-VN"/>
        </w:rPr>
        <w:t xml:space="preserve"> </w:t>
      </w:r>
      <w:proofErr w:type="spellStart"/>
      <w:r w:rsidRPr="000D4273">
        <w:rPr>
          <w:sz w:val="23"/>
          <w:szCs w:val="23"/>
          <w:lang w:eastAsia="vi-VN"/>
        </w:rPr>
        <w:t>sức</w:t>
      </w:r>
      <w:proofErr w:type="spellEnd"/>
      <w:r w:rsidRPr="000D4273">
        <w:rPr>
          <w:sz w:val="23"/>
          <w:szCs w:val="23"/>
          <w:lang w:eastAsia="vi-VN"/>
        </w:rPr>
        <w:t xml:space="preserve"> </w:t>
      </w:r>
      <w:proofErr w:type="spellStart"/>
      <w:r w:rsidRPr="000D4273">
        <w:rPr>
          <w:sz w:val="23"/>
          <w:szCs w:val="23"/>
          <w:lang w:eastAsia="vi-VN"/>
        </w:rPr>
        <w:t>khỏe</w:t>
      </w:r>
      <w:proofErr w:type="spellEnd"/>
      <w:r w:rsidRPr="000D4273">
        <w:rPr>
          <w:sz w:val="23"/>
          <w:szCs w:val="23"/>
          <w:lang w:eastAsia="vi-VN"/>
        </w:rPr>
        <w:t xml:space="preserve"> </w:t>
      </w:r>
      <w:proofErr w:type="spellStart"/>
      <w:r w:rsidRPr="000D4273">
        <w:rPr>
          <w:sz w:val="23"/>
          <w:szCs w:val="23"/>
          <w:lang w:eastAsia="vi-VN"/>
        </w:rPr>
        <w:t>tâm</w:t>
      </w:r>
      <w:proofErr w:type="spellEnd"/>
      <w:r w:rsidRPr="000D4273">
        <w:rPr>
          <w:sz w:val="23"/>
          <w:szCs w:val="23"/>
          <w:lang w:eastAsia="vi-VN"/>
        </w:rPr>
        <w:t xml:space="preserve"> </w:t>
      </w:r>
      <w:proofErr w:type="spellStart"/>
      <w:r w:rsidRPr="000D4273">
        <w:rPr>
          <w:sz w:val="23"/>
          <w:szCs w:val="23"/>
          <w:lang w:eastAsia="vi-VN"/>
        </w:rPr>
        <w:t>thần</w:t>
      </w:r>
      <w:proofErr w:type="spellEnd"/>
      <w:r w:rsidRPr="000D4273">
        <w:rPr>
          <w:sz w:val="23"/>
          <w:szCs w:val="23"/>
          <w:lang w:eastAsia="vi-VN"/>
        </w:rPr>
        <w:t>.</w:t>
      </w:r>
    </w:p>
    <w:p w14:paraId="3606FD84" w14:textId="77777777" w:rsidR="00DB34FD" w:rsidRPr="000D4273" w:rsidRDefault="00000000" w:rsidP="003F49FA">
      <w:pPr>
        <w:pStyle w:val="ListParagraph"/>
        <w:numPr>
          <w:ilvl w:val="0"/>
          <w:numId w:val="17"/>
        </w:numPr>
        <w:spacing w:line="360" w:lineRule="auto"/>
        <w:contextualSpacing/>
        <w:rPr>
          <w:sz w:val="23"/>
          <w:szCs w:val="23"/>
        </w:rPr>
      </w:pPr>
      <w:proofErr w:type="spellStart"/>
      <w:r w:rsidRPr="000D4273">
        <w:rPr>
          <w:b/>
          <w:bCs/>
          <w:sz w:val="23"/>
          <w:szCs w:val="23"/>
          <w:lang w:eastAsia="vi-VN"/>
        </w:rPr>
        <w:t>Thủ</w:t>
      </w:r>
      <w:proofErr w:type="spellEnd"/>
      <w:r w:rsidRPr="000D4273">
        <w:rPr>
          <w:b/>
          <w:bCs/>
          <w:sz w:val="23"/>
          <w:szCs w:val="23"/>
          <w:lang w:eastAsia="vi-VN"/>
        </w:rPr>
        <w:t xml:space="preserve"> </w:t>
      </w:r>
      <w:proofErr w:type="spellStart"/>
      <w:r w:rsidRPr="000D4273">
        <w:rPr>
          <w:b/>
          <w:bCs/>
          <w:sz w:val="23"/>
          <w:szCs w:val="23"/>
          <w:lang w:eastAsia="vi-VN"/>
        </w:rPr>
        <w:t>Tục</w:t>
      </w:r>
      <w:proofErr w:type="spellEnd"/>
      <w:r w:rsidRPr="000D4273">
        <w:rPr>
          <w:b/>
          <w:bCs/>
          <w:sz w:val="23"/>
          <w:szCs w:val="23"/>
          <w:lang w:eastAsia="vi-VN"/>
        </w:rPr>
        <w:t xml:space="preserve"> </w:t>
      </w:r>
      <w:proofErr w:type="spellStart"/>
      <w:r w:rsidRPr="000D4273">
        <w:rPr>
          <w:b/>
          <w:bCs/>
          <w:sz w:val="23"/>
          <w:szCs w:val="23"/>
          <w:lang w:eastAsia="vi-VN"/>
        </w:rPr>
        <w:t>Khiếu</w:t>
      </w:r>
      <w:proofErr w:type="spellEnd"/>
      <w:r w:rsidRPr="000D4273">
        <w:rPr>
          <w:b/>
          <w:bCs/>
          <w:sz w:val="23"/>
          <w:szCs w:val="23"/>
          <w:lang w:eastAsia="vi-VN"/>
        </w:rPr>
        <w:t xml:space="preserve"> </w:t>
      </w:r>
      <w:proofErr w:type="spellStart"/>
      <w:r w:rsidRPr="000D4273">
        <w:rPr>
          <w:b/>
          <w:bCs/>
          <w:sz w:val="23"/>
          <w:szCs w:val="23"/>
          <w:lang w:eastAsia="vi-VN"/>
        </w:rPr>
        <w:t>Nại</w:t>
      </w:r>
      <w:proofErr w:type="spellEnd"/>
      <w:r w:rsidRPr="000D4273">
        <w:rPr>
          <w:sz w:val="23"/>
          <w:szCs w:val="23"/>
          <w:lang w:eastAsia="vi-VN"/>
        </w:rPr>
        <w:t xml:space="preserve">: </w:t>
      </w:r>
      <w:proofErr w:type="spellStart"/>
      <w:r w:rsidRPr="000D4273">
        <w:rPr>
          <w:sz w:val="23"/>
          <w:szCs w:val="23"/>
          <w:lang w:eastAsia="vi-VN"/>
        </w:rPr>
        <w:t>xem</w:t>
      </w:r>
      <w:proofErr w:type="spellEnd"/>
      <w:r w:rsidRPr="000D4273">
        <w:rPr>
          <w:sz w:val="23"/>
          <w:szCs w:val="23"/>
          <w:lang w:eastAsia="vi-VN"/>
        </w:rPr>
        <w:t xml:space="preserve"> </w:t>
      </w:r>
      <w:proofErr w:type="spellStart"/>
      <w:r w:rsidRPr="000D4273">
        <w:rPr>
          <w:sz w:val="23"/>
          <w:szCs w:val="23"/>
          <w:lang w:eastAsia="vi-VN"/>
        </w:rPr>
        <w:t>xét</w:t>
      </w:r>
      <w:proofErr w:type="spellEnd"/>
      <w:r w:rsidRPr="000D4273">
        <w:rPr>
          <w:sz w:val="23"/>
          <w:szCs w:val="23"/>
          <w:lang w:eastAsia="vi-VN"/>
        </w:rPr>
        <w:t xml:space="preserve"> </w:t>
      </w:r>
      <w:proofErr w:type="spellStart"/>
      <w:r w:rsidRPr="000D4273">
        <w:rPr>
          <w:sz w:val="23"/>
          <w:szCs w:val="23"/>
          <w:lang w:eastAsia="vi-VN"/>
        </w:rPr>
        <w:t>một</w:t>
      </w:r>
      <w:proofErr w:type="spellEnd"/>
      <w:r w:rsidRPr="000D4273">
        <w:rPr>
          <w:sz w:val="23"/>
          <w:szCs w:val="23"/>
          <w:lang w:eastAsia="vi-VN"/>
        </w:rPr>
        <w:t xml:space="preserve"> </w:t>
      </w:r>
      <w:proofErr w:type="spellStart"/>
      <w:r w:rsidRPr="000D4273">
        <w:rPr>
          <w:sz w:val="23"/>
          <w:szCs w:val="23"/>
          <w:lang w:eastAsia="vi-VN"/>
        </w:rPr>
        <w:t>quyết</w:t>
      </w:r>
      <w:proofErr w:type="spellEnd"/>
      <w:r w:rsidRPr="000D4273">
        <w:rPr>
          <w:sz w:val="23"/>
          <w:szCs w:val="23"/>
          <w:lang w:eastAsia="vi-VN"/>
        </w:rPr>
        <w:t xml:space="preserve"> </w:t>
      </w:r>
      <w:proofErr w:type="spellStart"/>
      <w:r w:rsidRPr="000D4273">
        <w:rPr>
          <w:sz w:val="23"/>
          <w:szCs w:val="23"/>
          <w:lang w:eastAsia="vi-VN"/>
        </w:rPr>
        <w:t>định</w:t>
      </w:r>
      <w:proofErr w:type="spellEnd"/>
      <w:r w:rsidRPr="000D4273">
        <w:rPr>
          <w:sz w:val="23"/>
          <w:szCs w:val="23"/>
          <w:lang w:eastAsia="vi-VN"/>
        </w:rPr>
        <w:t xml:space="preserve"> (</w:t>
      </w:r>
      <w:proofErr w:type="spellStart"/>
      <w:r w:rsidRPr="000D4273">
        <w:rPr>
          <w:sz w:val="23"/>
          <w:szCs w:val="23"/>
          <w:lang w:eastAsia="vi-VN"/>
        </w:rPr>
        <w:t>ví</w:t>
      </w:r>
      <w:proofErr w:type="spellEnd"/>
      <w:r w:rsidRPr="000D4273">
        <w:rPr>
          <w:sz w:val="23"/>
          <w:szCs w:val="23"/>
          <w:lang w:eastAsia="vi-VN"/>
        </w:rPr>
        <w:t xml:space="preserve"> </w:t>
      </w:r>
      <w:proofErr w:type="spellStart"/>
      <w:r w:rsidRPr="000D4273">
        <w:rPr>
          <w:sz w:val="23"/>
          <w:szCs w:val="23"/>
          <w:lang w:eastAsia="vi-VN"/>
        </w:rPr>
        <w:t>dụ</w:t>
      </w:r>
      <w:proofErr w:type="spellEnd"/>
      <w:r w:rsidRPr="000D4273">
        <w:rPr>
          <w:sz w:val="23"/>
          <w:szCs w:val="23"/>
          <w:lang w:eastAsia="vi-VN"/>
        </w:rPr>
        <w:t xml:space="preserve">, </w:t>
      </w:r>
      <w:proofErr w:type="spellStart"/>
      <w:r w:rsidRPr="000D4273">
        <w:rPr>
          <w:sz w:val="23"/>
          <w:szCs w:val="23"/>
          <w:lang w:eastAsia="vi-VN"/>
        </w:rPr>
        <w:t>từ</w:t>
      </w:r>
      <w:proofErr w:type="spellEnd"/>
      <w:r w:rsidRPr="000D4273">
        <w:rPr>
          <w:sz w:val="23"/>
          <w:szCs w:val="23"/>
          <w:lang w:eastAsia="vi-VN"/>
        </w:rPr>
        <w:t xml:space="preserve"> </w:t>
      </w:r>
      <w:proofErr w:type="spellStart"/>
      <w:r w:rsidRPr="000D4273">
        <w:rPr>
          <w:sz w:val="23"/>
          <w:szCs w:val="23"/>
          <w:lang w:eastAsia="vi-VN"/>
        </w:rPr>
        <w:t>chối</w:t>
      </w:r>
      <w:proofErr w:type="spellEnd"/>
      <w:r w:rsidRPr="000D4273">
        <w:rPr>
          <w:sz w:val="23"/>
          <w:szCs w:val="23"/>
          <w:lang w:eastAsia="vi-VN"/>
        </w:rPr>
        <w:t xml:space="preserve">, </w:t>
      </w:r>
      <w:proofErr w:type="spellStart"/>
      <w:r w:rsidRPr="000D4273">
        <w:rPr>
          <w:sz w:val="23"/>
          <w:szCs w:val="23"/>
          <w:lang w:eastAsia="vi-VN"/>
        </w:rPr>
        <w:t>chấm</w:t>
      </w:r>
      <w:proofErr w:type="spellEnd"/>
      <w:r w:rsidRPr="000D4273">
        <w:rPr>
          <w:sz w:val="23"/>
          <w:szCs w:val="23"/>
          <w:lang w:eastAsia="vi-VN"/>
        </w:rPr>
        <w:t xml:space="preserve"> </w:t>
      </w:r>
      <w:proofErr w:type="spellStart"/>
      <w:r w:rsidRPr="000D4273">
        <w:rPr>
          <w:sz w:val="23"/>
          <w:szCs w:val="23"/>
          <w:lang w:eastAsia="vi-VN"/>
        </w:rPr>
        <w:t>dứt</w:t>
      </w:r>
      <w:proofErr w:type="spellEnd"/>
      <w:r w:rsidRPr="000D4273">
        <w:rPr>
          <w:sz w:val="23"/>
          <w:szCs w:val="23"/>
          <w:lang w:eastAsia="vi-VN"/>
        </w:rPr>
        <w:t xml:space="preserve"> </w:t>
      </w:r>
      <w:proofErr w:type="spellStart"/>
      <w:r w:rsidRPr="000D4273">
        <w:rPr>
          <w:sz w:val="23"/>
          <w:szCs w:val="23"/>
          <w:lang w:eastAsia="vi-VN"/>
        </w:rPr>
        <w:t>hoặc</w:t>
      </w:r>
      <w:proofErr w:type="spellEnd"/>
      <w:r w:rsidRPr="000D4273">
        <w:rPr>
          <w:sz w:val="23"/>
          <w:szCs w:val="23"/>
          <w:lang w:eastAsia="vi-VN"/>
        </w:rPr>
        <w:t xml:space="preserve"> </w:t>
      </w:r>
      <w:proofErr w:type="spellStart"/>
      <w:r w:rsidRPr="000D4273">
        <w:rPr>
          <w:sz w:val="23"/>
          <w:szCs w:val="23"/>
          <w:lang w:eastAsia="vi-VN"/>
        </w:rPr>
        <w:t>cắt</w:t>
      </w:r>
      <w:proofErr w:type="spellEnd"/>
      <w:r w:rsidRPr="000D4273">
        <w:rPr>
          <w:sz w:val="23"/>
          <w:szCs w:val="23"/>
          <w:lang w:eastAsia="vi-VN"/>
        </w:rPr>
        <w:t xml:space="preserve"> </w:t>
      </w:r>
      <w:proofErr w:type="spellStart"/>
      <w:r w:rsidRPr="000D4273">
        <w:rPr>
          <w:sz w:val="23"/>
          <w:szCs w:val="23"/>
          <w:lang w:eastAsia="vi-VN"/>
        </w:rPr>
        <w:t>giảm</w:t>
      </w:r>
      <w:proofErr w:type="spellEnd"/>
      <w:r w:rsidRPr="000D4273">
        <w:rPr>
          <w:sz w:val="23"/>
          <w:szCs w:val="23"/>
          <w:lang w:eastAsia="vi-VN"/>
        </w:rPr>
        <w:t xml:space="preserve"> </w:t>
      </w:r>
      <w:proofErr w:type="spellStart"/>
      <w:r w:rsidRPr="000D4273">
        <w:rPr>
          <w:sz w:val="23"/>
          <w:szCs w:val="23"/>
          <w:lang w:eastAsia="vi-VN"/>
        </w:rPr>
        <w:t>các</w:t>
      </w:r>
      <w:proofErr w:type="spellEnd"/>
      <w:r w:rsidRPr="000D4273">
        <w:rPr>
          <w:sz w:val="23"/>
          <w:szCs w:val="23"/>
          <w:lang w:eastAsia="vi-VN"/>
        </w:rPr>
        <w:t xml:space="preserve"> </w:t>
      </w:r>
      <w:proofErr w:type="spellStart"/>
      <w:r w:rsidRPr="000D4273">
        <w:rPr>
          <w:sz w:val="23"/>
          <w:szCs w:val="23"/>
          <w:lang w:eastAsia="vi-VN"/>
        </w:rPr>
        <w:t>dịch</w:t>
      </w:r>
      <w:proofErr w:type="spellEnd"/>
      <w:r w:rsidRPr="000D4273">
        <w:rPr>
          <w:sz w:val="23"/>
          <w:szCs w:val="23"/>
          <w:lang w:eastAsia="vi-VN"/>
        </w:rPr>
        <w:t xml:space="preserve"> </w:t>
      </w:r>
      <w:proofErr w:type="spellStart"/>
      <w:r w:rsidRPr="000D4273">
        <w:rPr>
          <w:sz w:val="23"/>
          <w:szCs w:val="23"/>
          <w:lang w:eastAsia="vi-VN"/>
        </w:rPr>
        <w:t>vụ</w:t>
      </w:r>
      <w:proofErr w:type="spellEnd"/>
      <w:r w:rsidRPr="000D4273">
        <w:rPr>
          <w:sz w:val="23"/>
          <w:szCs w:val="23"/>
          <w:lang w:eastAsia="vi-VN"/>
        </w:rPr>
        <w:t xml:space="preserve">) </w:t>
      </w:r>
      <w:proofErr w:type="spellStart"/>
      <w:r w:rsidRPr="000D4273">
        <w:rPr>
          <w:sz w:val="23"/>
          <w:szCs w:val="23"/>
          <w:lang w:eastAsia="vi-VN"/>
        </w:rPr>
        <w:t>được</w:t>
      </w:r>
      <w:proofErr w:type="spellEnd"/>
      <w:r w:rsidRPr="000D4273">
        <w:rPr>
          <w:sz w:val="23"/>
          <w:szCs w:val="23"/>
          <w:lang w:eastAsia="vi-VN"/>
        </w:rPr>
        <w:t xml:space="preserve"> </w:t>
      </w:r>
      <w:proofErr w:type="spellStart"/>
      <w:r w:rsidRPr="000D4273">
        <w:rPr>
          <w:sz w:val="23"/>
          <w:szCs w:val="23"/>
          <w:lang w:eastAsia="vi-VN"/>
        </w:rPr>
        <w:t>đưa</w:t>
      </w:r>
      <w:proofErr w:type="spellEnd"/>
      <w:r w:rsidRPr="000D4273">
        <w:rPr>
          <w:sz w:val="23"/>
          <w:szCs w:val="23"/>
          <w:lang w:eastAsia="vi-VN"/>
        </w:rPr>
        <w:t xml:space="preserve"> </w:t>
      </w:r>
      <w:proofErr w:type="spellStart"/>
      <w:r w:rsidRPr="000D4273">
        <w:rPr>
          <w:sz w:val="23"/>
          <w:szCs w:val="23"/>
          <w:lang w:eastAsia="vi-VN"/>
        </w:rPr>
        <w:t>ra</w:t>
      </w:r>
      <w:proofErr w:type="spellEnd"/>
      <w:r w:rsidRPr="000D4273">
        <w:rPr>
          <w:sz w:val="23"/>
          <w:szCs w:val="23"/>
          <w:lang w:eastAsia="vi-VN"/>
        </w:rPr>
        <w:t xml:space="preserve"> </w:t>
      </w:r>
      <w:proofErr w:type="spellStart"/>
      <w:r w:rsidRPr="000D4273">
        <w:rPr>
          <w:sz w:val="23"/>
          <w:szCs w:val="23"/>
          <w:lang w:eastAsia="vi-VN"/>
        </w:rPr>
        <w:t>về</w:t>
      </w:r>
      <w:proofErr w:type="spellEnd"/>
      <w:r w:rsidRPr="000D4273">
        <w:rPr>
          <w:sz w:val="23"/>
          <w:szCs w:val="23"/>
          <w:lang w:eastAsia="vi-VN"/>
        </w:rPr>
        <w:t xml:space="preserve"> </w:t>
      </w:r>
      <w:proofErr w:type="spellStart"/>
      <w:r w:rsidRPr="000D4273">
        <w:rPr>
          <w:sz w:val="23"/>
          <w:szCs w:val="23"/>
          <w:lang w:eastAsia="vi-VN"/>
        </w:rPr>
        <w:t>các</w:t>
      </w:r>
      <w:proofErr w:type="spellEnd"/>
      <w:r w:rsidRPr="000D4273">
        <w:rPr>
          <w:sz w:val="23"/>
          <w:szCs w:val="23"/>
          <w:lang w:eastAsia="vi-VN"/>
        </w:rPr>
        <w:t xml:space="preserve"> </w:t>
      </w:r>
      <w:proofErr w:type="spellStart"/>
      <w:r w:rsidRPr="000D4273">
        <w:rPr>
          <w:sz w:val="23"/>
          <w:szCs w:val="23"/>
          <w:lang w:eastAsia="vi-VN"/>
        </w:rPr>
        <w:t>dịch</w:t>
      </w:r>
      <w:proofErr w:type="spellEnd"/>
      <w:r w:rsidRPr="000D4273">
        <w:rPr>
          <w:sz w:val="23"/>
          <w:szCs w:val="23"/>
          <w:lang w:eastAsia="vi-VN"/>
        </w:rPr>
        <w:t xml:space="preserve"> </w:t>
      </w:r>
      <w:proofErr w:type="spellStart"/>
      <w:r w:rsidRPr="000D4273">
        <w:rPr>
          <w:sz w:val="23"/>
          <w:szCs w:val="23"/>
          <w:lang w:eastAsia="vi-VN"/>
        </w:rPr>
        <w:t>vụ</w:t>
      </w:r>
      <w:proofErr w:type="spellEnd"/>
      <w:r w:rsidRPr="000D4273">
        <w:rPr>
          <w:sz w:val="23"/>
          <w:szCs w:val="23"/>
          <w:lang w:eastAsia="vi-VN"/>
        </w:rPr>
        <w:t xml:space="preserve"> </w:t>
      </w:r>
      <w:proofErr w:type="spellStart"/>
      <w:r w:rsidRPr="000D4273">
        <w:rPr>
          <w:sz w:val="23"/>
          <w:szCs w:val="23"/>
          <w:lang w:eastAsia="vi-VN"/>
        </w:rPr>
        <w:t>sức</w:t>
      </w:r>
      <w:proofErr w:type="spellEnd"/>
      <w:r w:rsidRPr="000D4273">
        <w:rPr>
          <w:sz w:val="23"/>
          <w:szCs w:val="23"/>
          <w:lang w:eastAsia="vi-VN"/>
        </w:rPr>
        <w:t xml:space="preserve"> </w:t>
      </w:r>
      <w:proofErr w:type="spellStart"/>
      <w:r w:rsidRPr="000D4273">
        <w:rPr>
          <w:sz w:val="23"/>
          <w:szCs w:val="23"/>
          <w:lang w:eastAsia="vi-VN"/>
        </w:rPr>
        <w:t>khỏe</w:t>
      </w:r>
      <w:proofErr w:type="spellEnd"/>
      <w:r w:rsidRPr="000D4273">
        <w:rPr>
          <w:sz w:val="23"/>
          <w:szCs w:val="23"/>
          <w:lang w:eastAsia="vi-VN"/>
        </w:rPr>
        <w:t xml:space="preserve"> </w:t>
      </w:r>
      <w:proofErr w:type="spellStart"/>
      <w:r w:rsidRPr="000D4273">
        <w:rPr>
          <w:sz w:val="23"/>
          <w:szCs w:val="23"/>
          <w:lang w:eastAsia="vi-VN"/>
        </w:rPr>
        <w:t>tâm</w:t>
      </w:r>
      <w:proofErr w:type="spellEnd"/>
      <w:r w:rsidRPr="000D4273">
        <w:rPr>
          <w:sz w:val="23"/>
          <w:szCs w:val="23"/>
          <w:lang w:eastAsia="vi-VN"/>
        </w:rPr>
        <w:t xml:space="preserve"> </w:t>
      </w:r>
      <w:proofErr w:type="spellStart"/>
      <w:r w:rsidRPr="000D4273">
        <w:rPr>
          <w:sz w:val="23"/>
          <w:szCs w:val="23"/>
          <w:lang w:eastAsia="vi-VN"/>
        </w:rPr>
        <w:t>thần</w:t>
      </w:r>
      <w:proofErr w:type="spellEnd"/>
      <w:r w:rsidRPr="000D4273">
        <w:rPr>
          <w:sz w:val="23"/>
          <w:szCs w:val="23"/>
          <w:lang w:eastAsia="vi-VN"/>
        </w:rPr>
        <w:t xml:space="preserve"> </w:t>
      </w:r>
      <w:proofErr w:type="spellStart"/>
      <w:r w:rsidRPr="000D4273">
        <w:rPr>
          <w:sz w:val="23"/>
          <w:szCs w:val="23"/>
          <w:lang w:eastAsia="vi-VN"/>
        </w:rPr>
        <w:t>chuyên</w:t>
      </w:r>
      <w:proofErr w:type="spellEnd"/>
      <w:r w:rsidRPr="000D4273">
        <w:rPr>
          <w:sz w:val="23"/>
          <w:szCs w:val="23"/>
          <w:lang w:eastAsia="vi-VN"/>
        </w:rPr>
        <w:t xml:space="preserve"> khoa </w:t>
      </w:r>
      <w:proofErr w:type="spellStart"/>
      <w:r w:rsidRPr="000D4273">
        <w:rPr>
          <w:sz w:val="23"/>
          <w:szCs w:val="23"/>
          <w:lang w:eastAsia="vi-VN"/>
        </w:rPr>
        <w:t>của</w:t>
      </w:r>
      <w:proofErr w:type="spellEnd"/>
      <w:r w:rsidRPr="000D4273">
        <w:rPr>
          <w:sz w:val="23"/>
          <w:szCs w:val="23"/>
          <w:lang w:eastAsia="vi-VN"/>
        </w:rPr>
        <w:t xml:space="preserve"> </w:t>
      </w:r>
      <w:proofErr w:type="spellStart"/>
      <w:r w:rsidRPr="000D4273">
        <w:rPr>
          <w:sz w:val="23"/>
          <w:szCs w:val="23"/>
          <w:lang w:eastAsia="vi-VN"/>
        </w:rPr>
        <w:t>quý</w:t>
      </w:r>
      <w:proofErr w:type="spellEnd"/>
      <w:r w:rsidRPr="000D4273">
        <w:rPr>
          <w:sz w:val="23"/>
          <w:szCs w:val="23"/>
          <w:lang w:eastAsia="vi-VN"/>
        </w:rPr>
        <w:t xml:space="preserve"> </w:t>
      </w:r>
      <w:proofErr w:type="spellStart"/>
      <w:r w:rsidRPr="000D4273">
        <w:rPr>
          <w:sz w:val="23"/>
          <w:szCs w:val="23"/>
          <w:lang w:eastAsia="vi-VN"/>
        </w:rPr>
        <w:t>vị</w:t>
      </w:r>
      <w:proofErr w:type="spellEnd"/>
      <w:r w:rsidRPr="000D4273">
        <w:rPr>
          <w:sz w:val="23"/>
          <w:szCs w:val="23"/>
          <w:lang w:eastAsia="vi-VN"/>
        </w:rPr>
        <w:t xml:space="preserve"> </w:t>
      </w:r>
      <w:proofErr w:type="spellStart"/>
      <w:r w:rsidRPr="000D4273">
        <w:rPr>
          <w:sz w:val="23"/>
          <w:szCs w:val="23"/>
          <w:lang w:eastAsia="vi-VN"/>
        </w:rPr>
        <w:t>được</w:t>
      </w:r>
      <w:proofErr w:type="spellEnd"/>
      <w:r w:rsidRPr="000D4273">
        <w:rPr>
          <w:sz w:val="23"/>
          <w:szCs w:val="23"/>
          <w:lang w:eastAsia="vi-VN"/>
        </w:rPr>
        <w:t xml:space="preserve"> </w:t>
      </w:r>
      <w:proofErr w:type="spellStart"/>
      <w:r w:rsidRPr="000D4273">
        <w:rPr>
          <w:sz w:val="23"/>
          <w:szCs w:val="23"/>
          <w:lang w:eastAsia="vi-VN"/>
        </w:rPr>
        <w:t>chương</w:t>
      </w:r>
      <w:proofErr w:type="spellEnd"/>
      <w:r w:rsidRPr="000D4273">
        <w:rPr>
          <w:sz w:val="23"/>
          <w:szCs w:val="23"/>
          <w:lang w:eastAsia="vi-VN"/>
        </w:rPr>
        <w:t xml:space="preserve"> </w:t>
      </w:r>
      <w:proofErr w:type="spellStart"/>
      <w:r w:rsidRPr="000D4273">
        <w:rPr>
          <w:sz w:val="23"/>
          <w:szCs w:val="23"/>
          <w:lang w:eastAsia="vi-VN"/>
        </w:rPr>
        <w:t>trình</w:t>
      </w:r>
      <w:proofErr w:type="spellEnd"/>
      <w:r w:rsidRPr="000D4273">
        <w:rPr>
          <w:sz w:val="23"/>
          <w:szCs w:val="23"/>
          <w:lang w:eastAsia="vi-VN"/>
        </w:rPr>
        <w:t xml:space="preserve"> </w:t>
      </w:r>
      <w:proofErr w:type="spellStart"/>
      <w:r w:rsidRPr="000D4273">
        <w:rPr>
          <w:sz w:val="23"/>
          <w:szCs w:val="23"/>
          <w:lang w:eastAsia="vi-VN"/>
        </w:rPr>
        <w:t>sức</w:t>
      </w:r>
      <w:proofErr w:type="spellEnd"/>
      <w:r w:rsidRPr="000D4273">
        <w:rPr>
          <w:sz w:val="23"/>
          <w:szCs w:val="23"/>
          <w:lang w:eastAsia="vi-VN"/>
        </w:rPr>
        <w:t xml:space="preserve"> </w:t>
      </w:r>
      <w:proofErr w:type="spellStart"/>
      <w:r w:rsidRPr="000D4273">
        <w:rPr>
          <w:sz w:val="23"/>
          <w:szCs w:val="23"/>
          <w:lang w:eastAsia="vi-VN"/>
        </w:rPr>
        <w:t>khỏe</w:t>
      </w:r>
      <w:proofErr w:type="spellEnd"/>
      <w:r w:rsidRPr="000D4273">
        <w:rPr>
          <w:sz w:val="23"/>
          <w:szCs w:val="23"/>
          <w:lang w:eastAsia="vi-VN"/>
        </w:rPr>
        <w:t xml:space="preserve"> </w:t>
      </w:r>
      <w:proofErr w:type="spellStart"/>
      <w:r w:rsidRPr="000D4273">
        <w:rPr>
          <w:sz w:val="23"/>
          <w:szCs w:val="23"/>
          <w:lang w:eastAsia="vi-VN"/>
        </w:rPr>
        <w:t>tâm</w:t>
      </w:r>
      <w:proofErr w:type="spellEnd"/>
      <w:r w:rsidRPr="000D4273">
        <w:rPr>
          <w:sz w:val="23"/>
          <w:szCs w:val="23"/>
          <w:lang w:eastAsia="vi-VN"/>
        </w:rPr>
        <w:t xml:space="preserve"> </w:t>
      </w:r>
      <w:proofErr w:type="spellStart"/>
      <w:r w:rsidRPr="000D4273">
        <w:rPr>
          <w:sz w:val="23"/>
          <w:szCs w:val="23"/>
          <w:lang w:eastAsia="vi-VN"/>
        </w:rPr>
        <w:t>thần</w:t>
      </w:r>
      <w:proofErr w:type="spellEnd"/>
      <w:r w:rsidRPr="000D4273">
        <w:rPr>
          <w:sz w:val="23"/>
          <w:szCs w:val="23"/>
          <w:lang w:eastAsia="vi-VN"/>
        </w:rPr>
        <w:t xml:space="preserve"> </w:t>
      </w:r>
      <w:proofErr w:type="spellStart"/>
      <w:r w:rsidRPr="000D4273">
        <w:rPr>
          <w:sz w:val="23"/>
          <w:szCs w:val="23"/>
          <w:lang w:eastAsia="vi-VN"/>
        </w:rPr>
        <w:t>hoặc</w:t>
      </w:r>
      <w:proofErr w:type="spellEnd"/>
      <w:r w:rsidRPr="000D4273">
        <w:rPr>
          <w:sz w:val="23"/>
          <w:szCs w:val="23"/>
          <w:lang w:eastAsia="vi-VN"/>
        </w:rPr>
        <w:t xml:space="preserve"> </w:t>
      </w:r>
      <w:proofErr w:type="spellStart"/>
      <w:r w:rsidRPr="000D4273">
        <w:rPr>
          <w:sz w:val="23"/>
          <w:szCs w:val="23"/>
          <w:lang w:eastAsia="vi-VN"/>
        </w:rPr>
        <w:t>nhà</w:t>
      </w:r>
      <w:proofErr w:type="spellEnd"/>
      <w:r w:rsidRPr="000D4273">
        <w:rPr>
          <w:sz w:val="23"/>
          <w:szCs w:val="23"/>
          <w:lang w:eastAsia="vi-VN"/>
        </w:rPr>
        <w:t xml:space="preserve"> </w:t>
      </w:r>
      <w:proofErr w:type="spellStart"/>
      <w:r w:rsidRPr="000D4273">
        <w:rPr>
          <w:sz w:val="23"/>
          <w:szCs w:val="23"/>
          <w:lang w:eastAsia="vi-VN"/>
        </w:rPr>
        <w:t>cung</w:t>
      </w:r>
      <w:proofErr w:type="spellEnd"/>
      <w:r w:rsidRPr="000D4273">
        <w:rPr>
          <w:sz w:val="23"/>
          <w:szCs w:val="23"/>
          <w:lang w:eastAsia="vi-VN"/>
        </w:rPr>
        <w:t xml:space="preserve"> </w:t>
      </w:r>
      <w:proofErr w:type="spellStart"/>
      <w:r w:rsidRPr="000D4273">
        <w:rPr>
          <w:sz w:val="23"/>
          <w:szCs w:val="23"/>
          <w:lang w:eastAsia="vi-VN"/>
        </w:rPr>
        <w:t>cấp</w:t>
      </w:r>
      <w:proofErr w:type="spellEnd"/>
      <w:r w:rsidRPr="000D4273">
        <w:rPr>
          <w:sz w:val="23"/>
          <w:szCs w:val="23"/>
          <w:lang w:eastAsia="vi-VN"/>
        </w:rPr>
        <w:t xml:space="preserve"> </w:t>
      </w:r>
      <w:proofErr w:type="spellStart"/>
      <w:r w:rsidRPr="000D4273">
        <w:rPr>
          <w:sz w:val="23"/>
          <w:szCs w:val="23"/>
          <w:lang w:eastAsia="vi-VN"/>
        </w:rPr>
        <w:t>thực</w:t>
      </w:r>
      <w:proofErr w:type="spellEnd"/>
      <w:r w:rsidRPr="000D4273">
        <w:rPr>
          <w:sz w:val="23"/>
          <w:szCs w:val="23"/>
          <w:lang w:eastAsia="vi-VN"/>
        </w:rPr>
        <w:t xml:space="preserve"> </w:t>
      </w:r>
      <w:proofErr w:type="spellStart"/>
      <w:r w:rsidRPr="000D4273">
        <w:rPr>
          <w:sz w:val="23"/>
          <w:szCs w:val="23"/>
          <w:lang w:eastAsia="vi-VN"/>
        </w:rPr>
        <w:t>hiện</w:t>
      </w:r>
      <w:proofErr w:type="spellEnd"/>
      <w:r w:rsidRPr="000D4273">
        <w:rPr>
          <w:sz w:val="23"/>
          <w:szCs w:val="23"/>
          <w:lang w:eastAsia="vi-VN"/>
        </w:rPr>
        <w:t>.</w:t>
      </w:r>
    </w:p>
    <w:p w14:paraId="45389402" w14:textId="77777777" w:rsidR="00DB34FD" w:rsidRPr="000D4273" w:rsidRDefault="00000000" w:rsidP="003F49FA">
      <w:pPr>
        <w:pStyle w:val="ListParagraph"/>
        <w:numPr>
          <w:ilvl w:val="0"/>
          <w:numId w:val="17"/>
        </w:numPr>
        <w:spacing w:line="360" w:lineRule="auto"/>
        <w:contextualSpacing/>
        <w:rPr>
          <w:sz w:val="23"/>
          <w:szCs w:val="23"/>
        </w:rPr>
      </w:pPr>
      <w:proofErr w:type="spellStart"/>
      <w:r w:rsidRPr="000D4273">
        <w:rPr>
          <w:b/>
          <w:bCs/>
          <w:sz w:val="23"/>
          <w:szCs w:val="23"/>
          <w:lang w:eastAsia="vi-VN"/>
        </w:rPr>
        <w:t>Thủ</w:t>
      </w:r>
      <w:proofErr w:type="spellEnd"/>
      <w:r w:rsidRPr="000D4273">
        <w:rPr>
          <w:b/>
          <w:bCs/>
          <w:sz w:val="23"/>
          <w:szCs w:val="23"/>
          <w:lang w:eastAsia="vi-VN"/>
        </w:rPr>
        <w:t xml:space="preserve"> </w:t>
      </w:r>
      <w:proofErr w:type="spellStart"/>
      <w:r w:rsidRPr="000D4273">
        <w:rPr>
          <w:b/>
          <w:bCs/>
          <w:sz w:val="23"/>
          <w:szCs w:val="23"/>
          <w:lang w:eastAsia="vi-VN"/>
        </w:rPr>
        <w:t>Tục</w:t>
      </w:r>
      <w:proofErr w:type="spellEnd"/>
      <w:r w:rsidRPr="000D4273">
        <w:rPr>
          <w:b/>
          <w:bCs/>
          <w:sz w:val="23"/>
          <w:szCs w:val="23"/>
          <w:lang w:eastAsia="vi-VN"/>
        </w:rPr>
        <w:t xml:space="preserve"> </w:t>
      </w:r>
      <w:proofErr w:type="spellStart"/>
      <w:r w:rsidRPr="000D4273">
        <w:rPr>
          <w:b/>
          <w:bCs/>
          <w:sz w:val="23"/>
          <w:szCs w:val="23"/>
          <w:lang w:eastAsia="vi-VN"/>
        </w:rPr>
        <w:t>cho</w:t>
      </w:r>
      <w:proofErr w:type="spellEnd"/>
      <w:r w:rsidRPr="000D4273">
        <w:rPr>
          <w:b/>
          <w:bCs/>
          <w:sz w:val="23"/>
          <w:szCs w:val="23"/>
          <w:lang w:eastAsia="vi-VN"/>
        </w:rPr>
        <w:t xml:space="preserve"> </w:t>
      </w:r>
      <w:proofErr w:type="spellStart"/>
      <w:r w:rsidRPr="000D4273">
        <w:rPr>
          <w:b/>
          <w:bCs/>
          <w:sz w:val="23"/>
          <w:szCs w:val="23"/>
          <w:lang w:eastAsia="vi-VN"/>
        </w:rPr>
        <w:t>Phiên</w:t>
      </w:r>
      <w:proofErr w:type="spellEnd"/>
      <w:r w:rsidRPr="000D4273">
        <w:rPr>
          <w:b/>
          <w:bCs/>
          <w:sz w:val="23"/>
          <w:szCs w:val="23"/>
          <w:lang w:eastAsia="vi-VN"/>
        </w:rPr>
        <w:t xml:space="preserve"> </w:t>
      </w:r>
      <w:proofErr w:type="spellStart"/>
      <w:r w:rsidRPr="000D4273">
        <w:rPr>
          <w:b/>
          <w:bCs/>
          <w:sz w:val="23"/>
          <w:szCs w:val="23"/>
          <w:lang w:eastAsia="vi-VN"/>
        </w:rPr>
        <w:t>Điều</w:t>
      </w:r>
      <w:proofErr w:type="spellEnd"/>
      <w:r w:rsidRPr="000D4273">
        <w:rPr>
          <w:b/>
          <w:bCs/>
          <w:sz w:val="23"/>
          <w:szCs w:val="23"/>
          <w:lang w:eastAsia="vi-VN"/>
        </w:rPr>
        <w:t xml:space="preserve"> </w:t>
      </w:r>
      <w:proofErr w:type="spellStart"/>
      <w:r w:rsidRPr="000D4273">
        <w:rPr>
          <w:b/>
          <w:bCs/>
          <w:sz w:val="23"/>
          <w:szCs w:val="23"/>
          <w:lang w:eastAsia="vi-VN"/>
        </w:rPr>
        <w:t>Trần</w:t>
      </w:r>
      <w:proofErr w:type="spellEnd"/>
      <w:r w:rsidRPr="000D4273">
        <w:rPr>
          <w:b/>
          <w:bCs/>
          <w:sz w:val="23"/>
          <w:szCs w:val="23"/>
          <w:lang w:eastAsia="vi-VN"/>
        </w:rPr>
        <w:t xml:space="preserve"> Công </w:t>
      </w:r>
      <w:proofErr w:type="spellStart"/>
      <w:r w:rsidRPr="000D4273">
        <w:rPr>
          <w:b/>
          <w:bCs/>
          <w:sz w:val="23"/>
          <w:szCs w:val="23"/>
          <w:lang w:eastAsia="vi-VN"/>
        </w:rPr>
        <w:t>Bằng</w:t>
      </w:r>
      <w:proofErr w:type="spellEnd"/>
      <w:r w:rsidRPr="000D4273">
        <w:rPr>
          <w:b/>
          <w:bCs/>
          <w:sz w:val="23"/>
          <w:szCs w:val="23"/>
          <w:lang w:eastAsia="vi-VN"/>
        </w:rPr>
        <w:t xml:space="preserve"> </w:t>
      </w:r>
      <w:proofErr w:type="spellStart"/>
      <w:r w:rsidRPr="000D4273">
        <w:rPr>
          <w:b/>
          <w:bCs/>
          <w:sz w:val="23"/>
          <w:szCs w:val="23"/>
          <w:lang w:eastAsia="vi-VN"/>
        </w:rPr>
        <w:t>của</w:t>
      </w:r>
      <w:proofErr w:type="spellEnd"/>
      <w:r w:rsidRPr="000D4273">
        <w:rPr>
          <w:b/>
          <w:bCs/>
          <w:sz w:val="23"/>
          <w:szCs w:val="23"/>
          <w:lang w:eastAsia="vi-VN"/>
        </w:rPr>
        <w:t xml:space="preserve"> </w:t>
      </w:r>
      <w:proofErr w:type="spellStart"/>
      <w:r w:rsidRPr="000D4273">
        <w:rPr>
          <w:b/>
          <w:bCs/>
          <w:sz w:val="23"/>
          <w:szCs w:val="23"/>
          <w:lang w:eastAsia="vi-VN"/>
        </w:rPr>
        <w:t>Tiểu</w:t>
      </w:r>
      <w:proofErr w:type="spellEnd"/>
      <w:r w:rsidRPr="000D4273">
        <w:rPr>
          <w:b/>
          <w:bCs/>
          <w:sz w:val="23"/>
          <w:szCs w:val="23"/>
          <w:lang w:eastAsia="vi-VN"/>
        </w:rPr>
        <w:t xml:space="preserve"> Bang</w:t>
      </w:r>
      <w:r w:rsidRPr="000D4273">
        <w:rPr>
          <w:sz w:val="23"/>
          <w:szCs w:val="23"/>
          <w:lang w:eastAsia="vi-VN"/>
        </w:rPr>
        <w:t xml:space="preserve">: </w:t>
      </w:r>
      <w:proofErr w:type="spellStart"/>
      <w:r w:rsidRPr="000D4273">
        <w:rPr>
          <w:sz w:val="23"/>
          <w:szCs w:val="23"/>
          <w:lang w:eastAsia="vi-VN"/>
        </w:rPr>
        <w:t>thủ</w:t>
      </w:r>
      <w:proofErr w:type="spellEnd"/>
      <w:r w:rsidRPr="000D4273">
        <w:rPr>
          <w:sz w:val="23"/>
          <w:szCs w:val="23"/>
          <w:lang w:eastAsia="vi-VN"/>
        </w:rPr>
        <w:t xml:space="preserve"> </w:t>
      </w:r>
      <w:proofErr w:type="spellStart"/>
      <w:r w:rsidRPr="000D4273">
        <w:rPr>
          <w:sz w:val="23"/>
          <w:szCs w:val="23"/>
          <w:lang w:eastAsia="vi-VN"/>
        </w:rPr>
        <w:t>tục</w:t>
      </w:r>
      <w:proofErr w:type="spellEnd"/>
      <w:r w:rsidRPr="000D4273">
        <w:rPr>
          <w:sz w:val="23"/>
          <w:szCs w:val="23"/>
          <w:lang w:eastAsia="vi-VN"/>
        </w:rPr>
        <w:t xml:space="preserve"> </w:t>
      </w:r>
      <w:proofErr w:type="spellStart"/>
      <w:r w:rsidRPr="000D4273">
        <w:rPr>
          <w:sz w:val="23"/>
          <w:szCs w:val="23"/>
          <w:lang w:eastAsia="vi-VN"/>
        </w:rPr>
        <w:t>yêu</w:t>
      </w:r>
      <w:proofErr w:type="spellEnd"/>
      <w:r w:rsidRPr="000D4273">
        <w:rPr>
          <w:sz w:val="23"/>
          <w:szCs w:val="23"/>
          <w:lang w:eastAsia="vi-VN"/>
        </w:rPr>
        <w:t xml:space="preserve"> </w:t>
      </w:r>
      <w:proofErr w:type="spellStart"/>
      <w:r w:rsidRPr="000D4273">
        <w:rPr>
          <w:sz w:val="23"/>
          <w:szCs w:val="23"/>
          <w:lang w:eastAsia="vi-VN"/>
        </w:rPr>
        <w:t>cầu</w:t>
      </w:r>
      <w:proofErr w:type="spellEnd"/>
      <w:r w:rsidRPr="000D4273">
        <w:rPr>
          <w:sz w:val="23"/>
          <w:szCs w:val="23"/>
          <w:lang w:eastAsia="vi-VN"/>
        </w:rPr>
        <w:t xml:space="preserve"> </w:t>
      </w:r>
      <w:proofErr w:type="spellStart"/>
      <w:r w:rsidRPr="000D4273">
        <w:rPr>
          <w:sz w:val="23"/>
          <w:szCs w:val="23"/>
          <w:lang w:eastAsia="vi-VN"/>
        </w:rPr>
        <w:t>có</w:t>
      </w:r>
      <w:proofErr w:type="spellEnd"/>
      <w:r w:rsidRPr="000D4273">
        <w:rPr>
          <w:sz w:val="23"/>
          <w:szCs w:val="23"/>
          <w:lang w:eastAsia="vi-VN"/>
        </w:rPr>
        <w:t xml:space="preserve"> </w:t>
      </w:r>
      <w:proofErr w:type="spellStart"/>
      <w:r w:rsidRPr="000D4273">
        <w:rPr>
          <w:sz w:val="23"/>
          <w:szCs w:val="23"/>
          <w:lang w:eastAsia="vi-VN"/>
        </w:rPr>
        <w:t>phiên</w:t>
      </w:r>
      <w:proofErr w:type="spellEnd"/>
      <w:r w:rsidRPr="000D4273">
        <w:rPr>
          <w:sz w:val="23"/>
          <w:szCs w:val="23"/>
          <w:lang w:eastAsia="vi-VN"/>
        </w:rPr>
        <w:t xml:space="preserve"> </w:t>
      </w:r>
      <w:proofErr w:type="spellStart"/>
      <w:r w:rsidRPr="000D4273">
        <w:rPr>
          <w:sz w:val="23"/>
          <w:szCs w:val="23"/>
          <w:lang w:eastAsia="vi-VN"/>
        </w:rPr>
        <w:t>điều</w:t>
      </w:r>
      <w:proofErr w:type="spellEnd"/>
      <w:r w:rsidRPr="000D4273">
        <w:rPr>
          <w:sz w:val="23"/>
          <w:szCs w:val="23"/>
          <w:lang w:eastAsia="vi-VN"/>
        </w:rPr>
        <w:t xml:space="preserve"> </w:t>
      </w:r>
      <w:proofErr w:type="spellStart"/>
      <w:r w:rsidRPr="000D4273">
        <w:rPr>
          <w:sz w:val="23"/>
          <w:szCs w:val="23"/>
          <w:lang w:eastAsia="vi-VN"/>
        </w:rPr>
        <w:t>trần</w:t>
      </w:r>
      <w:proofErr w:type="spellEnd"/>
      <w:r w:rsidRPr="000D4273">
        <w:rPr>
          <w:sz w:val="23"/>
          <w:szCs w:val="23"/>
          <w:lang w:eastAsia="vi-VN"/>
        </w:rPr>
        <w:t xml:space="preserve"> </w:t>
      </w:r>
      <w:proofErr w:type="spellStart"/>
      <w:r w:rsidRPr="000D4273">
        <w:rPr>
          <w:sz w:val="23"/>
          <w:szCs w:val="23"/>
          <w:lang w:eastAsia="vi-VN"/>
        </w:rPr>
        <w:t>hành</w:t>
      </w:r>
      <w:proofErr w:type="spellEnd"/>
      <w:r w:rsidRPr="000D4273">
        <w:rPr>
          <w:sz w:val="23"/>
          <w:szCs w:val="23"/>
          <w:lang w:eastAsia="vi-VN"/>
        </w:rPr>
        <w:t xml:space="preserve"> </w:t>
      </w:r>
      <w:proofErr w:type="spellStart"/>
      <w:r w:rsidRPr="000D4273">
        <w:rPr>
          <w:sz w:val="23"/>
          <w:szCs w:val="23"/>
          <w:lang w:eastAsia="vi-VN"/>
        </w:rPr>
        <w:t>chính</w:t>
      </w:r>
      <w:proofErr w:type="spellEnd"/>
      <w:r w:rsidRPr="000D4273">
        <w:rPr>
          <w:sz w:val="23"/>
          <w:szCs w:val="23"/>
          <w:lang w:eastAsia="vi-VN"/>
        </w:rPr>
        <w:t xml:space="preserve"> </w:t>
      </w:r>
      <w:proofErr w:type="spellStart"/>
      <w:r w:rsidRPr="000D4273">
        <w:rPr>
          <w:sz w:val="23"/>
          <w:szCs w:val="23"/>
          <w:lang w:eastAsia="vi-VN"/>
        </w:rPr>
        <w:t>trước</w:t>
      </w:r>
      <w:proofErr w:type="spellEnd"/>
      <w:r w:rsidRPr="000D4273">
        <w:rPr>
          <w:sz w:val="23"/>
          <w:szCs w:val="23"/>
          <w:lang w:eastAsia="vi-VN"/>
        </w:rPr>
        <w:t xml:space="preserve"> </w:t>
      </w:r>
      <w:proofErr w:type="spellStart"/>
      <w:r w:rsidRPr="000D4273">
        <w:rPr>
          <w:sz w:val="23"/>
          <w:szCs w:val="23"/>
          <w:lang w:eastAsia="vi-VN"/>
        </w:rPr>
        <w:t>thẩm</w:t>
      </w:r>
      <w:proofErr w:type="spellEnd"/>
      <w:r w:rsidRPr="000D4273">
        <w:rPr>
          <w:sz w:val="23"/>
          <w:szCs w:val="23"/>
          <w:lang w:eastAsia="vi-VN"/>
        </w:rPr>
        <w:t xml:space="preserve"> </w:t>
      </w:r>
      <w:proofErr w:type="spellStart"/>
      <w:r w:rsidRPr="000D4273">
        <w:rPr>
          <w:sz w:val="23"/>
          <w:szCs w:val="23"/>
          <w:lang w:eastAsia="vi-VN"/>
        </w:rPr>
        <w:t>phán</w:t>
      </w:r>
      <w:proofErr w:type="spellEnd"/>
      <w:r w:rsidRPr="000D4273">
        <w:rPr>
          <w:sz w:val="23"/>
          <w:szCs w:val="23"/>
          <w:lang w:eastAsia="vi-VN"/>
        </w:rPr>
        <w:t xml:space="preserve"> </w:t>
      </w:r>
      <w:proofErr w:type="spellStart"/>
      <w:r w:rsidRPr="000D4273">
        <w:rPr>
          <w:sz w:val="23"/>
          <w:szCs w:val="23"/>
          <w:lang w:eastAsia="vi-VN"/>
        </w:rPr>
        <w:t>luật</w:t>
      </w:r>
      <w:proofErr w:type="spellEnd"/>
      <w:r w:rsidRPr="000D4273">
        <w:rPr>
          <w:sz w:val="23"/>
          <w:szCs w:val="23"/>
          <w:lang w:eastAsia="vi-VN"/>
        </w:rPr>
        <w:t xml:space="preserve"> </w:t>
      </w:r>
      <w:proofErr w:type="spellStart"/>
      <w:r w:rsidRPr="000D4273">
        <w:rPr>
          <w:sz w:val="23"/>
          <w:szCs w:val="23"/>
          <w:lang w:eastAsia="vi-VN"/>
        </w:rPr>
        <w:t>hành</w:t>
      </w:r>
      <w:proofErr w:type="spellEnd"/>
      <w:r w:rsidRPr="000D4273">
        <w:rPr>
          <w:sz w:val="23"/>
          <w:szCs w:val="23"/>
          <w:lang w:eastAsia="vi-VN"/>
        </w:rPr>
        <w:t xml:space="preserve"> </w:t>
      </w:r>
      <w:proofErr w:type="spellStart"/>
      <w:r w:rsidRPr="000D4273">
        <w:rPr>
          <w:sz w:val="23"/>
          <w:szCs w:val="23"/>
          <w:lang w:eastAsia="vi-VN"/>
        </w:rPr>
        <w:t>chính</w:t>
      </w:r>
      <w:proofErr w:type="spellEnd"/>
      <w:r w:rsidRPr="000D4273">
        <w:rPr>
          <w:sz w:val="23"/>
          <w:szCs w:val="23"/>
          <w:lang w:eastAsia="vi-VN"/>
        </w:rPr>
        <w:t xml:space="preserve"> </w:t>
      </w:r>
      <w:proofErr w:type="spellStart"/>
      <w:r w:rsidRPr="000D4273">
        <w:rPr>
          <w:sz w:val="23"/>
          <w:szCs w:val="23"/>
          <w:lang w:eastAsia="vi-VN"/>
        </w:rPr>
        <w:t>tiểu</w:t>
      </w:r>
      <w:proofErr w:type="spellEnd"/>
      <w:r w:rsidRPr="000D4273">
        <w:rPr>
          <w:sz w:val="23"/>
          <w:szCs w:val="23"/>
          <w:lang w:eastAsia="vi-VN"/>
        </w:rPr>
        <w:t xml:space="preserve"> bang </w:t>
      </w:r>
      <w:proofErr w:type="spellStart"/>
      <w:r w:rsidRPr="000D4273">
        <w:rPr>
          <w:sz w:val="23"/>
          <w:szCs w:val="23"/>
          <w:lang w:eastAsia="vi-VN"/>
        </w:rPr>
        <w:t>nếu</w:t>
      </w:r>
      <w:proofErr w:type="spellEnd"/>
      <w:r w:rsidRPr="000D4273">
        <w:rPr>
          <w:sz w:val="23"/>
          <w:szCs w:val="23"/>
          <w:lang w:eastAsia="vi-VN"/>
        </w:rPr>
        <w:t xml:space="preserve"> </w:t>
      </w:r>
      <w:proofErr w:type="spellStart"/>
      <w:r w:rsidRPr="000D4273">
        <w:rPr>
          <w:sz w:val="23"/>
          <w:szCs w:val="23"/>
          <w:lang w:eastAsia="vi-VN"/>
        </w:rPr>
        <w:t>chương</w:t>
      </w:r>
      <w:proofErr w:type="spellEnd"/>
      <w:r w:rsidRPr="000D4273">
        <w:rPr>
          <w:sz w:val="23"/>
          <w:szCs w:val="23"/>
          <w:lang w:eastAsia="vi-VN"/>
        </w:rPr>
        <w:t xml:space="preserve"> </w:t>
      </w:r>
      <w:proofErr w:type="spellStart"/>
      <w:r w:rsidRPr="000D4273">
        <w:rPr>
          <w:sz w:val="23"/>
          <w:szCs w:val="23"/>
          <w:lang w:eastAsia="vi-VN"/>
        </w:rPr>
        <w:t>trình</w:t>
      </w:r>
      <w:proofErr w:type="spellEnd"/>
      <w:r w:rsidRPr="000D4273">
        <w:rPr>
          <w:sz w:val="23"/>
          <w:szCs w:val="23"/>
          <w:lang w:eastAsia="vi-VN"/>
        </w:rPr>
        <w:t xml:space="preserve"> </w:t>
      </w:r>
      <w:proofErr w:type="spellStart"/>
      <w:r w:rsidRPr="000D4273">
        <w:rPr>
          <w:sz w:val="23"/>
          <w:szCs w:val="23"/>
          <w:lang w:eastAsia="vi-VN"/>
        </w:rPr>
        <w:t>sức</w:t>
      </w:r>
      <w:proofErr w:type="spellEnd"/>
      <w:r w:rsidRPr="000D4273">
        <w:rPr>
          <w:sz w:val="23"/>
          <w:szCs w:val="23"/>
          <w:lang w:eastAsia="vi-VN"/>
        </w:rPr>
        <w:t xml:space="preserve"> </w:t>
      </w:r>
      <w:proofErr w:type="spellStart"/>
      <w:r w:rsidRPr="000D4273">
        <w:rPr>
          <w:sz w:val="23"/>
          <w:szCs w:val="23"/>
          <w:lang w:eastAsia="vi-VN"/>
        </w:rPr>
        <w:t>khỏe</w:t>
      </w:r>
      <w:proofErr w:type="spellEnd"/>
      <w:r w:rsidRPr="000D4273">
        <w:rPr>
          <w:sz w:val="23"/>
          <w:szCs w:val="23"/>
          <w:lang w:eastAsia="vi-VN"/>
        </w:rPr>
        <w:t xml:space="preserve"> </w:t>
      </w:r>
      <w:proofErr w:type="spellStart"/>
      <w:r w:rsidRPr="000D4273">
        <w:rPr>
          <w:sz w:val="23"/>
          <w:szCs w:val="23"/>
          <w:lang w:eastAsia="vi-VN"/>
        </w:rPr>
        <w:t>tâm</w:t>
      </w:r>
      <w:proofErr w:type="spellEnd"/>
      <w:r w:rsidRPr="000D4273">
        <w:rPr>
          <w:sz w:val="23"/>
          <w:szCs w:val="23"/>
          <w:lang w:eastAsia="vi-VN"/>
        </w:rPr>
        <w:t xml:space="preserve"> </w:t>
      </w:r>
      <w:proofErr w:type="spellStart"/>
      <w:r w:rsidRPr="000D4273">
        <w:rPr>
          <w:sz w:val="23"/>
          <w:szCs w:val="23"/>
          <w:lang w:eastAsia="vi-VN"/>
        </w:rPr>
        <w:t>thần</w:t>
      </w:r>
      <w:proofErr w:type="spellEnd"/>
      <w:r w:rsidRPr="000D4273">
        <w:rPr>
          <w:sz w:val="23"/>
          <w:szCs w:val="23"/>
          <w:lang w:eastAsia="vi-VN"/>
        </w:rPr>
        <w:t xml:space="preserve"> </w:t>
      </w:r>
      <w:proofErr w:type="spellStart"/>
      <w:r w:rsidRPr="000D4273">
        <w:rPr>
          <w:sz w:val="23"/>
          <w:szCs w:val="23"/>
          <w:lang w:eastAsia="vi-VN"/>
        </w:rPr>
        <w:t>từ</w:t>
      </w:r>
      <w:proofErr w:type="spellEnd"/>
      <w:r w:rsidRPr="000D4273">
        <w:rPr>
          <w:sz w:val="23"/>
          <w:szCs w:val="23"/>
          <w:lang w:eastAsia="vi-VN"/>
        </w:rPr>
        <w:t xml:space="preserve"> </w:t>
      </w:r>
      <w:proofErr w:type="spellStart"/>
      <w:r w:rsidRPr="000D4273">
        <w:rPr>
          <w:sz w:val="23"/>
          <w:szCs w:val="23"/>
          <w:lang w:eastAsia="vi-VN"/>
        </w:rPr>
        <w:t>chối</w:t>
      </w:r>
      <w:proofErr w:type="spellEnd"/>
      <w:r w:rsidRPr="000D4273">
        <w:rPr>
          <w:sz w:val="23"/>
          <w:szCs w:val="23"/>
          <w:lang w:eastAsia="vi-VN"/>
        </w:rPr>
        <w:t xml:space="preserve"> </w:t>
      </w:r>
      <w:proofErr w:type="spellStart"/>
      <w:r w:rsidRPr="000D4273">
        <w:rPr>
          <w:sz w:val="23"/>
          <w:szCs w:val="23"/>
          <w:lang w:eastAsia="vi-VN"/>
        </w:rPr>
        <w:t>khiếu</w:t>
      </w:r>
      <w:proofErr w:type="spellEnd"/>
      <w:r w:rsidRPr="000D4273">
        <w:rPr>
          <w:sz w:val="23"/>
          <w:szCs w:val="23"/>
          <w:lang w:eastAsia="vi-VN"/>
        </w:rPr>
        <w:t xml:space="preserve"> </w:t>
      </w:r>
      <w:proofErr w:type="spellStart"/>
      <w:r w:rsidRPr="000D4273">
        <w:rPr>
          <w:sz w:val="23"/>
          <w:szCs w:val="23"/>
          <w:lang w:eastAsia="vi-VN"/>
        </w:rPr>
        <w:t>nại</w:t>
      </w:r>
      <w:proofErr w:type="spellEnd"/>
      <w:r w:rsidRPr="000D4273">
        <w:rPr>
          <w:sz w:val="23"/>
          <w:szCs w:val="23"/>
          <w:lang w:eastAsia="vi-VN"/>
        </w:rPr>
        <w:t xml:space="preserve"> </w:t>
      </w:r>
      <w:proofErr w:type="spellStart"/>
      <w:r w:rsidRPr="000D4273">
        <w:rPr>
          <w:sz w:val="23"/>
          <w:szCs w:val="23"/>
          <w:lang w:eastAsia="vi-VN"/>
        </w:rPr>
        <w:t>của</w:t>
      </w:r>
      <w:proofErr w:type="spellEnd"/>
      <w:r w:rsidRPr="000D4273">
        <w:rPr>
          <w:sz w:val="23"/>
          <w:szCs w:val="23"/>
          <w:lang w:eastAsia="vi-VN"/>
        </w:rPr>
        <w:t xml:space="preserve"> </w:t>
      </w:r>
      <w:proofErr w:type="spellStart"/>
      <w:r w:rsidRPr="000D4273">
        <w:rPr>
          <w:sz w:val="23"/>
          <w:szCs w:val="23"/>
          <w:lang w:eastAsia="vi-VN"/>
        </w:rPr>
        <w:t>quý</w:t>
      </w:r>
      <w:proofErr w:type="spellEnd"/>
      <w:r w:rsidRPr="000D4273">
        <w:rPr>
          <w:sz w:val="23"/>
          <w:szCs w:val="23"/>
          <w:lang w:eastAsia="vi-VN"/>
        </w:rPr>
        <w:t xml:space="preserve"> </w:t>
      </w:r>
      <w:proofErr w:type="spellStart"/>
      <w:r w:rsidRPr="000D4273">
        <w:rPr>
          <w:sz w:val="23"/>
          <w:szCs w:val="23"/>
          <w:lang w:eastAsia="vi-VN"/>
        </w:rPr>
        <w:t>vị</w:t>
      </w:r>
      <w:proofErr w:type="spellEnd"/>
      <w:r w:rsidRPr="000D4273">
        <w:rPr>
          <w:sz w:val="23"/>
          <w:szCs w:val="23"/>
          <w:lang w:eastAsia="vi-VN"/>
        </w:rPr>
        <w:t>.</w:t>
      </w:r>
    </w:p>
    <w:p w14:paraId="2692EF83" w14:textId="77777777" w:rsidR="00DB34FD" w:rsidRPr="00B921A9" w:rsidRDefault="00DB34FD" w:rsidP="00A92CD7">
      <w:pPr>
        <w:pStyle w:val="BodyText"/>
        <w:spacing w:line="360" w:lineRule="auto"/>
        <w:ind w:left="139" w:right="262"/>
        <w:contextualSpacing/>
        <w:rPr>
          <w:sz w:val="10"/>
          <w:szCs w:val="10"/>
        </w:rPr>
      </w:pPr>
    </w:p>
    <w:p w14:paraId="6DFB45CF" w14:textId="77777777" w:rsidR="00DB34FD" w:rsidRPr="009273FC" w:rsidRDefault="00000000" w:rsidP="00A92CD7">
      <w:pPr>
        <w:pStyle w:val="BodyText"/>
        <w:spacing w:line="360" w:lineRule="auto"/>
        <w:ind w:right="262"/>
        <w:contextualSpacing/>
      </w:pPr>
      <w:proofErr w:type="spellStart"/>
      <w:r>
        <w:rPr>
          <w:lang w:eastAsia="vi-VN"/>
        </w:rPr>
        <w:t>Việc</w:t>
      </w:r>
      <w:proofErr w:type="spellEnd"/>
      <w:r>
        <w:rPr>
          <w:lang w:eastAsia="vi-VN"/>
        </w:rPr>
        <w:t xml:space="preserve"> </w:t>
      </w:r>
      <w:proofErr w:type="spellStart"/>
      <w:r>
        <w:rPr>
          <w:lang w:eastAsia="vi-VN"/>
        </w:rPr>
        <w:t>nộp</w:t>
      </w:r>
      <w:proofErr w:type="spellEnd"/>
      <w:r>
        <w:rPr>
          <w:lang w:eastAsia="vi-VN"/>
        </w:rPr>
        <w:t xml:space="preserve"> </w:t>
      </w:r>
      <w:proofErr w:type="spellStart"/>
      <w:r>
        <w:rPr>
          <w:lang w:eastAsia="vi-VN"/>
        </w:rPr>
        <w:t>đơn</w:t>
      </w:r>
      <w:proofErr w:type="spellEnd"/>
      <w:r>
        <w:rPr>
          <w:lang w:eastAsia="vi-VN"/>
        </w:rPr>
        <w:t xml:space="preserve"> than </w:t>
      </w:r>
      <w:proofErr w:type="spellStart"/>
      <w:r>
        <w:rPr>
          <w:lang w:eastAsia="vi-VN"/>
        </w:rPr>
        <w:t>phiền</w:t>
      </w:r>
      <w:proofErr w:type="spellEnd"/>
      <w:r>
        <w:rPr>
          <w:lang w:eastAsia="vi-VN"/>
        </w:rPr>
        <w:t xml:space="preserve">, </w:t>
      </w:r>
      <w:proofErr w:type="spellStart"/>
      <w:r>
        <w:rPr>
          <w:lang w:eastAsia="vi-VN"/>
        </w:rPr>
        <w:t>khiếu</w:t>
      </w:r>
      <w:proofErr w:type="spellEnd"/>
      <w:r>
        <w:rPr>
          <w:lang w:eastAsia="vi-VN"/>
        </w:rPr>
        <w:t xml:space="preserve"> </w:t>
      </w:r>
      <w:proofErr w:type="spellStart"/>
      <w:r>
        <w:rPr>
          <w:lang w:eastAsia="vi-VN"/>
        </w:rPr>
        <w:t>nại</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sẽ</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tổn</w:t>
      </w:r>
      <w:proofErr w:type="spellEnd"/>
      <w:r>
        <w:rPr>
          <w:lang w:eastAsia="vi-VN"/>
        </w:rPr>
        <w:t xml:space="preserve"> </w:t>
      </w:r>
      <w:proofErr w:type="spellStart"/>
      <w:r>
        <w:rPr>
          <w:lang w:eastAsia="vi-VN"/>
        </w:rPr>
        <w:t>hại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ảnh</w:t>
      </w:r>
      <w:proofErr w:type="spellEnd"/>
      <w:r>
        <w:rPr>
          <w:lang w:eastAsia="vi-VN"/>
        </w:rPr>
        <w:t xml:space="preserve"> </w:t>
      </w:r>
      <w:proofErr w:type="spellStart"/>
      <w:r>
        <w:rPr>
          <w:lang w:eastAsia="vi-VN"/>
        </w:rPr>
        <w:t>hưởng</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mà</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đang</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Nộp</w:t>
      </w:r>
      <w:proofErr w:type="spellEnd"/>
      <w:r>
        <w:rPr>
          <w:lang w:eastAsia="vi-VN"/>
        </w:rPr>
        <w:t xml:space="preserve"> </w:t>
      </w:r>
      <w:proofErr w:type="spellStart"/>
      <w:r>
        <w:rPr>
          <w:lang w:eastAsia="vi-VN"/>
        </w:rPr>
        <w:t>đơn</w:t>
      </w:r>
      <w:proofErr w:type="spellEnd"/>
      <w:r>
        <w:rPr>
          <w:lang w:eastAsia="vi-VN"/>
        </w:rPr>
        <w:t xml:space="preserve"> than </w:t>
      </w:r>
      <w:proofErr w:type="spellStart"/>
      <w:r>
        <w:rPr>
          <w:lang w:eastAsia="vi-VN"/>
        </w:rPr>
        <w:t>phiền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khiếu</w:t>
      </w:r>
      <w:proofErr w:type="spellEnd"/>
      <w:r>
        <w:rPr>
          <w:lang w:eastAsia="vi-VN"/>
        </w:rPr>
        <w:t xml:space="preserve"> </w:t>
      </w:r>
      <w:proofErr w:type="spellStart"/>
      <w:r>
        <w:rPr>
          <w:lang w:eastAsia="vi-VN"/>
        </w:rPr>
        <w:t>nại</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cần</w:t>
      </w:r>
      <w:proofErr w:type="spellEnd"/>
      <w:r>
        <w:rPr>
          <w:lang w:eastAsia="vi-VN"/>
        </w:rPr>
        <w:t xml:space="preserve"> </w:t>
      </w:r>
      <w:proofErr w:type="spellStart"/>
      <w:r>
        <w:rPr>
          <w:lang w:eastAsia="vi-VN"/>
        </w:rPr>
        <w:t>thiết</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mọi</w:t>
      </w:r>
      <w:proofErr w:type="spellEnd"/>
      <w:r>
        <w:rPr>
          <w:lang w:eastAsia="vi-VN"/>
        </w:rPr>
        <w:t xml:space="preserve"> </w:t>
      </w:r>
      <w:proofErr w:type="spellStart"/>
      <w:r>
        <w:rPr>
          <w:lang w:eastAsia="vi-VN"/>
        </w:rPr>
        <w:t>vấn</w:t>
      </w:r>
      <w:proofErr w:type="spellEnd"/>
      <w:r>
        <w:rPr>
          <w:lang w:eastAsia="vi-VN"/>
        </w:rPr>
        <w:t xml:space="preserve"> </w:t>
      </w:r>
      <w:proofErr w:type="spellStart"/>
      <w:r>
        <w:rPr>
          <w:lang w:eastAsia="vi-VN"/>
        </w:rPr>
        <w:t>đề</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gặp</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chuyên</w:t>
      </w:r>
      <w:proofErr w:type="spellEnd"/>
      <w:r>
        <w:rPr>
          <w:lang w:eastAsia="vi-VN"/>
        </w:rPr>
        <w:t xml:space="preserve"> khoa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gramStart"/>
      <w:r>
        <w:rPr>
          <w:lang w:eastAsia="vi-VN"/>
        </w:rPr>
        <w:t>Than</w:t>
      </w:r>
      <w:proofErr w:type="gramEnd"/>
      <w:r>
        <w:rPr>
          <w:lang w:eastAsia="vi-VN"/>
        </w:rPr>
        <w:t xml:space="preserve"> </w:t>
      </w:r>
      <w:proofErr w:type="spellStart"/>
      <w:r>
        <w:rPr>
          <w:lang w:eastAsia="vi-VN"/>
        </w:rPr>
        <w:t>phiền</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khiếu</w:t>
      </w:r>
      <w:proofErr w:type="spellEnd"/>
      <w:r>
        <w:rPr>
          <w:lang w:eastAsia="vi-VN"/>
        </w:rPr>
        <w:t xml:space="preserve"> </w:t>
      </w:r>
      <w:proofErr w:type="spellStart"/>
      <w:r>
        <w:rPr>
          <w:lang w:eastAsia="vi-VN"/>
        </w:rPr>
        <w:t>nại</w:t>
      </w:r>
      <w:proofErr w:type="spellEnd"/>
      <w:r>
        <w:rPr>
          <w:lang w:eastAsia="vi-VN"/>
        </w:rPr>
        <w:t xml:space="preserve"> </w:t>
      </w:r>
      <w:proofErr w:type="spellStart"/>
      <w:r>
        <w:rPr>
          <w:lang w:eastAsia="vi-VN"/>
        </w:rPr>
        <w:t>cũng</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nhờ</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này</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sử</w:t>
      </w:r>
      <w:proofErr w:type="spellEnd"/>
      <w:r>
        <w:rPr>
          <w:lang w:eastAsia="vi-VN"/>
        </w:rPr>
        <w:t xml:space="preserve"> </w:t>
      </w:r>
      <w:proofErr w:type="spellStart"/>
      <w:r>
        <w:rPr>
          <w:lang w:eastAsia="vi-VN"/>
        </w:rPr>
        <w:t>dụng</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cải</w:t>
      </w:r>
      <w:proofErr w:type="spellEnd"/>
      <w:r>
        <w:rPr>
          <w:lang w:eastAsia="vi-VN"/>
        </w:rPr>
        <w:t xml:space="preserve"> </w:t>
      </w:r>
      <w:proofErr w:type="spellStart"/>
      <w:r>
        <w:rPr>
          <w:lang w:eastAsia="vi-VN"/>
        </w:rPr>
        <w:t>thiện</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Khi than </w:t>
      </w:r>
      <w:proofErr w:type="spellStart"/>
      <w:r>
        <w:rPr>
          <w:lang w:eastAsia="vi-VN"/>
        </w:rPr>
        <w:t>phiền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khiếu</w:t>
      </w:r>
      <w:proofErr w:type="spellEnd"/>
      <w:r>
        <w:rPr>
          <w:lang w:eastAsia="vi-VN"/>
        </w:rPr>
        <w:t xml:space="preserve"> </w:t>
      </w:r>
      <w:proofErr w:type="spellStart"/>
      <w:r>
        <w:rPr>
          <w:lang w:eastAsia="vi-VN"/>
        </w:rPr>
        <w:t>nại</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hoàn</w:t>
      </w:r>
      <w:proofErr w:type="spellEnd"/>
      <w:r>
        <w:rPr>
          <w:lang w:eastAsia="vi-VN"/>
        </w:rPr>
        <w:t xml:space="preserve"> </w:t>
      </w:r>
      <w:proofErr w:type="spellStart"/>
      <w:r>
        <w:rPr>
          <w:lang w:eastAsia="vi-VN"/>
        </w:rPr>
        <w:t>tất</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thông</w:t>
      </w:r>
      <w:proofErr w:type="spellEnd"/>
      <w:r>
        <w:rPr>
          <w:lang w:eastAsia="vi-VN"/>
        </w:rPr>
        <w:t xml:space="preserve"> </w:t>
      </w:r>
      <w:proofErr w:type="spellStart"/>
      <w:r>
        <w:rPr>
          <w:lang w:eastAsia="vi-VN"/>
        </w:rPr>
        <w:t>báo</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khác</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liên</w:t>
      </w:r>
      <w:proofErr w:type="spellEnd"/>
      <w:r>
        <w:rPr>
          <w:lang w:eastAsia="vi-VN"/>
        </w:rPr>
        <w:t xml:space="preserve"> </w:t>
      </w:r>
      <w:proofErr w:type="spellStart"/>
      <w:r>
        <w:rPr>
          <w:lang w:eastAsia="vi-VN"/>
        </w:rPr>
        <w:t>quan</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kết</w:t>
      </w:r>
      <w:proofErr w:type="spellEnd"/>
      <w:r>
        <w:rPr>
          <w:lang w:eastAsia="vi-VN"/>
        </w:rPr>
        <w:t xml:space="preserve"> </w:t>
      </w:r>
      <w:proofErr w:type="spellStart"/>
      <w:r>
        <w:rPr>
          <w:lang w:eastAsia="vi-VN"/>
        </w:rPr>
        <w:t>quả</w:t>
      </w:r>
      <w:proofErr w:type="spellEnd"/>
      <w:r>
        <w:rPr>
          <w:lang w:eastAsia="vi-VN"/>
        </w:rPr>
        <w:t xml:space="preserve"> </w:t>
      </w:r>
      <w:proofErr w:type="spellStart"/>
      <w:r>
        <w:rPr>
          <w:lang w:eastAsia="vi-VN"/>
        </w:rPr>
        <w:t>cuối</w:t>
      </w:r>
      <w:proofErr w:type="spellEnd"/>
      <w:r>
        <w:rPr>
          <w:lang w:eastAsia="vi-VN"/>
        </w:rPr>
        <w:t xml:space="preserve"> </w:t>
      </w:r>
      <w:proofErr w:type="spellStart"/>
      <w:r>
        <w:rPr>
          <w:lang w:eastAsia="vi-VN"/>
        </w:rPr>
        <w:t>cùng</w:t>
      </w:r>
      <w:proofErr w:type="spellEnd"/>
      <w:r>
        <w:rPr>
          <w:lang w:eastAsia="vi-VN"/>
        </w:rPr>
        <w:t xml:space="preserve">. Khi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được</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Văn </w:t>
      </w:r>
      <w:proofErr w:type="spellStart"/>
      <w:r>
        <w:rPr>
          <w:lang w:eastAsia="vi-VN"/>
        </w:rPr>
        <w:t>Phòng</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sẽ</w:t>
      </w:r>
      <w:proofErr w:type="spellEnd"/>
      <w:r>
        <w:rPr>
          <w:lang w:eastAsia="vi-VN"/>
        </w:rPr>
        <w:t xml:space="preserve"> </w:t>
      </w:r>
      <w:proofErr w:type="spellStart"/>
      <w:r>
        <w:rPr>
          <w:lang w:eastAsia="vi-VN"/>
        </w:rPr>
        <w:t>thông</w:t>
      </w:r>
      <w:proofErr w:type="spellEnd"/>
      <w:r>
        <w:rPr>
          <w:lang w:eastAsia="vi-VN"/>
        </w:rPr>
        <w:t xml:space="preserve"> </w:t>
      </w:r>
      <w:proofErr w:type="spellStart"/>
      <w:r>
        <w:rPr>
          <w:lang w:eastAsia="vi-VN"/>
        </w:rPr>
        <w:t>báo</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liên</w:t>
      </w:r>
      <w:proofErr w:type="spellEnd"/>
      <w:r>
        <w:rPr>
          <w:lang w:eastAsia="vi-VN"/>
        </w:rPr>
        <w:t xml:space="preserve"> </w:t>
      </w:r>
      <w:proofErr w:type="spellStart"/>
      <w:r>
        <w:rPr>
          <w:lang w:eastAsia="vi-VN"/>
        </w:rPr>
        <w:t>quan</w:t>
      </w:r>
      <w:proofErr w:type="spellEnd"/>
      <w:r>
        <w:rPr>
          <w:lang w:eastAsia="vi-VN"/>
        </w:rPr>
        <w:t xml:space="preserve"> </w:t>
      </w:r>
      <w:proofErr w:type="spellStart"/>
      <w:r>
        <w:rPr>
          <w:lang w:eastAsia="vi-VN"/>
        </w:rPr>
        <w:t>khác</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kết</w:t>
      </w:r>
      <w:proofErr w:type="spellEnd"/>
      <w:r>
        <w:rPr>
          <w:lang w:eastAsia="vi-VN"/>
        </w:rPr>
        <w:t xml:space="preserve"> </w:t>
      </w:r>
      <w:proofErr w:type="spellStart"/>
      <w:r>
        <w:rPr>
          <w:lang w:eastAsia="vi-VN"/>
        </w:rPr>
        <w:t>quả</w:t>
      </w:r>
      <w:proofErr w:type="spellEnd"/>
      <w:r>
        <w:rPr>
          <w:lang w:eastAsia="vi-VN"/>
        </w:rPr>
        <w:t xml:space="preserve"> </w:t>
      </w:r>
      <w:proofErr w:type="spellStart"/>
      <w:r>
        <w:rPr>
          <w:lang w:eastAsia="vi-VN"/>
        </w:rPr>
        <w:t>cuối</w:t>
      </w:r>
      <w:proofErr w:type="spellEnd"/>
      <w:r>
        <w:rPr>
          <w:lang w:eastAsia="vi-VN"/>
        </w:rPr>
        <w:t xml:space="preserve"> </w:t>
      </w:r>
      <w:proofErr w:type="spellStart"/>
      <w:r>
        <w:rPr>
          <w:lang w:eastAsia="vi-VN"/>
        </w:rPr>
        <w:t>cùng</w:t>
      </w:r>
      <w:proofErr w:type="spellEnd"/>
      <w:r>
        <w:rPr>
          <w:lang w:eastAsia="vi-VN"/>
        </w:rPr>
        <w:t xml:space="preserve">. 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tìm</w:t>
      </w:r>
      <w:proofErr w:type="spellEnd"/>
      <w:r>
        <w:rPr>
          <w:lang w:eastAsia="vi-VN"/>
        </w:rPr>
        <w:t xml:space="preserve"> </w:t>
      </w:r>
      <w:proofErr w:type="spellStart"/>
      <w:r>
        <w:rPr>
          <w:lang w:eastAsia="vi-VN"/>
        </w:rPr>
        <w:t>hiểu</w:t>
      </w:r>
      <w:proofErr w:type="spellEnd"/>
      <w:r>
        <w:rPr>
          <w:lang w:eastAsia="vi-VN"/>
        </w:rPr>
        <w:t xml:space="preserve"> </w:t>
      </w:r>
      <w:proofErr w:type="spellStart"/>
      <w:r>
        <w:rPr>
          <w:lang w:eastAsia="vi-VN"/>
        </w:rPr>
        <w:t>thêm</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từng</w:t>
      </w:r>
      <w:proofErr w:type="spellEnd"/>
      <w:r>
        <w:rPr>
          <w:lang w:eastAsia="vi-VN"/>
        </w:rPr>
        <w:t xml:space="preserve"> </w:t>
      </w:r>
      <w:proofErr w:type="spellStart"/>
      <w:r>
        <w:rPr>
          <w:lang w:eastAsia="vi-VN"/>
        </w:rPr>
        <w:t>thủ</w:t>
      </w:r>
      <w:proofErr w:type="spellEnd"/>
      <w:r>
        <w:rPr>
          <w:lang w:eastAsia="vi-VN"/>
        </w:rPr>
        <w:t xml:space="preserve"> </w:t>
      </w:r>
      <w:proofErr w:type="spellStart"/>
      <w:r>
        <w:rPr>
          <w:lang w:eastAsia="vi-VN"/>
        </w:rPr>
        <w:t>tục</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vấn</w:t>
      </w:r>
      <w:proofErr w:type="spellEnd"/>
      <w:r>
        <w:rPr>
          <w:lang w:eastAsia="vi-VN"/>
        </w:rPr>
        <w:t xml:space="preserve"> </w:t>
      </w:r>
      <w:proofErr w:type="spellStart"/>
      <w:r>
        <w:rPr>
          <w:lang w:eastAsia="vi-VN"/>
        </w:rPr>
        <w:t>đề</w:t>
      </w:r>
      <w:proofErr w:type="spellEnd"/>
      <w:r>
        <w:rPr>
          <w:lang w:eastAsia="vi-VN"/>
        </w:rPr>
        <w:t xml:space="preserve"> ở </w:t>
      </w:r>
      <w:proofErr w:type="spellStart"/>
      <w:r>
        <w:rPr>
          <w:lang w:eastAsia="vi-VN"/>
        </w:rPr>
        <w:t>bên</w:t>
      </w:r>
      <w:proofErr w:type="spellEnd"/>
      <w:r>
        <w:rPr>
          <w:lang w:eastAsia="vi-VN"/>
        </w:rPr>
        <w:t xml:space="preserve"> </w:t>
      </w:r>
      <w:proofErr w:type="spellStart"/>
      <w:r>
        <w:rPr>
          <w:lang w:eastAsia="vi-VN"/>
        </w:rPr>
        <w:t>dưới</w:t>
      </w:r>
      <w:proofErr w:type="spellEnd"/>
      <w:r>
        <w:rPr>
          <w:lang w:eastAsia="vi-VN"/>
        </w:rPr>
        <w:t>.</w:t>
      </w:r>
    </w:p>
    <w:p w14:paraId="5BB21281" w14:textId="77777777" w:rsidR="00DB34FD" w:rsidRPr="009273FC" w:rsidRDefault="00DB34FD" w:rsidP="00A92CD7">
      <w:pPr>
        <w:pStyle w:val="BodyText"/>
        <w:spacing w:line="360" w:lineRule="auto"/>
        <w:ind w:left="139" w:right="262"/>
        <w:contextualSpacing/>
      </w:pPr>
    </w:p>
    <w:p w14:paraId="597CC5E3" w14:textId="77777777" w:rsidR="00DB34FD"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lastRenderedPageBreak/>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gramStart"/>
      <w:r>
        <w:rPr>
          <w:rFonts w:ascii="Arial" w:eastAsia="Arial" w:hAnsi="Arial" w:cs="Arial"/>
          <w:b/>
          <w:bCs/>
          <w:sz w:val="24"/>
          <w:szCs w:val="24"/>
          <w:lang w:eastAsia="vi-VN"/>
        </w:rPr>
        <w:t>Than</w:t>
      </w:r>
      <w:proofErr w:type="gram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hay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22C08C4E" w14:textId="77777777" w:rsidR="002241F0" w:rsidRPr="00B921A9" w:rsidRDefault="002241F0" w:rsidP="00A92CD7">
      <w:pPr>
        <w:spacing w:after="0" w:line="360" w:lineRule="auto"/>
        <w:contextualSpacing/>
        <w:rPr>
          <w:rFonts w:ascii="Arial" w:hAnsi="Arial" w:cs="Arial"/>
          <w:b/>
          <w:bCs/>
          <w:sz w:val="10"/>
          <w:szCs w:val="10"/>
        </w:rPr>
      </w:pPr>
    </w:p>
    <w:p w14:paraId="4FD342F5" w14:textId="77777777" w:rsidR="00DB34FD"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ổn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gặp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rủi</w:t>
      </w:r>
      <w:proofErr w:type="spellEnd"/>
      <w:r>
        <w:rPr>
          <w:rFonts w:ascii="Arial" w:eastAsia="Arial" w:hAnsi="Arial" w:cs="Arial"/>
          <w:sz w:val="24"/>
          <w:szCs w:val="24"/>
          <w:lang w:eastAsia="vi-VN"/>
        </w:rPr>
        <w:t xml:space="preserve"> ro.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luật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w:t>
      </w:r>
    </w:p>
    <w:p w14:paraId="76BC9ACD" w14:textId="77777777" w:rsidR="00057B98" w:rsidRPr="00B921A9" w:rsidRDefault="00057B98" w:rsidP="00A92CD7">
      <w:pPr>
        <w:spacing w:after="0" w:line="360" w:lineRule="auto"/>
        <w:contextualSpacing/>
        <w:rPr>
          <w:rFonts w:ascii="Arial" w:hAnsi="Arial" w:cs="Arial"/>
          <w:sz w:val="10"/>
          <w:szCs w:val="10"/>
        </w:rPr>
      </w:pPr>
    </w:p>
    <w:p w14:paraId="3C8B9698" w14:textId="77777777" w:rsidR="002560A7"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đỡ</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hỗ</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hợp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hay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bao </w:t>
      </w:r>
      <w:proofErr w:type="spellStart"/>
      <w:r>
        <w:rPr>
          <w:rFonts w:ascii="Arial" w:eastAsia="Arial" w:hAnsi="Arial" w:cs="Arial"/>
          <w:sz w:val="24"/>
          <w:szCs w:val="24"/>
          <w:lang w:eastAsia="vi-VN"/>
        </w:rPr>
        <w:t>gồm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TTY/TDD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w:t>
      </w:r>
    </w:p>
    <w:p w14:paraId="521D2341" w14:textId="77777777" w:rsidR="002560A7" w:rsidRPr="00B921A9" w:rsidRDefault="002560A7" w:rsidP="00A92CD7">
      <w:pPr>
        <w:spacing w:after="0" w:line="360" w:lineRule="auto"/>
        <w:contextualSpacing/>
        <w:rPr>
          <w:rFonts w:ascii="Arial" w:hAnsi="Arial" w:cs="Arial"/>
          <w:sz w:val="10"/>
          <w:szCs w:val="10"/>
        </w:rPr>
      </w:pPr>
    </w:p>
    <w:p w14:paraId="42DE4CE1" w14:textId="77777777" w:rsidR="002560A7"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Giúp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Giải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Vấn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Đề</w:t>
      </w:r>
      <w:proofErr w:type="spellEnd"/>
      <w:r>
        <w:rPr>
          <w:rFonts w:ascii="Arial" w:eastAsia="Arial" w:hAnsi="Arial" w:cs="Arial"/>
          <w:b/>
          <w:bCs/>
          <w:sz w:val="24"/>
          <w:szCs w:val="24"/>
          <w:lang w:eastAsia="vi-VN"/>
        </w:rPr>
        <w:t>/</w:t>
      </w:r>
      <w:proofErr w:type="spellStart"/>
      <w:r>
        <w:rPr>
          <w:rFonts w:ascii="Arial" w:eastAsia="Arial" w:hAnsi="Arial" w:cs="Arial"/>
          <w:b/>
          <w:bCs/>
          <w:sz w:val="24"/>
          <w:szCs w:val="24"/>
          <w:lang w:eastAsia="vi-VN"/>
        </w:rPr>
        <w:t>Thắc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Mắc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65382C87" w14:textId="77777777" w:rsidR="002241F0" w:rsidRPr="00B921A9" w:rsidRDefault="002241F0" w:rsidP="00A92CD7">
      <w:pPr>
        <w:spacing w:after="0" w:line="360" w:lineRule="auto"/>
        <w:contextualSpacing/>
        <w:rPr>
          <w:rFonts w:ascii="Arial" w:hAnsi="Arial" w:cs="Arial"/>
          <w:b/>
          <w:bCs/>
          <w:sz w:val="10"/>
          <w:szCs w:val="10"/>
        </w:rPr>
      </w:pPr>
    </w:p>
    <w:p w14:paraId="37111A40" w14:textId="68072310" w:rsidR="00247536" w:rsidRPr="000D4273" w:rsidRDefault="00000000" w:rsidP="00A92CD7">
      <w:pPr>
        <w:spacing w:after="0" w:line="360" w:lineRule="auto"/>
        <w:contextualSpacing/>
        <w:rPr>
          <w:rFonts w:ascii="Arial" w:hAnsi="Arial" w:cs="Arial"/>
        </w:rPr>
      </w:pPr>
      <w:r w:rsidRPr="000D4273">
        <w:rPr>
          <w:rFonts w:ascii="Arial" w:eastAsia="Arial" w:hAnsi="Arial" w:cs="Arial"/>
          <w:lang w:eastAsia="vi-VN"/>
        </w:rPr>
        <w:t xml:space="preserve">Quý </w:t>
      </w:r>
      <w:proofErr w:type="spellStart"/>
      <w:r w:rsidRPr="000D4273">
        <w:rPr>
          <w:rFonts w:ascii="Arial" w:eastAsia="Arial" w:hAnsi="Arial" w:cs="Arial"/>
          <w:lang w:eastAsia="vi-VN"/>
        </w:rPr>
        <w:t>vị</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có</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thể</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liên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lạc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với</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Cơ</w:t>
      </w:r>
      <w:proofErr w:type="spellEnd"/>
      <w:r w:rsidRPr="000D4273">
        <w:rPr>
          <w:rFonts w:ascii="Arial" w:eastAsia="Arial" w:hAnsi="Arial" w:cs="Arial"/>
          <w:lang w:eastAsia="vi-VN"/>
        </w:rPr>
        <w:t xml:space="preserve"> Quan </w:t>
      </w:r>
      <w:proofErr w:type="spellStart"/>
      <w:r w:rsidRPr="000D4273">
        <w:rPr>
          <w:rFonts w:ascii="Arial" w:eastAsia="Arial" w:hAnsi="Arial" w:cs="Arial"/>
          <w:lang w:eastAsia="vi-VN"/>
        </w:rPr>
        <w:t>Dịch</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Vụ</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Chăm</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Sóc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Sức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Khỏe</w:t>
      </w:r>
      <w:proofErr w:type="spellEnd"/>
      <w:r w:rsidRPr="000D4273">
        <w:rPr>
          <w:rFonts w:ascii="Arial" w:eastAsia="Arial" w:hAnsi="Arial" w:cs="Arial"/>
          <w:lang w:eastAsia="vi-VN"/>
        </w:rPr>
        <w:t xml:space="preserve">, Văn </w:t>
      </w:r>
      <w:proofErr w:type="spellStart"/>
      <w:r w:rsidRPr="000D4273">
        <w:rPr>
          <w:rFonts w:ascii="Arial" w:eastAsia="Arial" w:hAnsi="Arial" w:cs="Arial"/>
          <w:lang w:eastAsia="vi-VN"/>
        </w:rPr>
        <w:t>Phòng</w:t>
      </w:r>
      <w:proofErr w:type="spellEnd"/>
      <w:r w:rsidRPr="000D4273">
        <w:rPr>
          <w:rFonts w:ascii="Arial" w:eastAsia="Arial" w:hAnsi="Arial" w:cs="Arial"/>
          <w:lang w:eastAsia="vi-VN"/>
        </w:rPr>
        <w:t xml:space="preserve"> Thanh Tra, </w:t>
      </w:r>
      <w:proofErr w:type="spellStart"/>
      <w:r w:rsidRPr="000D4273">
        <w:rPr>
          <w:rFonts w:ascii="Arial" w:eastAsia="Arial" w:hAnsi="Arial" w:cs="Arial"/>
          <w:lang w:eastAsia="vi-VN"/>
        </w:rPr>
        <w:t>từ</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Thứ</w:t>
      </w:r>
      <w:proofErr w:type="spellEnd"/>
      <w:r w:rsidRPr="000D4273">
        <w:rPr>
          <w:rFonts w:ascii="Arial" w:eastAsia="Arial" w:hAnsi="Arial" w:cs="Arial"/>
          <w:lang w:eastAsia="vi-VN"/>
        </w:rPr>
        <w:t xml:space="preserve"> Hai </w:t>
      </w:r>
      <w:proofErr w:type="spellStart"/>
      <w:r w:rsidRPr="000D4273">
        <w:rPr>
          <w:rFonts w:ascii="Arial" w:eastAsia="Arial" w:hAnsi="Arial" w:cs="Arial"/>
          <w:lang w:eastAsia="vi-VN"/>
        </w:rPr>
        <w:t>đến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Thứ</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Sáu</w:t>
      </w:r>
      <w:proofErr w:type="spellEnd"/>
      <w:r w:rsidRPr="000D4273">
        <w:rPr>
          <w:rFonts w:ascii="Arial" w:eastAsia="Arial" w:hAnsi="Arial" w:cs="Arial"/>
          <w:lang w:eastAsia="vi-VN"/>
        </w:rPr>
        <w:t xml:space="preserve">, 8 </w:t>
      </w:r>
      <w:proofErr w:type="spellStart"/>
      <w:r w:rsidRPr="000D4273">
        <w:rPr>
          <w:rFonts w:ascii="Arial" w:eastAsia="Arial" w:hAnsi="Arial" w:cs="Arial"/>
          <w:lang w:eastAsia="vi-VN"/>
        </w:rPr>
        <w:t>giờ</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sáng</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đến</w:t>
      </w:r>
      <w:proofErr w:type="spellEnd"/>
      <w:r w:rsidRPr="000D4273">
        <w:rPr>
          <w:rFonts w:ascii="Arial" w:eastAsia="Arial" w:hAnsi="Arial" w:cs="Arial"/>
          <w:lang w:eastAsia="vi-VN"/>
        </w:rPr>
        <w:t xml:space="preserve"> 5 </w:t>
      </w:r>
      <w:proofErr w:type="spellStart"/>
      <w:r w:rsidRPr="000D4273">
        <w:rPr>
          <w:rFonts w:ascii="Arial" w:eastAsia="Arial" w:hAnsi="Arial" w:cs="Arial"/>
          <w:lang w:eastAsia="vi-VN"/>
        </w:rPr>
        <w:t>giờ</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chiều</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trừ</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ngày</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lễ</w:t>
      </w:r>
      <w:proofErr w:type="spellEnd"/>
      <w:r w:rsidRPr="000D4273">
        <w:rPr>
          <w:rFonts w:ascii="Arial" w:eastAsia="Arial" w:hAnsi="Arial" w:cs="Arial"/>
          <w:lang w:eastAsia="vi-VN"/>
        </w:rPr>
        <w:t xml:space="preserve">), qua </w:t>
      </w:r>
      <w:proofErr w:type="spellStart"/>
      <w:r w:rsidRPr="000D4273">
        <w:rPr>
          <w:rFonts w:ascii="Arial" w:eastAsia="Arial" w:hAnsi="Arial" w:cs="Arial"/>
          <w:lang w:eastAsia="vi-VN"/>
        </w:rPr>
        <w:t>điện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thoại</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theo</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số</w:t>
      </w:r>
      <w:proofErr w:type="spellEnd"/>
      <w:r w:rsidRPr="000D4273">
        <w:rPr>
          <w:rFonts w:ascii="Arial" w:eastAsia="Arial" w:hAnsi="Arial" w:cs="Arial"/>
          <w:lang w:eastAsia="vi-VN"/>
        </w:rPr>
        <w:t xml:space="preserve"> </w:t>
      </w:r>
      <w:r w:rsidRPr="000D4273">
        <w:rPr>
          <w:rFonts w:ascii="Arial" w:eastAsia="Arial" w:hAnsi="Arial" w:cs="Arial"/>
          <w:b/>
          <w:bCs/>
          <w:lang w:eastAsia="vi-VN"/>
        </w:rPr>
        <w:t xml:space="preserve">888-452-8609 </w:t>
      </w:r>
      <w:proofErr w:type="spellStart"/>
      <w:r w:rsidRPr="000D4273">
        <w:rPr>
          <w:rFonts w:ascii="Arial" w:eastAsia="Arial" w:hAnsi="Arial" w:cs="Arial"/>
          <w:lang w:eastAsia="vi-VN"/>
        </w:rPr>
        <w:t>hoặc</w:t>
      </w:r>
      <w:proofErr w:type="spellEnd"/>
      <w:r w:rsidRPr="000D4273">
        <w:rPr>
          <w:rFonts w:ascii="Arial" w:eastAsia="Arial" w:hAnsi="Arial" w:cs="Arial"/>
          <w:lang w:eastAsia="vi-VN"/>
        </w:rPr>
        <w:t xml:space="preserve"> qua e-mail</w:t>
      </w:r>
      <w:hyperlink r:id="rId15" w:history="1">
        <w:r w:rsidRPr="000D4273">
          <w:rPr>
            <w:rFonts w:ascii="Arial" w:eastAsia="Arial" w:hAnsi="Arial" w:cs="Arial"/>
            <w:lang w:eastAsia="vi-VN"/>
          </w:rPr>
          <w:t xml:space="preserve"> </w:t>
        </w:r>
        <w:r w:rsidRPr="000D4273">
          <w:rPr>
            <w:rFonts w:ascii="Arial" w:eastAsia="Arial" w:hAnsi="Arial" w:cs="Arial"/>
            <w:color w:val="0563C1"/>
            <w:lang w:eastAsia="vi-VN"/>
          </w:rPr>
          <w:t xml:space="preserve"> </w:t>
        </w:r>
        <w:r w:rsidRPr="000D4273">
          <w:rPr>
            <w:rFonts w:ascii="Arial" w:eastAsia="Arial" w:hAnsi="Arial" w:cs="Arial"/>
            <w:color w:val="0563C1"/>
            <w:u w:val="single"/>
            <w:lang w:eastAsia="vi-VN"/>
          </w:rPr>
          <w:t>MMCDOmbudsmanOffice@dhcs.ca.gov</w:t>
        </w:r>
      </w:hyperlink>
      <w:r w:rsidRPr="000D4273">
        <w:rPr>
          <w:rFonts w:ascii="Arial" w:eastAsia="Arial" w:hAnsi="Arial" w:cs="Arial"/>
          <w:lang w:eastAsia="vi-VN"/>
        </w:rPr>
        <w:t xml:space="preserve">. </w:t>
      </w:r>
      <w:r w:rsidRPr="000D4273">
        <w:rPr>
          <w:rFonts w:ascii="Arial" w:eastAsia="Arial" w:hAnsi="Arial" w:cs="Arial"/>
          <w:b/>
          <w:bCs/>
          <w:lang w:eastAsia="vi-VN"/>
        </w:rPr>
        <w:t xml:space="preserve">Xin </w:t>
      </w:r>
      <w:proofErr w:type="spellStart"/>
      <w:r w:rsidRPr="000D4273">
        <w:rPr>
          <w:rFonts w:ascii="Arial" w:eastAsia="Arial" w:hAnsi="Arial" w:cs="Arial"/>
          <w:b/>
          <w:bCs/>
          <w:lang w:eastAsia="vi-VN"/>
        </w:rPr>
        <w:t>lưu</w:t>
      </w:r>
      <w:proofErr w:type="spellEnd"/>
      <w:r w:rsidRPr="000D4273">
        <w:rPr>
          <w:rFonts w:ascii="Arial" w:eastAsia="Arial" w:hAnsi="Arial" w:cs="Arial"/>
          <w:b/>
          <w:bCs/>
          <w:lang w:eastAsia="vi-VN"/>
        </w:rPr>
        <w:t xml:space="preserve"> ý:</w:t>
      </w:r>
      <w:r w:rsidRPr="000D4273">
        <w:rPr>
          <w:rFonts w:ascii="Arial" w:eastAsia="Arial" w:hAnsi="Arial" w:cs="Arial"/>
          <w:lang w:eastAsia="vi-VN"/>
        </w:rPr>
        <w:t xml:space="preserve"> Văn </w:t>
      </w:r>
      <w:proofErr w:type="spellStart"/>
      <w:r w:rsidRPr="000D4273">
        <w:rPr>
          <w:rFonts w:ascii="Arial" w:eastAsia="Arial" w:hAnsi="Arial" w:cs="Arial"/>
          <w:lang w:eastAsia="vi-VN"/>
        </w:rPr>
        <w:t>bản</w:t>
      </w:r>
      <w:proofErr w:type="spellEnd"/>
      <w:r w:rsidRPr="000D4273">
        <w:rPr>
          <w:rFonts w:ascii="Arial" w:eastAsia="Arial" w:hAnsi="Arial" w:cs="Arial"/>
          <w:lang w:eastAsia="vi-VN"/>
        </w:rPr>
        <w:t xml:space="preserve"> email </w:t>
      </w:r>
      <w:proofErr w:type="spellStart"/>
      <w:r w:rsidRPr="000D4273">
        <w:rPr>
          <w:rFonts w:ascii="Arial" w:eastAsia="Arial" w:hAnsi="Arial" w:cs="Arial"/>
          <w:lang w:eastAsia="vi-VN"/>
        </w:rPr>
        <w:t>không</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được</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coi</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là</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bí</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mật</w:t>
      </w:r>
      <w:proofErr w:type="spellEnd"/>
      <w:r w:rsidRPr="000D4273">
        <w:rPr>
          <w:rFonts w:ascii="Arial" w:eastAsia="Arial" w:hAnsi="Arial" w:cs="Arial"/>
          <w:lang w:eastAsia="vi-VN"/>
        </w:rPr>
        <w:t xml:space="preserve">. Quý </w:t>
      </w:r>
      <w:proofErr w:type="spellStart"/>
      <w:r w:rsidRPr="000D4273">
        <w:rPr>
          <w:rFonts w:ascii="Arial" w:eastAsia="Arial" w:hAnsi="Arial" w:cs="Arial"/>
          <w:lang w:eastAsia="vi-VN"/>
        </w:rPr>
        <w:t>vị</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không</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nên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đưa</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thông</w:t>
      </w:r>
      <w:proofErr w:type="spellEnd"/>
      <w:r w:rsidRPr="000D4273">
        <w:rPr>
          <w:rFonts w:ascii="Arial" w:eastAsia="Arial" w:hAnsi="Arial" w:cs="Arial"/>
          <w:lang w:eastAsia="vi-VN"/>
        </w:rPr>
        <w:t xml:space="preserve"> tin </w:t>
      </w:r>
      <w:proofErr w:type="spellStart"/>
      <w:r w:rsidRPr="000D4273">
        <w:rPr>
          <w:rFonts w:ascii="Arial" w:eastAsia="Arial" w:hAnsi="Arial" w:cs="Arial"/>
          <w:lang w:eastAsia="vi-VN"/>
        </w:rPr>
        <w:t>cá</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nhân</w:t>
      </w:r>
      <w:proofErr w:type="spellEnd"/>
      <w:r w:rsidRPr="000D4273">
        <w:rPr>
          <w:rFonts w:ascii="Arial" w:eastAsia="Arial" w:hAnsi="Arial" w:cs="Arial"/>
          <w:lang w:eastAsia="vi-VN"/>
        </w:rPr>
        <w:t xml:space="preserve"> </w:t>
      </w:r>
      <w:proofErr w:type="spellStart"/>
      <w:r w:rsidRPr="000D4273">
        <w:rPr>
          <w:rFonts w:ascii="Arial" w:eastAsia="Arial" w:hAnsi="Arial" w:cs="Arial"/>
          <w:lang w:eastAsia="vi-VN"/>
        </w:rPr>
        <w:t>vào</w:t>
      </w:r>
      <w:proofErr w:type="spellEnd"/>
      <w:r w:rsidRPr="000D4273">
        <w:rPr>
          <w:rFonts w:ascii="Arial" w:eastAsia="Arial" w:hAnsi="Arial" w:cs="Arial"/>
          <w:lang w:eastAsia="vi-VN"/>
        </w:rPr>
        <w:t xml:space="preserve"> email.</w:t>
      </w:r>
    </w:p>
    <w:p w14:paraId="2628CF9C" w14:textId="77777777" w:rsidR="002241F0" w:rsidRPr="00B921A9" w:rsidRDefault="002241F0" w:rsidP="00A92CD7">
      <w:pPr>
        <w:spacing w:after="0" w:line="360" w:lineRule="auto"/>
        <w:contextualSpacing/>
        <w:rPr>
          <w:rFonts w:ascii="Arial" w:hAnsi="Arial" w:cs="Arial"/>
          <w:sz w:val="10"/>
          <w:szCs w:val="10"/>
        </w:rPr>
      </w:pPr>
    </w:p>
    <w:p w14:paraId="06B15CA8" w14:textId="0C5FDCC1" w:rsidR="002560A7"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pháp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phương</w:t>
      </w:r>
      <w:proofErr w:type="spellEnd"/>
      <w:r>
        <w:rPr>
          <w:rFonts w:ascii="Arial" w:eastAsia="Arial" w:hAnsi="Arial" w:cs="Arial"/>
          <w:sz w:val="24"/>
          <w:szCs w:val="24"/>
          <w:lang w:eastAsia="vi-VN"/>
        </w:rPr>
        <w:t xml:space="preserve"> h</w:t>
      </w:r>
      <w:r w:rsidR="000D4273">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nhóm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Cơ</w:t>
      </w:r>
      <w:proofErr w:type="spellEnd"/>
      <w:r>
        <w:rPr>
          <w:rFonts w:ascii="Arial" w:eastAsia="Arial" w:hAnsi="Arial" w:cs="Arial"/>
          <w:sz w:val="24"/>
          <w:szCs w:val="24"/>
          <w:lang w:eastAsia="vi-VN"/>
        </w:rPr>
        <w:t xml:space="preserve"> Quan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Hội</w:t>
      </w:r>
      <w:proofErr w:type="spellEnd"/>
      <w:r>
        <w:rPr>
          <w:rFonts w:ascii="Arial" w:eastAsia="Arial" w:hAnsi="Arial" w:cs="Arial"/>
          <w:sz w:val="24"/>
          <w:szCs w:val="24"/>
          <w:lang w:eastAsia="vi-VN"/>
        </w:rPr>
        <w:t xml:space="preserve"> California (CDSS)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Ban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Tra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Hồi</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Cộng</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800-952-5253</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TTY,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r>
        <w:rPr>
          <w:rFonts w:ascii="Arial" w:eastAsia="Arial" w:hAnsi="Arial" w:cs="Arial"/>
          <w:b/>
          <w:bCs/>
          <w:sz w:val="24"/>
          <w:szCs w:val="24"/>
          <w:lang w:eastAsia="vi-VN"/>
        </w:rPr>
        <w:t>800-952-8349</w:t>
      </w:r>
      <w:r>
        <w:rPr>
          <w:rFonts w:ascii="Arial" w:eastAsia="Arial" w:hAnsi="Arial" w:cs="Arial"/>
          <w:sz w:val="24"/>
          <w:szCs w:val="24"/>
          <w:lang w:eastAsia="vi-VN"/>
        </w:rPr>
        <w:t>).</w:t>
      </w:r>
    </w:p>
    <w:p w14:paraId="5D3C495C" w14:textId="77777777" w:rsidR="00247536" w:rsidRPr="000D4273" w:rsidRDefault="00247536" w:rsidP="00A92CD7">
      <w:pPr>
        <w:spacing w:after="0" w:line="360" w:lineRule="auto"/>
        <w:contextualSpacing/>
        <w:rPr>
          <w:rFonts w:ascii="Arial" w:hAnsi="Arial" w:cs="Arial"/>
          <w:sz w:val="10"/>
          <w:szCs w:val="10"/>
        </w:rPr>
      </w:pPr>
    </w:p>
    <w:p w14:paraId="6CD72E54" w14:textId="77777777" w:rsidR="0024753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1619398A" w14:textId="77777777" w:rsidR="002241F0" w:rsidRPr="000D4273" w:rsidRDefault="002241F0" w:rsidP="00A92CD7">
      <w:pPr>
        <w:spacing w:after="0" w:line="360" w:lineRule="auto"/>
        <w:contextualSpacing/>
        <w:rPr>
          <w:rFonts w:ascii="Arial" w:hAnsi="Arial" w:cs="Arial"/>
          <w:b/>
          <w:bCs/>
          <w:sz w:val="10"/>
          <w:szCs w:val="10"/>
        </w:rPr>
      </w:pPr>
    </w:p>
    <w:p w14:paraId="60C121B2"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6C369D33" w14:textId="77777777" w:rsidR="00247536"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61" w:name="_Toc137732072"/>
      <w:r>
        <w:rPr>
          <w:rFonts w:eastAsia="Arial"/>
          <w:lang w:eastAsia="vi-VN"/>
        </w:rPr>
        <w:t xml:space="preserve"> </w:t>
      </w:r>
      <w:bookmarkStart w:id="62" w:name="_Toc120045783"/>
      <w:r>
        <w:rPr>
          <w:rFonts w:eastAsia="Arial"/>
          <w:lang w:eastAsia="vi-VN"/>
        </w:rPr>
        <w:t xml:space="preserve"> </w:t>
      </w:r>
      <w:bookmarkStart w:id="63" w:name="_Toc150172078"/>
      <w:r>
        <w:rPr>
          <w:rFonts w:eastAsia="Arial"/>
          <w:lang w:eastAsia="vi-VN"/>
        </w:rPr>
        <w:t>THỦ TỤC THAN PHIỀN</w:t>
      </w:r>
      <w:bookmarkEnd w:id="61"/>
      <w:bookmarkEnd w:id="63"/>
      <w:r>
        <w:rPr>
          <w:rFonts w:eastAsia="Arial"/>
          <w:lang w:eastAsia="vi-VN"/>
        </w:rPr>
        <w:t xml:space="preserve"> </w:t>
      </w:r>
      <w:bookmarkEnd w:id="62"/>
      <w:r>
        <w:rPr>
          <w:rFonts w:eastAsia="Arial"/>
          <w:lang w:eastAsia="vi-VN"/>
        </w:rPr>
        <w:t xml:space="preserve">  </w:t>
      </w:r>
    </w:p>
    <w:p w14:paraId="0639B12E" w14:textId="77777777" w:rsidR="00AB7322" w:rsidRPr="009273FC" w:rsidRDefault="00AB7322" w:rsidP="00A92CD7">
      <w:pPr>
        <w:spacing w:after="0" w:line="360" w:lineRule="auto"/>
        <w:contextualSpacing/>
        <w:rPr>
          <w:rFonts w:ascii="Arial" w:hAnsi="Arial" w:cs="Arial"/>
          <w:sz w:val="24"/>
          <w:szCs w:val="24"/>
        </w:rPr>
      </w:pPr>
    </w:p>
    <w:p w14:paraId="6E4EEABB" w14:textId="77777777" w:rsidR="00247536" w:rsidRPr="009273FC" w:rsidRDefault="00000000" w:rsidP="00A92CD7">
      <w:pPr>
        <w:spacing w:after="0" w:line="360" w:lineRule="auto"/>
        <w:contextualSpacing/>
        <w:rPr>
          <w:rFonts w:ascii="Arial" w:hAnsi="Arial" w:cs="Arial"/>
          <w:b/>
          <w:bCs/>
          <w:sz w:val="24"/>
          <w:szCs w:val="24"/>
        </w:rPr>
      </w:pPr>
      <w:proofErr w:type="gramStart"/>
      <w:r>
        <w:rPr>
          <w:rFonts w:ascii="Arial" w:eastAsia="Arial" w:hAnsi="Arial" w:cs="Arial"/>
          <w:b/>
          <w:bCs/>
          <w:sz w:val="24"/>
          <w:szCs w:val="24"/>
          <w:lang w:eastAsia="vi-VN"/>
        </w:rPr>
        <w:t>Than</w:t>
      </w:r>
      <w:proofErr w:type="gram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48FEA8A" w14:textId="77777777" w:rsidR="002241F0" w:rsidRPr="000D4273" w:rsidRDefault="002241F0" w:rsidP="00A92CD7">
      <w:pPr>
        <w:spacing w:after="0" w:line="360" w:lineRule="auto"/>
        <w:contextualSpacing/>
        <w:rPr>
          <w:rFonts w:ascii="Arial" w:hAnsi="Arial" w:cs="Arial"/>
          <w:b/>
          <w:bCs/>
          <w:sz w:val="10"/>
          <w:szCs w:val="10"/>
        </w:rPr>
      </w:pPr>
    </w:p>
    <w:p w14:paraId="00258B7A" w14:textId="77777777" w:rsidR="00247536" w:rsidRPr="009273FC" w:rsidRDefault="00000000" w:rsidP="00A92CD7">
      <w:pPr>
        <w:spacing w:after="0" w:line="360" w:lineRule="auto"/>
        <w:contextualSpacing/>
        <w:rPr>
          <w:rFonts w:ascii="Arial" w:hAnsi="Arial" w:cs="Arial"/>
          <w:sz w:val="24"/>
          <w:szCs w:val="24"/>
        </w:rPr>
      </w:pP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tỏ</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vấn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3B64648B" w14:textId="77777777" w:rsidR="00247536" w:rsidRPr="009273FC" w:rsidRDefault="00247536" w:rsidP="00A92CD7">
      <w:pPr>
        <w:spacing w:after="0" w:line="360" w:lineRule="auto"/>
        <w:contextualSpacing/>
        <w:rPr>
          <w:rFonts w:ascii="Arial" w:hAnsi="Arial" w:cs="Arial"/>
          <w:sz w:val="24"/>
          <w:szCs w:val="24"/>
        </w:rPr>
      </w:pPr>
    </w:p>
    <w:p w14:paraId="1571FC32"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Thủ</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Tục</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50E4C7E7" w14:textId="77777777" w:rsidR="004F065C" w:rsidRPr="000D4273" w:rsidRDefault="004F065C" w:rsidP="05C63485">
      <w:pPr>
        <w:spacing w:after="0" w:line="360" w:lineRule="auto"/>
        <w:contextualSpacing/>
        <w:rPr>
          <w:rFonts w:ascii="Arial" w:hAnsi="Arial"/>
          <w:color w:val="000000" w:themeColor="text1"/>
          <w:sz w:val="10"/>
          <w:szCs w:val="10"/>
        </w:rPr>
      </w:pPr>
    </w:p>
    <w:p w14:paraId="73D5DC88" w14:textId="77777777" w:rsidR="00247536" w:rsidRPr="009273FC" w:rsidRDefault="00000000" w:rsidP="05C63485">
      <w:pPr>
        <w:spacing w:after="0" w:line="360" w:lineRule="auto"/>
        <w:contextualSpacing/>
        <w:rPr>
          <w:rFonts w:ascii="Arial" w:eastAsia="Arial" w:hAnsi="Arial" w:cs="Arial"/>
          <w:color w:val="000000" w:themeColor="text1"/>
          <w:sz w:val="24"/>
          <w:szCs w:val="24"/>
        </w:rPr>
      </w:pPr>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Thủ</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tục</w:t>
      </w:r>
      <w:proofErr w:type="spellEnd"/>
      <w:r>
        <w:rPr>
          <w:rFonts w:ascii="Arial" w:eastAsia="Arial" w:hAnsi="Arial" w:cs="Arial"/>
          <w:color w:val="000000"/>
          <w:sz w:val="24"/>
          <w:szCs w:val="24"/>
          <w:lang w:eastAsia="vi-VN"/>
        </w:rPr>
        <w:t xml:space="preserve"> than </w:t>
      </w:r>
      <w:proofErr w:type="spellStart"/>
      <w:r>
        <w:rPr>
          <w:rFonts w:ascii="Arial" w:eastAsia="Arial" w:hAnsi="Arial" w:cs="Arial"/>
          <w:color w:val="000000"/>
          <w:sz w:val="24"/>
          <w:szCs w:val="24"/>
          <w:lang w:eastAsia="vi-VN"/>
        </w:rPr>
        <w:t>phiền</w:t>
      </w:r>
      <w:proofErr w:type="spellEnd"/>
      <w:r>
        <w:rPr>
          <w:rFonts w:ascii="Arial" w:eastAsia="Arial" w:hAnsi="Arial" w:cs="Arial"/>
          <w:color w:val="000000"/>
          <w:sz w:val="24"/>
          <w:szCs w:val="24"/>
          <w:lang w:eastAsia="vi-VN"/>
        </w:rPr>
        <w:t xml:space="preserve"> </w:t>
      </w:r>
      <w:proofErr w:type="spellStart"/>
      <w:r>
        <w:rPr>
          <w:rFonts w:ascii="Arial" w:eastAsia="Arial" w:hAnsi="Arial" w:cs="Arial"/>
          <w:color w:val="000000"/>
          <w:sz w:val="24"/>
          <w:szCs w:val="24"/>
          <w:lang w:eastAsia="vi-VN"/>
        </w:rPr>
        <w:t>sẽ</w:t>
      </w:r>
      <w:proofErr w:type="spellEnd"/>
      <w:r>
        <w:rPr>
          <w:rFonts w:ascii="Arial" w:eastAsia="Arial" w:hAnsi="Arial" w:cs="Arial"/>
          <w:color w:val="000000"/>
          <w:sz w:val="24"/>
          <w:szCs w:val="24"/>
          <w:lang w:eastAsia="vi-VN"/>
        </w:rPr>
        <w:t xml:space="preserve">: </w:t>
      </w:r>
    </w:p>
    <w:p w14:paraId="6E7A31A8" w14:textId="77777777" w:rsidR="00247536" w:rsidRPr="009273FC" w:rsidRDefault="00000000" w:rsidP="003F49FA">
      <w:pPr>
        <w:pStyle w:val="ListParagraph"/>
        <w:numPr>
          <w:ilvl w:val="0"/>
          <w:numId w:val="1"/>
        </w:numPr>
        <w:spacing w:line="360" w:lineRule="auto"/>
        <w:contextualSpacing/>
        <w:rPr>
          <w:color w:val="000000" w:themeColor="text1"/>
          <w:sz w:val="24"/>
          <w:szCs w:val="24"/>
        </w:rPr>
      </w:pPr>
      <w:r>
        <w:rPr>
          <w:color w:val="000000"/>
          <w:sz w:val="24"/>
          <w:szCs w:val="24"/>
          <w:lang w:eastAsia="vi-VN"/>
        </w:rPr>
        <w:t xml:space="preserve">Liên </w:t>
      </w:r>
      <w:proofErr w:type="spellStart"/>
      <w:r>
        <w:rPr>
          <w:color w:val="000000"/>
          <w:sz w:val="24"/>
          <w:szCs w:val="24"/>
          <w:lang w:eastAsia="vi-VN"/>
        </w:rPr>
        <w:t>quan</w:t>
      </w:r>
      <w:proofErr w:type="spellEnd"/>
      <w:r>
        <w:rPr>
          <w:color w:val="000000"/>
          <w:sz w:val="24"/>
          <w:szCs w:val="24"/>
          <w:lang w:eastAsia="vi-VN"/>
        </w:rPr>
        <w:t xml:space="preserve"> </w:t>
      </w:r>
      <w:proofErr w:type="spellStart"/>
      <w:r>
        <w:rPr>
          <w:color w:val="000000"/>
          <w:sz w:val="24"/>
          <w:szCs w:val="24"/>
          <w:lang w:eastAsia="vi-VN"/>
        </w:rPr>
        <w:t>đến</w:t>
      </w:r>
      <w:proofErr w:type="spellEnd"/>
      <w:r>
        <w:rPr>
          <w:color w:val="000000"/>
          <w:sz w:val="24"/>
          <w:szCs w:val="24"/>
          <w:lang w:eastAsia="vi-VN"/>
        </w:rPr>
        <w:t xml:space="preserve"> </w:t>
      </w:r>
      <w:proofErr w:type="spellStart"/>
      <w:r>
        <w:rPr>
          <w:color w:val="000000"/>
          <w:sz w:val="24"/>
          <w:szCs w:val="24"/>
          <w:lang w:eastAsia="vi-VN"/>
        </w:rPr>
        <w:t>các</w:t>
      </w:r>
      <w:proofErr w:type="spellEnd"/>
      <w:r>
        <w:rPr>
          <w:color w:val="000000"/>
          <w:sz w:val="24"/>
          <w:szCs w:val="24"/>
          <w:lang w:eastAsia="vi-VN"/>
        </w:rPr>
        <w:t xml:space="preserve"> </w:t>
      </w:r>
      <w:proofErr w:type="spellStart"/>
      <w:r>
        <w:rPr>
          <w:color w:val="000000"/>
          <w:sz w:val="24"/>
          <w:szCs w:val="24"/>
          <w:lang w:eastAsia="vi-VN"/>
        </w:rPr>
        <w:t>thủ</w:t>
      </w:r>
      <w:proofErr w:type="spellEnd"/>
      <w:r>
        <w:rPr>
          <w:color w:val="000000"/>
          <w:sz w:val="24"/>
          <w:szCs w:val="24"/>
          <w:lang w:eastAsia="vi-VN"/>
        </w:rPr>
        <w:t xml:space="preserve"> </w:t>
      </w:r>
      <w:proofErr w:type="spellStart"/>
      <w:r>
        <w:rPr>
          <w:color w:val="000000"/>
          <w:sz w:val="24"/>
          <w:szCs w:val="24"/>
          <w:lang w:eastAsia="vi-VN"/>
        </w:rPr>
        <w:t>tục</w:t>
      </w:r>
      <w:proofErr w:type="spellEnd"/>
      <w:r>
        <w:rPr>
          <w:color w:val="000000"/>
          <w:sz w:val="24"/>
          <w:szCs w:val="24"/>
          <w:lang w:eastAsia="vi-VN"/>
        </w:rPr>
        <w:t xml:space="preserve"> </w:t>
      </w:r>
      <w:proofErr w:type="spellStart"/>
      <w:r>
        <w:rPr>
          <w:color w:val="000000"/>
          <w:sz w:val="24"/>
          <w:szCs w:val="24"/>
          <w:lang w:eastAsia="vi-VN"/>
        </w:rPr>
        <w:t>đơn</w:t>
      </w:r>
      <w:proofErr w:type="spellEnd"/>
      <w:r>
        <w:rPr>
          <w:color w:val="000000"/>
          <w:sz w:val="24"/>
          <w:szCs w:val="24"/>
          <w:lang w:eastAsia="vi-VN"/>
        </w:rPr>
        <w:t xml:space="preserve"> </w:t>
      </w:r>
      <w:proofErr w:type="spellStart"/>
      <w:r>
        <w:rPr>
          <w:color w:val="000000"/>
          <w:sz w:val="24"/>
          <w:szCs w:val="24"/>
          <w:lang w:eastAsia="vi-VN"/>
        </w:rPr>
        <w:t>giản</w:t>
      </w:r>
      <w:proofErr w:type="spellEnd"/>
      <w:r>
        <w:rPr>
          <w:color w:val="000000"/>
          <w:sz w:val="24"/>
          <w:szCs w:val="24"/>
          <w:lang w:eastAsia="vi-VN"/>
        </w:rPr>
        <w:t xml:space="preserve"> </w:t>
      </w:r>
      <w:proofErr w:type="spellStart"/>
      <w:r>
        <w:rPr>
          <w:color w:val="000000"/>
          <w:sz w:val="24"/>
          <w:szCs w:val="24"/>
          <w:lang w:eastAsia="vi-VN"/>
        </w:rPr>
        <w:t>và</w:t>
      </w:r>
      <w:proofErr w:type="spellEnd"/>
      <w:r>
        <w:rPr>
          <w:color w:val="000000"/>
          <w:sz w:val="24"/>
          <w:szCs w:val="24"/>
          <w:lang w:eastAsia="vi-VN"/>
        </w:rPr>
        <w:t xml:space="preserve"> </w:t>
      </w:r>
      <w:proofErr w:type="spellStart"/>
      <w:r>
        <w:rPr>
          <w:color w:val="000000"/>
          <w:sz w:val="24"/>
          <w:szCs w:val="24"/>
          <w:lang w:eastAsia="vi-VN"/>
        </w:rPr>
        <w:t>dễ</w:t>
      </w:r>
      <w:proofErr w:type="spellEnd"/>
      <w:r>
        <w:rPr>
          <w:color w:val="000000"/>
          <w:sz w:val="24"/>
          <w:szCs w:val="24"/>
          <w:lang w:eastAsia="vi-VN"/>
        </w:rPr>
        <w:t xml:space="preserve"> </w:t>
      </w:r>
      <w:proofErr w:type="spellStart"/>
      <w:r>
        <w:rPr>
          <w:color w:val="000000"/>
          <w:sz w:val="24"/>
          <w:szCs w:val="24"/>
          <w:lang w:eastAsia="vi-VN"/>
        </w:rPr>
        <w:t>hiểu</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phép</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trình</w:t>
      </w:r>
      <w:proofErr w:type="spellEnd"/>
      <w:r>
        <w:rPr>
          <w:color w:val="000000"/>
          <w:sz w:val="24"/>
          <w:szCs w:val="24"/>
          <w:lang w:eastAsia="vi-VN"/>
        </w:rPr>
        <w:t xml:space="preserve"> </w:t>
      </w:r>
      <w:proofErr w:type="spellStart"/>
      <w:r>
        <w:rPr>
          <w:color w:val="000000"/>
          <w:sz w:val="24"/>
          <w:szCs w:val="24"/>
          <w:lang w:eastAsia="vi-VN"/>
        </w:rPr>
        <w:t>bày</w:t>
      </w:r>
      <w:proofErr w:type="spellEnd"/>
      <w:r>
        <w:rPr>
          <w:color w:val="000000"/>
          <w:sz w:val="24"/>
          <w:szCs w:val="24"/>
          <w:lang w:eastAsia="vi-VN"/>
        </w:rPr>
        <w:t xml:space="preserve"> than </w:t>
      </w:r>
      <w:proofErr w:type="spellStart"/>
      <w:r>
        <w:rPr>
          <w:color w:val="000000"/>
          <w:sz w:val="24"/>
          <w:szCs w:val="24"/>
          <w:lang w:eastAsia="vi-VN"/>
        </w:rPr>
        <w:t>phiền</w:t>
      </w:r>
      <w:proofErr w:type="spellEnd"/>
      <w:r>
        <w:rPr>
          <w:color w:val="000000"/>
          <w:sz w:val="24"/>
          <w:szCs w:val="24"/>
          <w:lang w:eastAsia="vi-VN"/>
        </w:rPr>
        <w:t xml:space="preserve"> </w:t>
      </w:r>
      <w:proofErr w:type="spellStart"/>
      <w:r>
        <w:rPr>
          <w:color w:val="000000"/>
          <w:sz w:val="24"/>
          <w:szCs w:val="24"/>
          <w:lang w:eastAsia="vi-VN"/>
        </w:rPr>
        <w:t>của</w:t>
      </w:r>
      <w:proofErr w:type="spellEnd"/>
      <w:r>
        <w:rPr>
          <w:color w:val="000000"/>
          <w:sz w:val="24"/>
          <w:szCs w:val="24"/>
          <w:lang w:eastAsia="vi-VN"/>
        </w:rPr>
        <w:t xml:space="preserve"> </w:t>
      </w:r>
      <w:proofErr w:type="spellStart"/>
      <w:r>
        <w:rPr>
          <w:color w:val="000000"/>
          <w:sz w:val="24"/>
          <w:szCs w:val="24"/>
          <w:lang w:eastAsia="vi-VN"/>
        </w:rPr>
        <w:t>mình</w:t>
      </w:r>
      <w:proofErr w:type="spellEnd"/>
      <w:r>
        <w:rPr>
          <w:color w:val="000000"/>
          <w:sz w:val="24"/>
          <w:szCs w:val="24"/>
          <w:lang w:eastAsia="vi-VN"/>
        </w:rPr>
        <w:t xml:space="preserve"> </w:t>
      </w:r>
      <w:proofErr w:type="spellStart"/>
      <w:r>
        <w:rPr>
          <w:color w:val="000000"/>
          <w:sz w:val="24"/>
          <w:szCs w:val="24"/>
          <w:lang w:eastAsia="vi-VN"/>
        </w:rPr>
        <w:t>bằng</w:t>
      </w:r>
      <w:proofErr w:type="spellEnd"/>
      <w:r>
        <w:rPr>
          <w:color w:val="000000"/>
          <w:sz w:val="24"/>
          <w:szCs w:val="24"/>
          <w:lang w:eastAsia="vi-VN"/>
        </w:rPr>
        <w:t xml:space="preserve"> </w:t>
      </w:r>
      <w:proofErr w:type="spellStart"/>
      <w:r>
        <w:rPr>
          <w:color w:val="000000"/>
          <w:sz w:val="24"/>
          <w:szCs w:val="24"/>
          <w:lang w:eastAsia="vi-VN"/>
        </w:rPr>
        <w:t>lời</w:t>
      </w:r>
      <w:proofErr w:type="spellEnd"/>
      <w:r>
        <w:rPr>
          <w:color w:val="000000"/>
          <w:sz w:val="24"/>
          <w:szCs w:val="24"/>
          <w:lang w:eastAsia="vi-VN"/>
        </w:rPr>
        <w:t xml:space="preserve"> </w:t>
      </w:r>
      <w:proofErr w:type="spellStart"/>
      <w:r>
        <w:rPr>
          <w:color w:val="000000"/>
          <w:sz w:val="24"/>
          <w:szCs w:val="24"/>
          <w:lang w:eastAsia="vi-VN"/>
        </w:rPr>
        <w:t>nói</w:t>
      </w:r>
      <w:proofErr w:type="spellEnd"/>
      <w:r>
        <w:rPr>
          <w:color w:val="000000"/>
          <w:sz w:val="24"/>
          <w:szCs w:val="24"/>
          <w:lang w:eastAsia="vi-VN"/>
        </w:rPr>
        <w:t xml:space="preserve"> </w:t>
      </w:r>
      <w:proofErr w:type="spellStart"/>
      <w:r>
        <w:rPr>
          <w:color w:val="000000"/>
          <w:sz w:val="24"/>
          <w:szCs w:val="24"/>
          <w:lang w:eastAsia="vi-VN"/>
        </w:rPr>
        <w:t>hoặc</w:t>
      </w:r>
      <w:proofErr w:type="spellEnd"/>
      <w:r>
        <w:rPr>
          <w:color w:val="000000"/>
          <w:sz w:val="24"/>
          <w:szCs w:val="24"/>
          <w:lang w:eastAsia="vi-VN"/>
        </w:rPr>
        <w:t xml:space="preserve"> </w:t>
      </w:r>
      <w:proofErr w:type="spellStart"/>
      <w:r>
        <w:rPr>
          <w:color w:val="000000"/>
          <w:sz w:val="24"/>
          <w:szCs w:val="24"/>
          <w:lang w:eastAsia="vi-VN"/>
        </w:rPr>
        <w:t>bằng</w:t>
      </w:r>
      <w:proofErr w:type="spellEnd"/>
      <w:r>
        <w:rPr>
          <w:color w:val="000000"/>
          <w:sz w:val="24"/>
          <w:szCs w:val="24"/>
          <w:lang w:eastAsia="vi-VN"/>
        </w:rPr>
        <w:t xml:space="preserve"> </w:t>
      </w:r>
      <w:proofErr w:type="spellStart"/>
      <w:r>
        <w:rPr>
          <w:color w:val="000000"/>
          <w:sz w:val="24"/>
          <w:szCs w:val="24"/>
          <w:lang w:eastAsia="vi-VN"/>
        </w:rPr>
        <w:t>văn</w:t>
      </w:r>
      <w:proofErr w:type="spellEnd"/>
      <w:r>
        <w:rPr>
          <w:color w:val="000000"/>
          <w:sz w:val="24"/>
          <w:szCs w:val="24"/>
          <w:lang w:eastAsia="vi-VN"/>
        </w:rPr>
        <w:t xml:space="preserve"> </w:t>
      </w:r>
      <w:proofErr w:type="spellStart"/>
      <w:r>
        <w:rPr>
          <w:color w:val="000000"/>
          <w:sz w:val="24"/>
          <w:szCs w:val="24"/>
          <w:lang w:eastAsia="vi-VN"/>
        </w:rPr>
        <w:t>bản</w:t>
      </w:r>
      <w:proofErr w:type="spellEnd"/>
      <w:r>
        <w:rPr>
          <w:color w:val="000000"/>
          <w:sz w:val="24"/>
          <w:szCs w:val="24"/>
          <w:lang w:eastAsia="vi-VN"/>
        </w:rPr>
        <w:t>.</w:t>
      </w:r>
    </w:p>
    <w:p w14:paraId="60CFFBBB" w14:textId="77777777" w:rsidR="35119AE1" w:rsidRPr="009273FC" w:rsidRDefault="00000000" w:rsidP="0065389E">
      <w:pPr>
        <w:pStyle w:val="ListParagraph"/>
        <w:numPr>
          <w:ilvl w:val="0"/>
          <w:numId w:val="1"/>
        </w:numPr>
        <w:spacing w:line="360" w:lineRule="auto"/>
        <w:rPr>
          <w:color w:val="000000" w:themeColor="text1"/>
          <w:sz w:val="24"/>
        </w:rPr>
      </w:pPr>
      <w:proofErr w:type="spellStart"/>
      <w:r>
        <w:rPr>
          <w:color w:val="000000"/>
          <w:sz w:val="24"/>
          <w:szCs w:val="24"/>
          <w:lang w:eastAsia="vi-VN"/>
        </w:rPr>
        <w:t>Không</w:t>
      </w:r>
      <w:proofErr w:type="spellEnd"/>
      <w:r>
        <w:rPr>
          <w:color w:val="000000"/>
          <w:sz w:val="24"/>
          <w:szCs w:val="24"/>
          <w:lang w:eastAsia="vi-VN"/>
        </w:rPr>
        <w:t xml:space="preserve"> </w:t>
      </w:r>
      <w:proofErr w:type="spellStart"/>
      <w:r>
        <w:rPr>
          <w:color w:val="000000"/>
          <w:sz w:val="24"/>
          <w:szCs w:val="24"/>
          <w:lang w:eastAsia="vi-VN"/>
        </w:rPr>
        <w:t>gây</w:t>
      </w:r>
      <w:proofErr w:type="spellEnd"/>
      <w:r>
        <w:rPr>
          <w:color w:val="000000"/>
          <w:sz w:val="24"/>
          <w:szCs w:val="24"/>
          <w:lang w:eastAsia="vi-VN"/>
        </w:rPr>
        <w:t xml:space="preserve"> </w:t>
      </w:r>
      <w:proofErr w:type="spellStart"/>
      <w:r>
        <w:rPr>
          <w:color w:val="000000"/>
          <w:sz w:val="24"/>
          <w:szCs w:val="24"/>
          <w:lang w:eastAsia="vi-VN"/>
        </w:rPr>
        <w:t>tổn</w:t>
      </w:r>
      <w:proofErr w:type="spellEnd"/>
      <w:r>
        <w:rPr>
          <w:color w:val="000000"/>
          <w:sz w:val="24"/>
          <w:szCs w:val="24"/>
          <w:lang w:eastAsia="vi-VN"/>
        </w:rPr>
        <w:t xml:space="preserve"> </w:t>
      </w:r>
      <w:proofErr w:type="spellStart"/>
      <w:r>
        <w:rPr>
          <w:color w:val="000000"/>
          <w:sz w:val="24"/>
          <w:szCs w:val="24"/>
          <w:lang w:eastAsia="vi-VN"/>
        </w:rPr>
        <w:t>hại</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hoặc</w:t>
      </w:r>
      <w:proofErr w:type="spellEnd"/>
      <w:r>
        <w:rPr>
          <w:color w:val="000000"/>
          <w:sz w:val="24"/>
          <w:szCs w:val="24"/>
          <w:lang w:eastAsia="vi-VN"/>
        </w:rPr>
        <w:t xml:space="preserve"> </w:t>
      </w:r>
      <w:proofErr w:type="spellStart"/>
      <w:r>
        <w:rPr>
          <w:color w:val="000000"/>
          <w:sz w:val="24"/>
          <w:szCs w:val="24"/>
          <w:lang w:eastAsia="vi-VN"/>
        </w:rPr>
        <w:t>nhà</w:t>
      </w:r>
      <w:proofErr w:type="spellEnd"/>
      <w:r>
        <w:rPr>
          <w:color w:val="000000"/>
          <w:sz w:val="24"/>
          <w:szCs w:val="24"/>
          <w:lang w:eastAsia="vi-VN"/>
        </w:rPr>
        <w:t xml:space="preserve"> </w:t>
      </w:r>
      <w:proofErr w:type="spellStart"/>
      <w:r>
        <w:rPr>
          <w:color w:val="000000"/>
          <w:sz w:val="24"/>
          <w:szCs w:val="24"/>
          <w:lang w:eastAsia="vi-VN"/>
        </w:rPr>
        <w:t>cung</w:t>
      </w:r>
      <w:proofErr w:type="spellEnd"/>
      <w:r>
        <w:rPr>
          <w:color w:val="000000"/>
          <w:sz w:val="24"/>
          <w:szCs w:val="24"/>
          <w:lang w:eastAsia="vi-VN"/>
        </w:rPr>
        <w:t xml:space="preserve"> </w:t>
      </w:r>
      <w:proofErr w:type="spellStart"/>
      <w:r>
        <w:rPr>
          <w:color w:val="000000"/>
          <w:sz w:val="24"/>
          <w:szCs w:val="24"/>
          <w:lang w:eastAsia="vi-VN"/>
        </w:rPr>
        <w:t>cấp</w:t>
      </w:r>
      <w:proofErr w:type="spellEnd"/>
      <w:r>
        <w:rPr>
          <w:color w:val="000000"/>
          <w:sz w:val="24"/>
          <w:szCs w:val="24"/>
          <w:lang w:eastAsia="vi-VN"/>
        </w:rPr>
        <w:t xml:space="preserve"> </w:t>
      </w:r>
      <w:proofErr w:type="spellStart"/>
      <w:r>
        <w:rPr>
          <w:color w:val="000000"/>
          <w:sz w:val="24"/>
          <w:szCs w:val="24"/>
          <w:lang w:eastAsia="vi-VN"/>
        </w:rPr>
        <w:t>của</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dưới</w:t>
      </w:r>
      <w:proofErr w:type="spellEnd"/>
      <w:r>
        <w:rPr>
          <w:color w:val="000000"/>
          <w:sz w:val="24"/>
          <w:szCs w:val="24"/>
          <w:lang w:eastAsia="vi-VN"/>
        </w:rPr>
        <w:t xml:space="preserve"> </w:t>
      </w:r>
      <w:proofErr w:type="spellStart"/>
      <w:r>
        <w:rPr>
          <w:color w:val="000000"/>
          <w:sz w:val="24"/>
          <w:szCs w:val="24"/>
          <w:lang w:eastAsia="vi-VN"/>
        </w:rPr>
        <w:t>bất</w:t>
      </w:r>
      <w:proofErr w:type="spellEnd"/>
      <w:r>
        <w:rPr>
          <w:color w:val="000000"/>
          <w:sz w:val="24"/>
          <w:szCs w:val="24"/>
          <w:lang w:eastAsia="vi-VN"/>
        </w:rPr>
        <w:t xml:space="preserve"> </w:t>
      </w:r>
      <w:proofErr w:type="spellStart"/>
      <w:r>
        <w:rPr>
          <w:color w:val="000000"/>
          <w:sz w:val="24"/>
          <w:szCs w:val="24"/>
          <w:lang w:eastAsia="vi-VN"/>
        </w:rPr>
        <w:t>kỳ</w:t>
      </w:r>
      <w:proofErr w:type="spellEnd"/>
      <w:r>
        <w:rPr>
          <w:color w:val="000000"/>
          <w:sz w:val="24"/>
          <w:szCs w:val="24"/>
          <w:lang w:eastAsia="vi-VN"/>
        </w:rPr>
        <w:t xml:space="preserve"> </w:t>
      </w:r>
      <w:proofErr w:type="spellStart"/>
      <w:r>
        <w:rPr>
          <w:color w:val="000000"/>
          <w:sz w:val="24"/>
          <w:szCs w:val="24"/>
          <w:lang w:eastAsia="vi-VN"/>
        </w:rPr>
        <w:t>hình</w:t>
      </w:r>
      <w:proofErr w:type="spellEnd"/>
      <w:r>
        <w:rPr>
          <w:color w:val="000000"/>
          <w:sz w:val="24"/>
          <w:szCs w:val="24"/>
          <w:lang w:eastAsia="vi-VN"/>
        </w:rPr>
        <w:t xml:space="preserve"> </w:t>
      </w:r>
      <w:proofErr w:type="spellStart"/>
      <w:r>
        <w:rPr>
          <w:color w:val="000000"/>
          <w:sz w:val="24"/>
          <w:szCs w:val="24"/>
          <w:lang w:eastAsia="vi-VN"/>
        </w:rPr>
        <w:t>thức</w:t>
      </w:r>
      <w:proofErr w:type="spellEnd"/>
      <w:r>
        <w:rPr>
          <w:color w:val="000000"/>
          <w:sz w:val="24"/>
          <w:szCs w:val="24"/>
          <w:lang w:eastAsia="vi-VN"/>
        </w:rPr>
        <w:t xml:space="preserve"> </w:t>
      </w:r>
      <w:proofErr w:type="spellStart"/>
      <w:r>
        <w:rPr>
          <w:color w:val="000000"/>
          <w:sz w:val="24"/>
          <w:szCs w:val="24"/>
          <w:lang w:eastAsia="vi-VN"/>
        </w:rPr>
        <w:t>nào</w:t>
      </w:r>
      <w:proofErr w:type="spellEnd"/>
      <w:r>
        <w:rPr>
          <w:color w:val="000000"/>
          <w:sz w:val="24"/>
          <w:szCs w:val="24"/>
          <w:lang w:eastAsia="vi-VN"/>
        </w:rPr>
        <w:t>.</w:t>
      </w:r>
    </w:p>
    <w:p w14:paraId="25F91EF6" w14:textId="77777777" w:rsidR="35119AE1" w:rsidRPr="009273FC" w:rsidRDefault="00000000" w:rsidP="0065389E">
      <w:pPr>
        <w:pStyle w:val="ListParagraph"/>
        <w:numPr>
          <w:ilvl w:val="0"/>
          <w:numId w:val="1"/>
        </w:numPr>
        <w:spacing w:line="360" w:lineRule="auto"/>
        <w:rPr>
          <w:color w:val="000000" w:themeColor="text1"/>
          <w:sz w:val="24"/>
        </w:rPr>
      </w:pPr>
      <w:r>
        <w:rPr>
          <w:color w:val="000000"/>
          <w:sz w:val="24"/>
          <w:szCs w:val="24"/>
          <w:lang w:eastAsia="vi-VN"/>
        </w:rPr>
        <w:t xml:space="preserve">Cho </w:t>
      </w:r>
      <w:proofErr w:type="spellStart"/>
      <w:r>
        <w:rPr>
          <w:color w:val="000000"/>
          <w:sz w:val="24"/>
          <w:szCs w:val="24"/>
          <w:lang w:eastAsia="vi-VN"/>
        </w:rPr>
        <w:t>phép</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ủy</w:t>
      </w:r>
      <w:proofErr w:type="spellEnd"/>
      <w:r>
        <w:rPr>
          <w:color w:val="000000"/>
          <w:sz w:val="24"/>
          <w:szCs w:val="24"/>
          <w:lang w:eastAsia="vi-VN"/>
        </w:rPr>
        <w:t xml:space="preserve"> </w:t>
      </w:r>
      <w:proofErr w:type="spellStart"/>
      <w:r>
        <w:rPr>
          <w:color w:val="000000"/>
          <w:sz w:val="24"/>
          <w:szCs w:val="24"/>
          <w:lang w:eastAsia="vi-VN"/>
        </w:rPr>
        <w:t>quyền</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người</w:t>
      </w:r>
      <w:proofErr w:type="spellEnd"/>
      <w:r>
        <w:rPr>
          <w:color w:val="000000"/>
          <w:sz w:val="24"/>
          <w:szCs w:val="24"/>
          <w:lang w:eastAsia="vi-VN"/>
        </w:rPr>
        <w:t xml:space="preserve"> </w:t>
      </w:r>
      <w:proofErr w:type="spellStart"/>
      <w:r>
        <w:rPr>
          <w:color w:val="000000"/>
          <w:sz w:val="24"/>
          <w:szCs w:val="24"/>
          <w:lang w:eastAsia="vi-VN"/>
        </w:rPr>
        <w:t>khác</w:t>
      </w:r>
      <w:proofErr w:type="spellEnd"/>
      <w:r>
        <w:rPr>
          <w:color w:val="000000"/>
          <w:sz w:val="24"/>
          <w:szCs w:val="24"/>
          <w:lang w:eastAsia="vi-VN"/>
        </w:rPr>
        <w:t xml:space="preserve"> </w:t>
      </w:r>
      <w:proofErr w:type="spellStart"/>
      <w:r>
        <w:rPr>
          <w:color w:val="000000"/>
          <w:sz w:val="24"/>
          <w:szCs w:val="24"/>
          <w:lang w:eastAsia="vi-VN"/>
        </w:rPr>
        <w:t>thay</w:t>
      </w:r>
      <w:proofErr w:type="spellEnd"/>
      <w:r>
        <w:rPr>
          <w:color w:val="000000"/>
          <w:sz w:val="24"/>
          <w:szCs w:val="24"/>
          <w:lang w:eastAsia="vi-VN"/>
        </w:rPr>
        <w:t xml:space="preserve"> </w:t>
      </w:r>
      <w:proofErr w:type="spellStart"/>
      <w:r>
        <w:rPr>
          <w:color w:val="000000"/>
          <w:sz w:val="24"/>
          <w:szCs w:val="24"/>
          <w:lang w:eastAsia="vi-VN"/>
        </w:rPr>
        <w:t>mặt</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bao </w:t>
      </w:r>
      <w:proofErr w:type="spellStart"/>
      <w:r>
        <w:rPr>
          <w:color w:val="000000"/>
          <w:sz w:val="24"/>
          <w:szCs w:val="24"/>
          <w:lang w:eastAsia="vi-VN"/>
        </w:rPr>
        <w:t>gồm</w:t>
      </w:r>
      <w:proofErr w:type="spellEnd"/>
      <w:r>
        <w:rPr>
          <w:color w:val="000000"/>
          <w:sz w:val="24"/>
          <w:szCs w:val="24"/>
          <w:lang w:eastAsia="vi-VN"/>
        </w:rPr>
        <w:t xml:space="preserve"> </w:t>
      </w:r>
      <w:proofErr w:type="spellStart"/>
      <w:r>
        <w:rPr>
          <w:color w:val="000000"/>
          <w:sz w:val="24"/>
          <w:szCs w:val="24"/>
          <w:lang w:eastAsia="vi-VN"/>
        </w:rPr>
        <w:t>cả</w:t>
      </w:r>
      <w:proofErr w:type="spellEnd"/>
      <w:r>
        <w:rPr>
          <w:color w:val="000000"/>
          <w:sz w:val="24"/>
          <w:szCs w:val="24"/>
          <w:lang w:eastAsia="vi-VN"/>
        </w:rPr>
        <w:t xml:space="preserve"> </w:t>
      </w:r>
      <w:proofErr w:type="spellStart"/>
      <w:r>
        <w:rPr>
          <w:color w:val="000000"/>
          <w:sz w:val="24"/>
          <w:szCs w:val="24"/>
          <w:lang w:eastAsia="vi-VN"/>
        </w:rPr>
        <w:t>nhà</w:t>
      </w:r>
      <w:proofErr w:type="spellEnd"/>
      <w:r>
        <w:rPr>
          <w:color w:val="000000"/>
          <w:sz w:val="24"/>
          <w:szCs w:val="24"/>
          <w:lang w:eastAsia="vi-VN"/>
        </w:rPr>
        <w:t xml:space="preserve"> </w:t>
      </w:r>
      <w:proofErr w:type="spellStart"/>
      <w:r>
        <w:rPr>
          <w:color w:val="000000"/>
          <w:sz w:val="24"/>
          <w:szCs w:val="24"/>
          <w:lang w:eastAsia="vi-VN"/>
        </w:rPr>
        <w:t>cung</w:t>
      </w:r>
      <w:proofErr w:type="spellEnd"/>
      <w:r>
        <w:rPr>
          <w:color w:val="000000"/>
          <w:sz w:val="24"/>
          <w:szCs w:val="24"/>
          <w:lang w:eastAsia="vi-VN"/>
        </w:rPr>
        <w:t xml:space="preserve"> </w:t>
      </w:r>
      <w:proofErr w:type="spellStart"/>
      <w:r>
        <w:rPr>
          <w:color w:val="000000"/>
          <w:sz w:val="24"/>
          <w:szCs w:val="24"/>
          <w:lang w:eastAsia="vi-VN"/>
        </w:rPr>
        <w:t>cấp</w:t>
      </w:r>
      <w:proofErr w:type="spellEnd"/>
      <w:r>
        <w:rPr>
          <w:color w:val="000000"/>
          <w:sz w:val="24"/>
          <w:szCs w:val="24"/>
          <w:lang w:eastAsia="vi-VN"/>
        </w:rPr>
        <w:t xml:space="preserve"> </w:t>
      </w:r>
      <w:proofErr w:type="spellStart"/>
      <w:r>
        <w:rPr>
          <w:color w:val="000000"/>
          <w:sz w:val="24"/>
          <w:szCs w:val="24"/>
          <w:lang w:eastAsia="vi-VN"/>
        </w:rPr>
        <w:t>hoặc</w:t>
      </w:r>
      <w:proofErr w:type="spellEnd"/>
      <w:r>
        <w:rPr>
          <w:color w:val="000000"/>
          <w:sz w:val="24"/>
          <w:szCs w:val="24"/>
          <w:lang w:eastAsia="vi-VN"/>
        </w:rPr>
        <w:t xml:space="preserve"> </w:t>
      </w:r>
      <w:proofErr w:type="spellStart"/>
      <w:r>
        <w:rPr>
          <w:color w:val="000000"/>
          <w:sz w:val="24"/>
          <w:szCs w:val="24"/>
          <w:lang w:eastAsia="vi-VN"/>
        </w:rPr>
        <w:t>luật</w:t>
      </w:r>
      <w:proofErr w:type="spellEnd"/>
      <w:r>
        <w:rPr>
          <w:color w:val="000000"/>
          <w:sz w:val="24"/>
          <w:szCs w:val="24"/>
          <w:lang w:eastAsia="vi-VN"/>
        </w:rPr>
        <w:t xml:space="preserve"> </w:t>
      </w:r>
      <w:proofErr w:type="spellStart"/>
      <w:r>
        <w:rPr>
          <w:color w:val="000000"/>
          <w:sz w:val="24"/>
          <w:szCs w:val="24"/>
          <w:lang w:eastAsia="vi-VN"/>
        </w:rPr>
        <w:t>sư</w:t>
      </w:r>
      <w:proofErr w:type="spellEnd"/>
      <w:r>
        <w:rPr>
          <w:color w:val="000000"/>
          <w:sz w:val="24"/>
          <w:szCs w:val="24"/>
          <w:lang w:eastAsia="vi-VN"/>
        </w:rPr>
        <w:t xml:space="preserve"> </w:t>
      </w:r>
      <w:proofErr w:type="spellStart"/>
      <w:r>
        <w:rPr>
          <w:color w:val="000000"/>
          <w:sz w:val="24"/>
          <w:szCs w:val="24"/>
          <w:lang w:eastAsia="vi-VN"/>
        </w:rPr>
        <w:t>bảo</w:t>
      </w:r>
      <w:proofErr w:type="spellEnd"/>
      <w:r>
        <w:rPr>
          <w:color w:val="000000"/>
          <w:sz w:val="24"/>
          <w:szCs w:val="24"/>
          <w:lang w:eastAsia="vi-VN"/>
        </w:rPr>
        <w:t xml:space="preserve"> </w:t>
      </w:r>
      <w:proofErr w:type="spellStart"/>
      <w:r>
        <w:rPr>
          <w:color w:val="000000"/>
          <w:sz w:val="24"/>
          <w:szCs w:val="24"/>
          <w:lang w:eastAsia="vi-VN"/>
        </w:rPr>
        <w:t>vệ</w:t>
      </w:r>
      <w:proofErr w:type="spellEnd"/>
      <w:r>
        <w:rPr>
          <w:color w:val="000000"/>
          <w:sz w:val="24"/>
          <w:szCs w:val="24"/>
          <w:lang w:eastAsia="vi-VN"/>
        </w:rPr>
        <w:t xml:space="preserve"> </w:t>
      </w:r>
      <w:proofErr w:type="spellStart"/>
      <w:r>
        <w:rPr>
          <w:color w:val="000000"/>
          <w:sz w:val="24"/>
          <w:szCs w:val="24"/>
          <w:lang w:eastAsia="vi-VN"/>
        </w:rPr>
        <w:t>quyền</w:t>
      </w:r>
      <w:proofErr w:type="spellEnd"/>
      <w:r>
        <w:rPr>
          <w:color w:val="000000"/>
          <w:sz w:val="24"/>
          <w:szCs w:val="24"/>
          <w:lang w:eastAsia="vi-VN"/>
        </w:rPr>
        <w:t xml:space="preserve"> </w:t>
      </w:r>
      <w:proofErr w:type="spellStart"/>
      <w:r>
        <w:rPr>
          <w:color w:val="000000"/>
          <w:sz w:val="24"/>
          <w:szCs w:val="24"/>
          <w:lang w:eastAsia="vi-VN"/>
        </w:rPr>
        <w:t>lợi</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Nếu</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ủy</w:t>
      </w:r>
      <w:proofErr w:type="spellEnd"/>
      <w:r>
        <w:rPr>
          <w:color w:val="000000"/>
          <w:sz w:val="24"/>
          <w:szCs w:val="24"/>
          <w:lang w:eastAsia="vi-VN"/>
        </w:rPr>
        <w:t xml:space="preserve"> </w:t>
      </w:r>
      <w:proofErr w:type="spellStart"/>
      <w:r>
        <w:rPr>
          <w:color w:val="000000"/>
          <w:sz w:val="24"/>
          <w:szCs w:val="24"/>
          <w:lang w:eastAsia="vi-VN"/>
        </w:rPr>
        <w:t>quyền</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người</w:t>
      </w:r>
      <w:proofErr w:type="spellEnd"/>
      <w:r>
        <w:rPr>
          <w:color w:val="000000"/>
          <w:sz w:val="24"/>
          <w:szCs w:val="24"/>
          <w:lang w:eastAsia="vi-VN"/>
        </w:rPr>
        <w:t xml:space="preserve"> </w:t>
      </w:r>
      <w:proofErr w:type="spellStart"/>
      <w:r>
        <w:rPr>
          <w:color w:val="000000"/>
          <w:sz w:val="24"/>
          <w:szCs w:val="24"/>
          <w:lang w:eastAsia="vi-VN"/>
        </w:rPr>
        <w:t>khác</w:t>
      </w:r>
      <w:proofErr w:type="spellEnd"/>
      <w:r>
        <w:rPr>
          <w:color w:val="000000"/>
          <w:sz w:val="24"/>
          <w:szCs w:val="24"/>
          <w:lang w:eastAsia="vi-VN"/>
        </w:rPr>
        <w:t xml:space="preserve"> </w:t>
      </w:r>
      <w:proofErr w:type="spellStart"/>
      <w:r>
        <w:rPr>
          <w:color w:val="000000"/>
          <w:sz w:val="24"/>
          <w:szCs w:val="24"/>
          <w:lang w:eastAsia="vi-VN"/>
        </w:rPr>
        <w:t>thay</w:t>
      </w:r>
      <w:proofErr w:type="spellEnd"/>
      <w:r>
        <w:rPr>
          <w:color w:val="000000"/>
          <w:sz w:val="24"/>
          <w:szCs w:val="24"/>
          <w:lang w:eastAsia="vi-VN"/>
        </w:rPr>
        <w:t xml:space="preserve"> </w:t>
      </w:r>
      <w:proofErr w:type="spellStart"/>
      <w:r>
        <w:rPr>
          <w:color w:val="000000"/>
          <w:sz w:val="24"/>
          <w:szCs w:val="24"/>
          <w:lang w:eastAsia="vi-VN"/>
        </w:rPr>
        <w:t>mặt</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chương</w:t>
      </w:r>
      <w:proofErr w:type="spellEnd"/>
      <w:r>
        <w:rPr>
          <w:color w:val="000000"/>
          <w:sz w:val="24"/>
          <w:szCs w:val="24"/>
          <w:lang w:eastAsia="vi-VN"/>
        </w:rPr>
        <w:t xml:space="preserve"> </w:t>
      </w:r>
      <w:proofErr w:type="spellStart"/>
      <w:r>
        <w:rPr>
          <w:color w:val="000000"/>
          <w:sz w:val="24"/>
          <w:szCs w:val="24"/>
          <w:lang w:eastAsia="vi-VN"/>
        </w:rPr>
        <w:t>trình</w:t>
      </w:r>
      <w:proofErr w:type="spellEnd"/>
      <w:r>
        <w:rPr>
          <w:color w:val="000000"/>
          <w:sz w:val="24"/>
          <w:szCs w:val="24"/>
          <w:lang w:eastAsia="vi-VN"/>
        </w:rPr>
        <w:t xml:space="preserve"> </w:t>
      </w:r>
      <w:proofErr w:type="spellStart"/>
      <w:r>
        <w:rPr>
          <w:color w:val="000000"/>
          <w:sz w:val="24"/>
          <w:szCs w:val="24"/>
          <w:lang w:eastAsia="vi-VN"/>
        </w:rPr>
        <w:t>sức</w:t>
      </w:r>
      <w:proofErr w:type="spellEnd"/>
      <w:r>
        <w:rPr>
          <w:color w:val="000000"/>
          <w:sz w:val="24"/>
          <w:szCs w:val="24"/>
          <w:lang w:eastAsia="vi-VN"/>
        </w:rPr>
        <w:t xml:space="preserve"> </w:t>
      </w:r>
      <w:proofErr w:type="spellStart"/>
      <w:r>
        <w:rPr>
          <w:color w:val="000000"/>
          <w:sz w:val="24"/>
          <w:szCs w:val="24"/>
          <w:lang w:eastAsia="vi-VN"/>
        </w:rPr>
        <w:t>khỏe</w:t>
      </w:r>
      <w:proofErr w:type="spellEnd"/>
      <w:r>
        <w:rPr>
          <w:color w:val="000000"/>
          <w:sz w:val="24"/>
          <w:szCs w:val="24"/>
          <w:lang w:eastAsia="vi-VN"/>
        </w:rPr>
        <w:t xml:space="preserve"> </w:t>
      </w:r>
      <w:proofErr w:type="spellStart"/>
      <w:r>
        <w:rPr>
          <w:color w:val="000000"/>
          <w:sz w:val="24"/>
          <w:szCs w:val="24"/>
          <w:lang w:eastAsia="vi-VN"/>
        </w:rPr>
        <w:t>tâm</w:t>
      </w:r>
      <w:proofErr w:type="spellEnd"/>
      <w:r>
        <w:rPr>
          <w:color w:val="000000"/>
          <w:sz w:val="24"/>
          <w:szCs w:val="24"/>
          <w:lang w:eastAsia="vi-VN"/>
        </w:rPr>
        <w:t xml:space="preserve"> </w:t>
      </w:r>
      <w:proofErr w:type="spellStart"/>
      <w:r>
        <w:rPr>
          <w:color w:val="000000"/>
          <w:sz w:val="24"/>
          <w:szCs w:val="24"/>
          <w:lang w:eastAsia="vi-VN"/>
        </w:rPr>
        <w:t>thần</w:t>
      </w:r>
      <w:proofErr w:type="spellEnd"/>
      <w:r>
        <w:rPr>
          <w:color w:val="000000"/>
          <w:sz w:val="24"/>
          <w:szCs w:val="24"/>
          <w:lang w:eastAsia="vi-VN"/>
        </w:rPr>
        <w:t xml:space="preserve"> </w:t>
      </w:r>
      <w:proofErr w:type="spellStart"/>
      <w:r>
        <w:rPr>
          <w:color w:val="000000"/>
          <w:sz w:val="24"/>
          <w:szCs w:val="24"/>
          <w:lang w:eastAsia="vi-VN"/>
        </w:rPr>
        <w:t>có</w:t>
      </w:r>
      <w:proofErr w:type="spellEnd"/>
      <w:r>
        <w:rPr>
          <w:color w:val="000000"/>
          <w:sz w:val="24"/>
          <w:szCs w:val="24"/>
          <w:lang w:eastAsia="vi-VN"/>
        </w:rPr>
        <w:t xml:space="preserve"> </w:t>
      </w:r>
      <w:proofErr w:type="spellStart"/>
      <w:r>
        <w:rPr>
          <w:color w:val="000000"/>
          <w:sz w:val="24"/>
          <w:szCs w:val="24"/>
          <w:lang w:eastAsia="vi-VN"/>
        </w:rPr>
        <w:t>thể</w:t>
      </w:r>
      <w:proofErr w:type="spellEnd"/>
      <w:r>
        <w:rPr>
          <w:color w:val="000000"/>
          <w:sz w:val="24"/>
          <w:szCs w:val="24"/>
          <w:lang w:eastAsia="vi-VN"/>
        </w:rPr>
        <w:t xml:space="preserve"> </w:t>
      </w:r>
      <w:proofErr w:type="spellStart"/>
      <w:r>
        <w:rPr>
          <w:color w:val="000000"/>
          <w:sz w:val="24"/>
          <w:szCs w:val="24"/>
          <w:lang w:eastAsia="vi-VN"/>
        </w:rPr>
        <w:t>yêu</w:t>
      </w:r>
      <w:proofErr w:type="spellEnd"/>
      <w:r>
        <w:rPr>
          <w:color w:val="000000"/>
          <w:sz w:val="24"/>
          <w:szCs w:val="24"/>
          <w:lang w:eastAsia="vi-VN"/>
        </w:rPr>
        <w:t xml:space="preserve"> </w:t>
      </w:r>
      <w:proofErr w:type="spellStart"/>
      <w:r>
        <w:rPr>
          <w:color w:val="000000"/>
          <w:sz w:val="24"/>
          <w:szCs w:val="24"/>
          <w:lang w:eastAsia="vi-VN"/>
        </w:rPr>
        <w:t>cầu</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ký</w:t>
      </w:r>
      <w:proofErr w:type="spellEnd"/>
      <w:r>
        <w:rPr>
          <w:color w:val="000000"/>
          <w:sz w:val="24"/>
          <w:szCs w:val="24"/>
          <w:lang w:eastAsia="vi-VN"/>
        </w:rPr>
        <w:t xml:space="preserve"> </w:t>
      </w:r>
      <w:proofErr w:type="spellStart"/>
      <w:r>
        <w:rPr>
          <w:color w:val="000000"/>
          <w:sz w:val="24"/>
          <w:szCs w:val="24"/>
          <w:lang w:eastAsia="vi-VN"/>
        </w:rPr>
        <w:t>vào</w:t>
      </w:r>
      <w:proofErr w:type="spellEnd"/>
      <w:r>
        <w:rPr>
          <w:color w:val="000000"/>
          <w:sz w:val="24"/>
          <w:szCs w:val="24"/>
          <w:lang w:eastAsia="vi-VN"/>
        </w:rPr>
        <w:t xml:space="preserve"> </w:t>
      </w:r>
      <w:proofErr w:type="spellStart"/>
      <w:r>
        <w:rPr>
          <w:color w:val="000000"/>
          <w:sz w:val="24"/>
          <w:szCs w:val="24"/>
          <w:lang w:eastAsia="vi-VN"/>
        </w:rPr>
        <w:t>một</w:t>
      </w:r>
      <w:proofErr w:type="spellEnd"/>
      <w:r>
        <w:rPr>
          <w:color w:val="000000"/>
          <w:sz w:val="24"/>
          <w:szCs w:val="24"/>
          <w:lang w:eastAsia="vi-VN"/>
        </w:rPr>
        <w:t xml:space="preserve"> </w:t>
      </w:r>
      <w:proofErr w:type="spellStart"/>
      <w:r>
        <w:rPr>
          <w:color w:val="000000"/>
          <w:sz w:val="24"/>
          <w:szCs w:val="24"/>
          <w:lang w:eastAsia="vi-VN"/>
        </w:rPr>
        <w:t>biểu</w:t>
      </w:r>
      <w:proofErr w:type="spellEnd"/>
      <w:r>
        <w:rPr>
          <w:color w:val="000000"/>
          <w:sz w:val="24"/>
          <w:szCs w:val="24"/>
          <w:lang w:eastAsia="vi-VN"/>
        </w:rPr>
        <w:t xml:space="preserve"> </w:t>
      </w:r>
      <w:proofErr w:type="spellStart"/>
      <w:r>
        <w:rPr>
          <w:color w:val="000000"/>
          <w:sz w:val="24"/>
          <w:szCs w:val="24"/>
          <w:lang w:eastAsia="vi-VN"/>
        </w:rPr>
        <w:t>mẫu</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phép</w:t>
      </w:r>
      <w:proofErr w:type="spellEnd"/>
      <w:r>
        <w:rPr>
          <w:color w:val="000000"/>
          <w:sz w:val="24"/>
          <w:szCs w:val="24"/>
          <w:lang w:eastAsia="vi-VN"/>
        </w:rPr>
        <w:t xml:space="preserve"> </w:t>
      </w:r>
      <w:proofErr w:type="spellStart"/>
      <w:r>
        <w:rPr>
          <w:color w:val="000000"/>
          <w:sz w:val="24"/>
          <w:szCs w:val="24"/>
          <w:lang w:eastAsia="vi-VN"/>
        </w:rPr>
        <w:t>chương</w:t>
      </w:r>
      <w:proofErr w:type="spellEnd"/>
      <w:r>
        <w:rPr>
          <w:color w:val="000000"/>
          <w:sz w:val="24"/>
          <w:szCs w:val="24"/>
          <w:lang w:eastAsia="vi-VN"/>
        </w:rPr>
        <w:t xml:space="preserve"> </w:t>
      </w:r>
      <w:proofErr w:type="spellStart"/>
      <w:r>
        <w:rPr>
          <w:color w:val="000000"/>
          <w:sz w:val="24"/>
          <w:szCs w:val="24"/>
          <w:lang w:eastAsia="vi-VN"/>
        </w:rPr>
        <w:t>trình</w:t>
      </w:r>
      <w:proofErr w:type="spellEnd"/>
      <w:r>
        <w:rPr>
          <w:color w:val="000000"/>
          <w:sz w:val="24"/>
          <w:szCs w:val="24"/>
          <w:lang w:eastAsia="vi-VN"/>
        </w:rPr>
        <w:t xml:space="preserve"> </w:t>
      </w:r>
      <w:proofErr w:type="spellStart"/>
      <w:r>
        <w:rPr>
          <w:color w:val="000000"/>
          <w:sz w:val="24"/>
          <w:szCs w:val="24"/>
          <w:lang w:eastAsia="vi-VN"/>
        </w:rPr>
        <w:t>sức</w:t>
      </w:r>
      <w:proofErr w:type="spellEnd"/>
      <w:r>
        <w:rPr>
          <w:color w:val="000000"/>
          <w:sz w:val="24"/>
          <w:szCs w:val="24"/>
          <w:lang w:eastAsia="vi-VN"/>
        </w:rPr>
        <w:t xml:space="preserve"> </w:t>
      </w:r>
      <w:proofErr w:type="spellStart"/>
      <w:r>
        <w:rPr>
          <w:color w:val="000000"/>
          <w:sz w:val="24"/>
          <w:szCs w:val="24"/>
          <w:lang w:eastAsia="vi-VN"/>
        </w:rPr>
        <w:t>khỏe</w:t>
      </w:r>
      <w:proofErr w:type="spellEnd"/>
      <w:r>
        <w:rPr>
          <w:color w:val="000000"/>
          <w:sz w:val="24"/>
          <w:szCs w:val="24"/>
          <w:lang w:eastAsia="vi-VN"/>
        </w:rPr>
        <w:t xml:space="preserve"> </w:t>
      </w:r>
      <w:proofErr w:type="spellStart"/>
      <w:r>
        <w:rPr>
          <w:color w:val="000000"/>
          <w:sz w:val="24"/>
          <w:szCs w:val="24"/>
          <w:lang w:eastAsia="vi-VN"/>
        </w:rPr>
        <w:t>tâm</w:t>
      </w:r>
      <w:proofErr w:type="spellEnd"/>
      <w:r>
        <w:rPr>
          <w:color w:val="000000"/>
          <w:sz w:val="24"/>
          <w:szCs w:val="24"/>
          <w:lang w:eastAsia="vi-VN"/>
        </w:rPr>
        <w:t xml:space="preserve"> </w:t>
      </w:r>
      <w:proofErr w:type="spellStart"/>
      <w:r>
        <w:rPr>
          <w:color w:val="000000"/>
          <w:sz w:val="24"/>
          <w:szCs w:val="24"/>
          <w:lang w:eastAsia="vi-VN"/>
        </w:rPr>
        <w:t>thần</w:t>
      </w:r>
      <w:proofErr w:type="spellEnd"/>
      <w:r>
        <w:rPr>
          <w:color w:val="000000"/>
          <w:sz w:val="24"/>
          <w:szCs w:val="24"/>
          <w:lang w:eastAsia="vi-VN"/>
        </w:rPr>
        <w:t xml:space="preserve"> </w:t>
      </w:r>
      <w:proofErr w:type="spellStart"/>
      <w:r>
        <w:rPr>
          <w:color w:val="000000"/>
          <w:sz w:val="24"/>
          <w:szCs w:val="24"/>
          <w:lang w:eastAsia="vi-VN"/>
        </w:rPr>
        <w:t>tiết</w:t>
      </w:r>
      <w:proofErr w:type="spellEnd"/>
      <w:r>
        <w:rPr>
          <w:color w:val="000000"/>
          <w:sz w:val="24"/>
          <w:szCs w:val="24"/>
          <w:lang w:eastAsia="vi-VN"/>
        </w:rPr>
        <w:t xml:space="preserve"> </w:t>
      </w:r>
      <w:proofErr w:type="spellStart"/>
      <w:r>
        <w:rPr>
          <w:color w:val="000000"/>
          <w:sz w:val="24"/>
          <w:szCs w:val="24"/>
          <w:lang w:eastAsia="vi-VN"/>
        </w:rPr>
        <w:t>lộ</w:t>
      </w:r>
      <w:proofErr w:type="spellEnd"/>
      <w:r>
        <w:rPr>
          <w:color w:val="000000"/>
          <w:sz w:val="24"/>
          <w:szCs w:val="24"/>
          <w:lang w:eastAsia="vi-VN"/>
        </w:rPr>
        <w:t xml:space="preserve"> </w:t>
      </w:r>
      <w:proofErr w:type="spellStart"/>
      <w:r>
        <w:rPr>
          <w:color w:val="000000"/>
          <w:sz w:val="24"/>
          <w:szCs w:val="24"/>
          <w:lang w:eastAsia="vi-VN"/>
        </w:rPr>
        <w:t>thông</w:t>
      </w:r>
      <w:proofErr w:type="spellEnd"/>
      <w:r>
        <w:rPr>
          <w:color w:val="000000"/>
          <w:sz w:val="24"/>
          <w:szCs w:val="24"/>
          <w:lang w:eastAsia="vi-VN"/>
        </w:rPr>
        <w:t xml:space="preserve"> tin </w:t>
      </w:r>
      <w:proofErr w:type="spellStart"/>
      <w:r>
        <w:rPr>
          <w:color w:val="000000"/>
          <w:sz w:val="24"/>
          <w:szCs w:val="24"/>
          <w:lang w:eastAsia="vi-VN"/>
        </w:rPr>
        <w:t>cho</w:t>
      </w:r>
      <w:proofErr w:type="spellEnd"/>
      <w:r>
        <w:rPr>
          <w:color w:val="000000"/>
          <w:sz w:val="24"/>
          <w:szCs w:val="24"/>
          <w:lang w:eastAsia="vi-VN"/>
        </w:rPr>
        <w:t xml:space="preserve"> </w:t>
      </w:r>
      <w:proofErr w:type="spellStart"/>
      <w:r>
        <w:rPr>
          <w:color w:val="000000"/>
          <w:sz w:val="24"/>
          <w:szCs w:val="24"/>
          <w:lang w:eastAsia="vi-VN"/>
        </w:rPr>
        <w:t>người</w:t>
      </w:r>
      <w:proofErr w:type="spellEnd"/>
      <w:r>
        <w:rPr>
          <w:color w:val="000000"/>
          <w:sz w:val="24"/>
          <w:szCs w:val="24"/>
          <w:lang w:eastAsia="vi-VN"/>
        </w:rPr>
        <w:t xml:space="preserve"> </w:t>
      </w:r>
      <w:proofErr w:type="spellStart"/>
      <w:r>
        <w:rPr>
          <w:color w:val="000000"/>
          <w:sz w:val="24"/>
          <w:szCs w:val="24"/>
          <w:lang w:eastAsia="vi-VN"/>
        </w:rPr>
        <w:t>đó</w:t>
      </w:r>
      <w:proofErr w:type="spellEnd"/>
      <w:r>
        <w:rPr>
          <w:color w:val="000000"/>
          <w:sz w:val="24"/>
          <w:szCs w:val="24"/>
          <w:lang w:eastAsia="vi-VN"/>
        </w:rPr>
        <w:t>.</w:t>
      </w:r>
    </w:p>
    <w:p w14:paraId="612577AA" w14:textId="77777777" w:rsidR="104F7D06" w:rsidRPr="009273FC" w:rsidRDefault="00000000" w:rsidP="0065389E">
      <w:pPr>
        <w:pStyle w:val="ListParagraph"/>
        <w:numPr>
          <w:ilvl w:val="0"/>
          <w:numId w:val="1"/>
        </w:numPr>
        <w:spacing w:line="360" w:lineRule="auto"/>
        <w:rPr>
          <w:color w:val="000000" w:themeColor="text1"/>
          <w:sz w:val="24"/>
        </w:rPr>
      </w:pPr>
      <w:proofErr w:type="spellStart"/>
      <w:r>
        <w:rPr>
          <w:color w:val="000000"/>
          <w:sz w:val="24"/>
          <w:szCs w:val="24"/>
          <w:lang w:eastAsia="vi-VN"/>
        </w:rPr>
        <w:t>Đảm</w:t>
      </w:r>
      <w:proofErr w:type="spellEnd"/>
      <w:r>
        <w:rPr>
          <w:color w:val="000000"/>
          <w:sz w:val="24"/>
          <w:szCs w:val="24"/>
          <w:lang w:eastAsia="vi-VN"/>
        </w:rPr>
        <w:t xml:space="preserve"> </w:t>
      </w:r>
      <w:proofErr w:type="spellStart"/>
      <w:r>
        <w:rPr>
          <w:color w:val="000000"/>
          <w:sz w:val="24"/>
          <w:szCs w:val="24"/>
          <w:lang w:eastAsia="vi-VN"/>
        </w:rPr>
        <w:t>bảo</w:t>
      </w:r>
      <w:proofErr w:type="spellEnd"/>
      <w:r>
        <w:rPr>
          <w:color w:val="000000"/>
          <w:sz w:val="24"/>
          <w:szCs w:val="24"/>
          <w:lang w:eastAsia="vi-VN"/>
        </w:rPr>
        <w:t xml:space="preserve"> </w:t>
      </w:r>
      <w:proofErr w:type="spellStart"/>
      <w:r>
        <w:rPr>
          <w:color w:val="000000"/>
          <w:sz w:val="24"/>
          <w:szCs w:val="24"/>
          <w:lang w:eastAsia="vi-VN"/>
        </w:rPr>
        <w:t>rằng</w:t>
      </w:r>
      <w:proofErr w:type="spellEnd"/>
      <w:r>
        <w:rPr>
          <w:color w:val="000000"/>
          <w:sz w:val="24"/>
          <w:szCs w:val="24"/>
          <w:lang w:eastAsia="vi-VN"/>
        </w:rPr>
        <w:t xml:space="preserve"> </w:t>
      </w:r>
      <w:proofErr w:type="spellStart"/>
      <w:r>
        <w:rPr>
          <w:color w:val="000000"/>
          <w:sz w:val="24"/>
          <w:szCs w:val="24"/>
          <w:lang w:eastAsia="vi-VN"/>
        </w:rPr>
        <w:t>những</w:t>
      </w:r>
      <w:proofErr w:type="spellEnd"/>
      <w:r>
        <w:rPr>
          <w:color w:val="000000"/>
          <w:sz w:val="24"/>
          <w:szCs w:val="24"/>
          <w:lang w:eastAsia="vi-VN"/>
        </w:rPr>
        <w:t xml:space="preserve"> </w:t>
      </w:r>
      <w:proofErr w:type="spellStart"/>
      <w:r>
        <w:rPr>
          <w:color w:val="000000"/>
          <w:sz w:val="24"/>
          <w:szCs w:val="24"/>
          <w:lang w:eastAsia="vi-VN"/>
        </w:rPr>
        <w:t>người</w:t>
      </w:r>
      <w:proofErr w:type="spellEnd"/>
      <w:r>
        <w:rPr>
          <w:color w:val="000000"/>
          <w:sz w:val="24"/>
          <w:szCs w:val="24"/>
          <w:lang w:eastAsia="vi-VN"/>
        </w:rPr>
        <w:t xml:space="preserve"> </w:t>
      </w:r>
      <w:proofErr w:type="spellStart"/>
      <w:r>
        <w:rPr>
          <w:color w:val="000000"/>
          <w:sz w:val="24"/>
          <w:szCs w:val="24"/>
          <w:lang w:eastAsia="vi-VN"/>
        </w:rPr>
        <w:t>đưa</w:t>
      </w:r>
      <w:proofErr w:type="spellEnd"/>
      <w:r>
        <w:rPr>
          <w:color w:val="000000"/>
          <w:sz w:val="24"/>
          <w:szCs w:val="24"/>
          <w:lang w:eastAsia="vi-VN"/>
        </w:rPr>
        <w:t xml:space="preserve"> </w:t>
      </w:r>
      <w:proofErr w:type="spellStart"/>
      <w:r>
        <w:rPr>
          <w:color w:val="000000"/>
          <w:sz w:val="24"/>
          <w:szCs w:val="24"/>
          <w:lang w:eastAsia="vi-VN"/>
        </w:rPr>
        <w:t>ra</w:t>
      </w:r>
      <w:proofErr w:type="spellEnd"/>
      <w:r>
        <w:rPr>
          <w:color w:val="000000"/>
          <w:sz w:val="24"/>
          <w:szCs w:val="24"/>
          <w:lang w:eastAsia="vi-VN"/>
        </w:rPr>
        <w:t xml:space="preserve"> </w:t>
      </w:r>
      <w:proofErr w:type="spellStart"/>
      <w:r>
        <w:rPr>
          <w:color w:val="000000"/>
          <w:sz w:val="24"/>
          <w:szCs w:val="24"/>
          <w:lang w:eastAsia="vi-VN"/>
        </w:rPr>
        <w:t>quyết</w:t>
      </w:r>
      <w:proofErr w:type="spellEnd"/>
      <w:r>
        <w:rPr>
          <w:color w:val="000000"/>
          <w:sz w:val="24"/>
          <w:szCs w:val="24"/>
          <w:lang w:eastAsia="vi-VN"/>
        </w:rPr>
        <w:t xml:space="preserve"> </w:t>
      </w:r>
      <w:proofErr w:type="spellStart"/>
      <w:r>
        <w:rPr>
          <w:color w:val="000000"/>
          <w:sz w:val="24"/>
          <w:szCs w:val="24"/>
          <w:lang w:eastAsia="vi-VN"/>
        </w:rPr>
        <w:t>định</w:t>
      </w:r>
      <w:proofErr w:type="spellEnd"/>
      <w:r>
        <w:rPr>
          <w:color w:val="000000"/>
          <w:sz w:val="24"/>
          <w:szCs w:val="24"/>
          <w:lang w:eastAsia="vi-VN"/>
        </w:rPr>
        <w:t xml:space="preserve"> </w:t>
      </w:r>
      <w:proofErr w:type="spellStart"/>
      <w:r>
        <w:rPr>
          <w:color w:val="000000"/>
          <w:sz w:val="24"/>
          <w:szCs w:val="24"/>
          <w:lang w:eastAsia="vi-VN"/>
        </w:rPr>
        <w:t>có</w:t>
      </w:r>
      <w:proofErr w:type="spellEnd"/>
      <w:r>
        <w:rPr>
          <w:color w:val="000000"/>
          <w:sz w:val="24"/>
          <w:szCs w:val="24"/>
          <w:lang w:eastAsia="vi-VN"/>
        </w:rPr>
        <w:t xml:space="preserve"> </w:t>
      </w:r>
      <w:proofErr w:type="spellStart"/>
      <w:r>
        <w:rPr>
          <w:color w:val="000000"/>
          <w:sz w:val="24"/>
          <w:szCs w:val="24"/>
          <w:lang w:eastAsia="vi-VN"/>
        </w:rPr>
        <w:t>đủ</w:t>
      </w:r>
      <w:proofErr w:type="spellEnd"/>
      <w:r>
        <w:rPr>
          <w:color w:val="000000"/>
          <w:sz w:val="24"/>
          <w:szCs w:val="24"/>
          <w:lang w:eastAsia="vi-VN"/>
        </w:rPr>
        <w:t xml:space="preserve"> </w:t>
      </w:r>
      <w:proofErr w:type="spellStart"/>
      <w:r>
        <w:rPr>
          <w:color w:val="000000"/>
          <w:sz w:val="24"/>
          <w:szCs w:val="24"/>
          <w:lang w:eastAsia="vi-VN"/>
        </w:rPr>
        <w:t>trình</w:t>
      </w:r>
      <w:proofErr w:type="spellEnd"/>
      <w:r>
        <w:rPr>
          <w:color w:val="000000"/>
          <w:sz w:val="24"/>
          <w:szCs w:val="24"/>
          <w:lang w:eastAsia="vi-VN"/>
        </w:rPr>
        <w:t xml:space="preserve"> </w:t>
      </w:r>
      <w:proofErr w:type="spellStart"/>
      <w:r>
        <w:rPr>
          <w:color w:val="000000"/>
          <w:sz w:val="24"/>
          <w:szCs w:val="24"/>
          <w:lang w:eastAsia="vi-VN"/>
        </w:rPr>
        <w:t>độ</w:t>
      </w:r>
      <w:proofErr w:type="spellEnd"/>
      <w:r>
        <w:rPr>
          <w:color w:val="000000"/>
          <w:sz w:val="24"/>
          <w:szCs w:val="24"/>
          <w:lang w:eastAsia="vi-VN"/>
        </w:rPr>
        <w:t xml:space="preserve"> </w:t>
      </w:r>
      <w:proofErr w:type="spellStart"/>
      <w:r>
        <w:rPr>
          <w:color w:val="000000"/>
          <w:sz w:val="24"/>
          <w:szCs w:val="24"/>
          <w:lang w:eastAsia="vi-VN"/>
        </w:rPr>
        <w:t>để</w:t>
      </w:r>
      <w:proofErr w:type="spellEnd"/>
      <w:r>
        <w:rPr>
          <w:color w:val="000000"/>
          <w:sz w:val="24"/>
          <w:szCs w:val="24"/>
          <w:lang w:eastAsia="vi-VN"/>
        </w:rPr>
        <w:t xml:space="preserve"> </w:t>
      </w:r>
      <w:proofErr w:type="spellStart"/>
      <w:r>
        <w:rPr>
          <w:color w:val="000000"/>
          <w:sz w:val="24"/>
          <w:szCs w:val="24"/>
          <w:lang w:eastAsia="vi-VN"/>
        </w:rPr>
        <w:t>làm</w:t>
      </w:r>
      <w:proofErr w:type="spellEnd"/>
      <w:r>
        <w:rPr>
          <w:color w:val="000000"/>
          <w:sz w:val="24"/>
          <w:szCs w:val="24"/>
          <w:lang w:eastAsia="vi-VN"/>
        </w:rPr>
        <w:t xml:space="preserve"> </w:t>
      </w:r>
      <w:proofErr w:type="spellStart"/>
      <w:r>
        <w:rPr>
          <w:color w:val="000000"/>
          <w:sz w:val="24"/>
          <w:szCs w:val="24"/>
          <w:lang w:eastAsia="vi-VN"/>
        </w:rPr>
        <w:t>như</w:t>
      </w:r>
      <w:proofErr w:type="spellEnd"/>
      <w:r>
        <w:rPr>
          <w:color w:val="000000"/>
          <w:sz w:val="24"/>
          <w:szCs w:val="24"/>
          <w:lang w:eastAsia="vi-VN"/>
        </w:rPr>
        <w:t xml:space="preserve"> </w:t>
      </w:r>
      <w:proofErr w:type="spellStart"/>
      <w:r>
        <w:rPr>
          <w:color w:val="000000"/>
          <w:sz w:val="24"/>
          <w:szCs w:val="24"/>
          <w:lang w:eastAsia="vi-VN"/>
        </w:rPr>
        <w:t>vậy</w:t>
      </w:r>
      <w:proofErr w:type="spellEnd"/>
      <w:r>
        <w:rPr>
          <w:color w:val="000000"/>
          <w:sz w:val="24"/>
          <w:szCs w:val="24"/>
          <w:lang w:eastAsia="vi-VN"/>
        </w:rPr>
        <w:t xml:space="preserve"> </w:t>
      </w:r>
      <w:proofErr w:type="spellStart"/>
      <w:r>
        <w:rPr>
          <w:color w:val="000000"/>
          <w:sz w:val="24"/>
          <w:szCs w:val="24"/>
          <w:lang w:eastAsia="vi-VN"/>
        </w:rPr>
        <w:t>và</w:t>
      </w:r>
      <w:proofErr w:type="spellEnd"/>
      <w:r>
        <w:rPr>
          <w:color w:val="000000"/>
          <w:sz w:val="24"/>
          <w:szCs w:val="24"/>
          <w:lang w:eastAsia="vi-VN"/>
        </w:rPr>
        <w:t xml:space="preserve"> </w:t>
      </w:r>
      <w:proofErr w:type="spellStart"/>
      <w:r>
        <w:rPr>
          <w:color w:val="000000"/>
          <w:sz w:val="24"/>
          <w:szCs w:val="24"/>
          <w:lang w:eastAsia="vi-VN"/>
        </w:rPr>
        <w:t>không</w:t>
      </w:r>
      <w:proofErr w:type="spellEnd"/>
      <w:r>
        <w:rPr>
          <w:color w:val="000000"/>
          <w:sz w:val="24"/>
          <w:szCs w:val="24"/>
          <w:lang w:eastAsia="vi-VN"/>
        </w:rPr>
        <w:t xml:space="preserve"> </w:t>
      </w:r>
      <w:proofErr w:type="spellStart"/>
      <w:r>
        <w:rPr>
          <w:color w:val="000000"/>
          <w:sz w:val="24"/>
          <w:szCs w:val="24"/>
          <w:lang w:eastAsia="vi-VN"/>
        </w:rPr>
        <w:t>tham</w:t>
      </w:r>
      <w:proofErr w:type="spellEnd"/>
      <w:r>
        <w:rPr>
          <w:color w:val="000000"/>
          <w:sz w:val="24"/>
          <w:szCs w:val="24"/>
          <w:lang w:eastAsia="vi-VN"/>
        </w:rPr>
        <w:t xml:space="preserve"> </w:t>
      </w:r>
      <w:proofErr w:type="spellStart"/>
      <w:r>
        <w:rPr>
          <w:color w:val="000000"/>
          <w:sz w:val="24"/>
          <w:szCs w:val="24"/>
          <w:lang w:eastAsia="vi-VN"/>
        </w:rPr>
        <w:t>gia</w:t>
      </w:r>
      <w:proofErr w:type="spellEnd"/>
      <w:r>
        <w:rPr>
          <w:color w:val="000000"/>
          <w:sz w:val="24"/>
          <w:szCs w:val="24"/>
          <w:lang w:eastAsia="vi-VN"/>
        </w:rPr>
        <w:t xml:space="preserve"> </w:t>
      </w:r>
      <w:proofErr w:type="spellStart"/>
      <w:r>
        <w:rPr>
          <w:color w:val="000000"/>
          <w:sz w:val="24"/>
          <w:szCs w:val="24"/>
          <w:lang w:eastAsia="vi-VN"/>
        </w:rPr>
        <w:t>vào</w:t>
      </w:r>
      <w:proofErr w:type="spellEnd"/>
      <w:r>
        <w:rPr>
          <w:color w:val="000000"/>
          <w:sz w:val="24"/>
          <w:szCs w:val="24"/>
          <w:lang w:eastAsia="vi-VN"/>
        </w:rPr>
        <w:t xml:space="preserve"> </w:t>
      </w:r>
      <w:proofErr w:type="spellStart"/>
      <w:r>
        <w:rPr>
          <w:color w:val="000000"/>
          <w:sz w:val="24"/>
          <w:szCs w:val="24"/>
          <w:lang w:eastAsia="vi-VN"/>
        </w:rPr>
        <w:t>bất</w:t>
      </w:r>
      <w:proofErr w:type="spellEnd"/>
      <w:r>
        <w:rPr>
          <w:color w:val="000000"/>
          <w:sz w:val="24"/>
          <w:szCs w:val="24"/>
          <w:lang w:eastAsia="vi-VN"/>
        </w:rPr>
        <w:t xml:space="preserve"> </w:t>
      </w:r>
      <w:proofErr w:type="spellStart"/>
      <w:r>
        <w:rPr>
          <w:color w:val="000000"/>
          <w:sz w:val="24"/>
          <w:szCs w:val="24"/>
          <w:lang w:eastAsia="vi-VN"/>
        </w:rPr>
        <w:t>kỳ</w:t>
      </w:r>
      <w:proofErr w:type="spellEnd"/>
      <w:r>
        <w:rPr>
          <w:color w:val="000000"/>
          <w:sz w:val="24"/>
          <w:szCs w:val="24"/>
          <w:lang w:eastAsia="vi-VN"/>
        </w:rPr>
        <w:t xml:space="preserve"> </w:t>
      </w:r>
      <w:proofErr w:type="spellStart"/>
      <w:r>
        <w:rPr>
          <w:color w:val="000000"/>
          <w:sz w:val="24"/>
          <w:szCs w:val="24"/>
          <w:lang w:eastAsia="vi-VN"/>
        </w:rPr>
        <w:t>cấp</w:t>
      </w:r>
      <w:proofErr w:type="spellEnd"/>
      <w:r>
        <w:rPr>
          <w:color w:val="000000"/>
          <w:sz w:val="24"/>
          <w:szCs w:val="24"/>
          <w:lang w:eastAsia="vi-VN"/>
        </w:rPr>
        <w:t xml:space="preserve"> </w:t>
      </w:r>
      <w:proofErr w:type="spellStart"/>
      <w:r>
        <w:rPr>
          <w:color w:val="000000"/>
          <w:sz w:val="24"/>
          <w:szCs w:val="24"/>
          <w:lang w:eastAsia="vi-VN"/>
        </w:rPr>
        <w:t>độ</w:t>
      </w:r>
      <w:proofErr w:type="spellEnd"/>
      <w:r>
        <w:rPr>
          <w:color w:val="000000"/>
          <w:sz w:val="24"/>
          <w:szCs w:val="24"/>
          <w:lang w:eastAsia="vi-VN"/>
        </w:rPr>
        <w:t xml:space="preserve"> </w:t>
      </w:r>
      <w:proofErr w:type="spellStart"/>
      <w:r>
        <w:rPr>
          <w:color w:val="000000"/>
          <w:sz w:val="24"/>
          <w:szCs w:val="24"/>
          <w:lang w:eastAsia="vi-VN"/>
        </w:rPr>
        <w:t>xem</w:t>
      </w:r>
      <w:proofErr w:type="spellEnd"/>
      <w:r>
        <w:rPr>
          <w:color w:val="000000"/>
          <w:sz w:val="24"/>
          <w:szCs w:val="24"/>
          <w:lang w:eastAsia="vi-VN"/>
        </w:rPr>
        <w:t xml:space="preserve"> </w:t>
      </w:r>
      <w:proofErr w:type="spellStart"/>
      <w:r>
        <w:rPr>
          <w:color w:val="000000"/>
          <w:sz w:val="24"/>
          <w:szCs w:val="24"/>
          <w:lang w:eastAsia="vi-VN"/>
        </w:rPr>
        <w:t>xét</w:t>
      </w:r>
      <w:proofErr w:type="spellEnd"/>
      <w:r>
        <w:rPr>
          <w:color w:val="000000"/>
          <w:sz w:val="24"/>
          <w:szCs w:val="24"/>
          <w:lang w:eastAsia="vi-VN"/>
        </w:rPr>
        <w:t xml:space="preserve"> </w:t>
      </w:r>
      <w:proofErr w:type="spellStart"/>
      <w:r>
        <w:rPr>
          <w:color w:val="000000"/>
          <w:sz w:val="24"/>
          <w:szCs w:val="24"/>
          <w:lang w:eastAsia="vi-VN"/>
        </w:rPr>
        <w:t>hoặc</w:t>
      </w:r>
      <w:proofErr w:type="spellEnd"/>
      <w:r>
        <w:rPr>
          <w:color w:val="000000"/>
          <w:sz w:val="24"/>
          <w:szCs w:val="24"/>
          <w:lang w:eastAsia="vi-VN"/>
        </w:rPr>
        <w:t xml:space="preserve"> </w:t>
      </w:r>
      <w:proofErr w:type="spellStart"/>
      <w:r>
        <w:rPr>
          <w:color w:val="000000"/>
          <w:sz w:val="24"/>
          <w:szCs w:val="24"/>
          <w:lang w:eastAsia="vi-VN"/>
        </w:rPr>
        <w:t>đưa</w:t>
      </w:r>
      <w:proofErr w:type="spellEnd"/>
      <w:r>
        <w:rPr>
          <w:color w:val="000000"/>
          <w:sz w:val="24"/>
          <w:szCs w:val="24"/>
          <w:lang w:eastAsia="vi-VN"/>
        </w:rPr>
        <w:t xml:space="preserve"> </w:t>
      </w:r>
      <w:proofErr w:type="spellStart"/>
      <w:r>
        <w:rPr>
          <w:color w:val="000000"/>
          <w:sz w:val="24"/>
          <w:szCs w:val="24"/>
          <w:lang w:eastAsia="vi-VN"/>
        </w:rPr>
        <w:t>ra</w:t>
      </w:r>
      <w:proofErr w:type="spellEnd"/>
      <w:r>
        <w:rPr>
          <w:color w:val="000000"/>
          <w:sz w:val="24"/>
          <w:szCs w:val="24"/>
          <w:lang w:eastAsia="vi-VN"/>
        </w:rPr>
        <w:t xml:space="preserve"> </w:t>
      </w:r>
      <w:proofErr w:type="spellStart"/>
      <w:r>
        <w:rPr>
          <w:color w:val="000000"/>
          <w:sz w:val="24"/>
          <w:szCs w:val="24"/>
          <w:lang w:eastAsia="vi-VN"/>
        </w:rPr>
        <w:t>quyết</w:t>
      </w:r>
      <w:proofErr w:type="spellEnd"/>
      <w:r>
        <w:rPr>
          <w:color w:val="000000"/>
          <w:sz w:val="24"/>
          <w:szCs w:val="24"/>
          <w:lang w:eastAsia="vi-VN"/>
        </w:rPr>
        <w:t xml:space="preserve"> </w:t>
      </w:r>
      <w:proofErr w:type="spellStart"/>
      <w:r>
        <w:rPr>
          <w:color w:val="000000"/>
          <w:sz w:val="24"/>
          <w:szCs w:val="24"/>
          <w:lang w:eastAsia="vi-VN"/>
        </w:rPr>
        <w:t>định</w:t>
      </w:r>
      <w:proofErr w:type="spellEnd"/>
      <w:r>
        <w:rPr>
          <w:color w:val="000000"/>
          <w:sz w:val="24"/>
          <w:szCs w:val="24"/>
          <w:lang w:eastAsia="vi-VN"/>
        </w:rPr>
        <w:t xml:space="preserve"> </w:t>
      </w:r>
      <w:proofErr w:type="spellStart"/>
      <w:r>
        <w:rPr>
          <w:color w:val="000000"/>
          <w:sz w:val="24"/>
          <w:szCs w:val="24"/>
          <w:lang w:eastAsia="vi-VN"/>
        </w:rPr>
        <w:t>nào</w:t>
      </w:r>
      <w:proofErr w:type="spellEnd"/>
      <w:r>
        <w:rPr>
          <w:color w:val="000000"/>
          <w:sz w:val="24"/>
          <w:szCs w:val="24"/>
          <w:lang w:eastAsia="vi-VN"/>
        </w:rPr>
        <w:t xml:space="preserve"> </w:t>
      </w:r>
      <w:proofErr w:type="spellStart"/>
      <w:r>
        <w:rPr>
          <w:color w:val="000000"/>
          <w:sz w:val="24"/>
          <w:szCs w:val="24"/>
          <w:lang w:eastAsia="vi-VN"/>
        </w:rPr>
        <w:t>trước</w:t>
      </w:r>
      <w:proofErr w:type="spellEnd"/>
      <w:r>
        <w:rPr>
          <w:color w:val="000000"/>
          <w:sz w:val="24"/>
          <w:szCs w:val="24"/>
          <w:lang w:eastAsia="vi-VN"/>
        </w:rPr>
        <w:t xml:space="preserve"> </w:t>
      </w:r>
      <w:proofErr w:type="spellStart"/>
      <w:r>
        <w:rPr>
          <w:color w:val="000000"/>
          <w:sz w:val="24"/>
          <w:szCs w:val="24"/>
          <w:lang w:eastAsia="vi-VN"/>
        </w:rPr>
        <w:t>đó</w:t>
      </w:r>
      <w:proofErr w:type="spellEnd"/>
      <w:r>
        <w:rPr>
          <w:color w:val="000000"/>
          <w:sz w:val="24"/>
          <w:szCs w:val="24"/>
          <w:lang w:eastAsia="vi-VN"/>
        </w:rPr>
        <w:t>.</w:t>
      </w:r>
    </w:p>
    <w:p w14:paraId="756CACB7" w14:textId="77777777" w:rsidR="104F7D06" w:rsidRPr="009273FC" w:rsidRDefault="00000000" w:rsidP="003F49FA">
      <w:pPr>
        <w:pStyle w:val="ListParagraph"/>
        <w:numPr>
          <w:ilvl w:val="0"/>
          <w:numId w:val="1"/>
        </w:numPr>
        <w:spacing w:line="360" w:lineRule="auto"/>
        <w:rPr>
          <w:color w:val="000000" w:themeColor="text1"/>
          <w:sz w:val="24"/>
          <w:szCs w:val="24"/>
        </w:rPr>
      </w:pPr>
      <w:proofErr w:type="spellStart"/>
      <w:r>
        <w:rPr>
          <w:color w:val="000000"/>
          <w:sz w:val="24"/>
          <w:szCs w:val="24"/>
          <w:lang w:eastAsia="vi-VN"/>
        </w:rPr>
        <w:t>Xác</w:t>
      </w:r>
      <w:proofErr w:type="spellEnd"/>
      <w:r>
        <w:rPr>
          <w:color w:val="000000"/>
          <w:sz w:val="24"/>
          <w:szCs w:val="24"/>
          <w:lang w:eastAsia="vi-VN"/>
        </w:rPr>
        <w:t xml:space="preserve"> </w:t>
      </w:r>
      <w:proofErr w:type="spellStart"/>
      <w:r>
        <w:rPr>
          <w:color w:val="000000"/>
          <w:sz w:val="24"/>
          <w:szCs w:val="24"/>
          <w:lang w:eastAsia="vi-VN"/>
        </w:rPr>
        <w:t>định</w:t>
      </w:r>
      <w:proofErr w:type="spellEnd"/>
      <w:r>
        <w:rPr>
          <w:color w:val="000000"/>
          <w:sz w:val="24"/>
          <w:szCs w:val="24"/>
          <w:lang w:eastAsia="vi-VN"/>
        </w:rPr>
        <w:t xml:space="preserve"> </w:t>
      </w:r>
      <w:proofErr w:type="spellStart"/>
      <w:r>
        <w:rPr>
          <w:color w:val="000000"/>
          <w:sz w:val="24"/>
          <w:szCs w:val="24"/>
          <w:lang w:eastAsia="vi-VN"/>
        </w:rPr>
        <w:t>vai</w:t>
      </w:r>
      <w:proofErr w:type="spellEnd"/>
      <w:r>
        <w:rPr>
          <w:color w:val="000000"/>
          <w:sz w:val="24"/>
          <w:szCs w:val="24"/>
          <w:lang w:eastAsia="vi-VN"/>
        </w:rPr>
        <w:t xml:space="preserve"> </w:t>
      </w:r>
      <w:proofErr w:type="spellStart"/>
      <w:r>
        <w:rPr>
          <w:color w:val="000000"/>
          <w:sz w:val="24"/>
          <w:szCs w:val="24"/>
          <w:lang w:eastAsia="vi-VN"/>
        </w:rPr>
        <w:t>trò</w:t>
      </w:r>
      <w:proofErr w:type="spellEnd"/>
      <w:r>
        <w:rPr>
          <w:color w:val="000000"/>
          <w:sz w:val="24"/>
          <w:szCs w:val="24"/>
          <w:lang w:eastAsia="vi-VN"/>
        </w:rPr>
        <w:t xml:space="preserve"> </w:t>
      </w:r>
      <w:proofErr w:type="spellStart"/>
      <w:r>
        <w:rPr>
          <w:color w:val="000000"/>
          <w:sz w:val="24"/>
          <w:szCs w:val="24"/>
          <w:lang w:eastAsia="vi-VN"/>
        </w:rPr>
        <w:t>và</w:t>
      </w:r>
      <w:proofErr w:type="spellEnd"/>
      <w:r>
        <w:rPr>
          <w:color w:val="000000"/>
          <w:sz w:val="24"/>
          <w:szCs w:val="24"/>
          <w:lang w:eastAsia="vi-VN"/>
        </w:rPr>
        <w:t xml:space="preserve"> </w:t>
      </w:r>
      <w:proofErr w:type="spellStart"/>
      <w:r>
        <w:rPr>
          <w:color w:val="000000"/>
          <w:sz w:val="24"/>
          <w:szCs w:val="24"/>
          <w:lang w:eastAsia="vi-VN"/>
        </w:rPr>
        <w:t>trách</w:t>
      </w:r>
      <w:proofErr w:type="spellEnd"/>
      <w:r>
        <w:rPr>
          <w:color w:val="000000"/>
          <w:sz w:val="24"/>
          <w:szCs w:val="24"/>
          <w:lang w:eastAsia="vi-VN"/>
        </w:rPr>
        <w:t xml:space="preserve"> </w:t>
      </w:r>
      <w:proofErr w:type="spellStart"/>
      <w:r>
        <w:rPr>
          <w:color w:val="000000"/>
          <w:sz w:val="24"/>
          <w:szCs w:val="24"/>
          <w:lang w:eastAsia="vi-VN"/>
        </w:rPr>
        <w:t>nhiệm</w:t>
      </w:r>
      <w:proofErr w:type="spellEnd"/>
      <w:r>
        <w:rPr>
          <w:color w:val="000000"/>
          <w:sz w:val="24"/>
          <w:szCs w:val="24"/>
          <w:lang w:eastAsia="vi-VN"/>
        </w:rPr>
        <w:t xml:space="preserve"> </w:t>
      </w:r>
      <w:proofErr w:type="spellStart"/>
      <w:r>
        <w:rPr>
          <w:color w:val="000000"/>
          <w:sz w:val="24"/>
          <w:szCs w:val="24"/>
          <w:lang w:eastAsia="vi-VN"/>
        </w:rPr>
        <w:t>của</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 xml:space="preserve">, </w:t>
      </w:r>
      <w:proofErr w:type="spellStart"/>
      <w:r>
        <w:rPr>
          <w:color w:val="000000"/>
          <w:sz w:val="24"/>
          <w:szCs w:val="24"/>
          <w:lang w:eastAsia="vi-VN"/>
        </w:rPr>
        <w:t>chương</w:t>
      </w:r>
      <w:proofErr w:type="spellEnd"/>
      <w:r>
        <w:rPr>
          <w:color w:val="000000"/>
          <w:sz w:val="24"/>
          <w:szCs w:val="24"/>
          <w:lang w:eastAsia="vi-VN"/>
        </w:rPr>
        <w:t xml:space="preserve"> </w:t>
      </w:r>
      <w:proofErr w:type="spellStart"/>
      <w:r>
        <w:rPr>
          <w:color w:val="000000"/>
          <w:sz w:val="24"/>
          <w:szCs w:val="24"/>
          <w:lang w:eastAsia="vi-VN"/>
        </w:rPr>
        <w:t>trình</w:t>
      </w:r>
      <w:proofErr w:type="spellEnd"/>
      <w:r>
        <w:rPr>
          <w:color w:val="000000"/>
          <w:sz w:val="24"/>
          <w:szCs w:val="24"/>
          <w:lang w:eastAsia="vi-VN"/>
        </w:rPr>
        <w:t xml:space="preserve"> </w:t>
      </w:r>
      <w:proofErr w:type="spellStart"/>
      <w:r>
        <w:rPr>
          <w:color w:val="000000"/>
          <w:sz w:val="24"/>
          <w:szCs w:val="24"/>
          <w:lang w:eastAsia="vi-VN"/>
        </w:rPr>
        <w:t>sức</w:t>
      </w:r>
      <w:proofErr w:type="spellEnd"/>
      <w:r>
        <w:rPr>
          <w:color w:val="000000"/>
          <w:sz w:val="24"/>
          <w:szCs w:val="24"/>
          <w:lang w:eastAsia="vi-VN"/>
        </w:rPr>
        <w:t xml:space="preserve"> </w:t>
      </w:r>
      <w:proofErr w:type="spellStart"/>
      <w:r>
        <w:rPr>
          <w:color w:val="000000"/>
          <w:sz w:val="24"/>
          <w:szCs w:val="24"/>
          <w:lang w:eastAsia="vi-VN"/>
        </w:rPr>
        <w:t>khỏe</w:t>
      </w:r>
      <w:proofErr w:type="spellEnd"/>
      <w:r>
        <w:rPr>
          <w:color w:val="000000"/>
          <w:sz w:val="24"/>
          <w:szCs w:val="24"/>
          <w:lang w:eastAsia="vi-VN"/>
        </w:rPr>
        <w:t xml:space="preserve"> </w:t>
      </w:r>
      <w:proofErr w:type="spellStart"/>
      <w:r>
        <w:rPr>
          <w:color w:val="000000"/>
          <w:sz w:val="24"/>
          <w:szCs w:val="24"/>
          <w:lang w:eastAsia="vi-VN"/>
        </w:rPr>
        <w:t>tâm</w:t>
      </w:r>
      <w:proofErr w:type="spellEnd"/>
      <w:r>
        <w:rPr>
          <w:color w:val="000000"/>
          <w:sz w:val="24"/>
          <w:szCs w:val="24"/>
          <w:lang w:eastAsia="vi-VN"/>
        </w:rPr>
        <w:t xml:space="preserve"> </w:t>
      </w:r>
      <w:proofErr w:type="spellStart"/>
      <w:r>
        <w:rPr>
          <w:color w:val="000000"/>
          <w:sz w:val="24"/>
          <w:szCs w:val="24"/>
          <w:lang w:eastAsia="vi-VN"/>
        </w:rPr>
        <w:t>thần</w:t>
      </w:r>
      <w:proofErr w:type="spellEnd"/>
      <w:r>
        <w:rPr>
          <w:color w:val="000000"/>
          <w:sz w:val="24"/>
          <w:szCs w:val="24"/>
          <w:lang w:eastAsia="vi-VN"/>
        </w:rPr>
        <w:t xml:space="preserve"> </w:t>
      </w:r>
      <w:proofErr w:type="spellStart"/>
      <w:r>
        <w:rPr>
          <w:color w:val="000000"/>
          <w:sz w:val="24"/>
          <w:szCs w:val="24"/>
          <w:lang w:eastAsia="vi-VN"/>
        </w:rPr>
        <w:t>và</w:t>
      </w:r>
      <w:proofErr w:type="spellEnd"/>
      <w:r>
        <w:rPr>
          <w:color w:val="000000"/>
          <w:sz w:val="24"/>
          <w:szCs w:val="24"/>
          <w:lang w:eastAsia="vi-VN"/>
        </w:rPr>
        <w:t xml:space="preserve"> </w:t>
      </w:r>
      <w:proofErr w:type="spellStart"/>
      <w:r>
        <w:rPr>
          <w:color w:val="000000"/>
          <w:sz w:val="24"/>
          <w:szCs w:val="24"/>
          <w:lang w:eastAsia="vi-VN"/>
        </w:rPr>
        <w:t>nhà</w:t>
      </w:r>
      <w:proofErr w:type="spellEnd"/>
      <w:r>
        <w:rPr>
          <w:color w:val="000000"/>
          <w:sz w:val="24"/>
          <w:szCs w:val="24"/>
          <w:lang w:eastAsia="vi-VN"/>
        </w:rPr>
        <w:t xml:space="preserve"> </w:t>
      </w:r>
      <w:proofErr w:type="spellStart"/>
      <w:r>
        <w:rPr>
          <w:color w:val="000000"/>
          <w:sz w:val="24"/>
          <w:szCs w:val="24"/>
          <w:lang w:eastAsia="vi-VN"/>
        </w:rPr>
        <w:t>cung</w:t>
      </w:r>
      <w:proofErr w:type="spellEnd"/>
      <w:r>
        <w:rPr>
          <w:color w:val="000000"/>
          <w:sz w:val="24"/>
          <w:szCs w:val="24"/>
          <w:lang w:eastAsia="vi-VN"/>
        </w:rPr>
        <w:t xml:space="preserve"> </w:t>
      </w:r>
      <w:proofErr w:type="spellStart"/>
      <w:r>
        <w:rPr>
          <w:color w:val="000000"/>
          <w:sz w:val="24"/>
          <w:szCs w:val="24"/>
          <w:lang w:eastAsia="vi-VN"/>
        </w:rPr>
        <w:t>cấp</w:t>
      </w:r>
      <w:proofErr w:type="spellEnd"/>
      <w:r>
        <w:rPr>
          <w:color w:val="000000"/>
          <w:sz w:val="24"/>
          <w:szCs w:val="24"/>
          <w:lang w:eastAsia="vi-VN"/>
        </w:rPr>
        <w:t xml:space="preserve"> </w:t>
      </w:r>
      <w:proofErr w:type="spellStart"/>
      <w:r>
        <w:rPr>
          <w:color w:val="000000"/>
          <w:sz w:val="24"/>
          <w:szCs w:val="24"/>
          <w:lang w:eastAsia="vi-VN"/>
        </w:rPr>
        <w:t>của</w:t>
      </w:r>
      <w:proofErr w:type="spellEnd"/>
      <w:r>
        <w:rPr>
          <w:color w:val="000000"/>
          <w:sz w:val="24"/>
          <w:szCs w:val="24"/>
          <w:lang w:eastAsia="vi-VN"/>
        </w:rPr>
        <w:t xml:space="preserve"> </w:t>
      </w:r>
      <w:proofErr w:type="spellStart"/>
      <w:r>
        <w:rPr>
          <w:color w:val="000000"/>
          <w:sz w:val="24"/>
          <w:szCs w:val="24"/>
          <w:lang w:eastAsia="vi-VN"/>
        </w:rPr>
        <w:t>quý</w:t>
      </w:r>
      <w:proofErr w:type="spellEnd"/>
      <w:r>
        <w:rPr>
          <w:color w:val="000000"/>
          <w:sz w:val="24"/>
          <w:szCs w:val="24"/>
          <w:lang w:eastAsia="vi-VN"/>
        </w:rPr>
        <w:t xml:space="preserve"> </w:t>
      </w:r>
      <w:proofErr w:type="spellStart"/>
      <w:r>
        <w:rPr>
          <w:color w:val="000000"/>
          <w:sz w:val="24"/>
          <w:szCs w:val="24"/>
          <w:lang w:eastAsia="vi-VN"/>
        </w:rPr>
        <w:t>vị</w:t>
      </w:r>
      <w:proofErr w:type="spellEnd"/>
      <w:r>
        <w:rPr>
          <w:color w:val="000000"/>
          <w:sz w:val="24"/>
          <w:szCs w:val="24"/>
          <w:lang w:eastAsia="vi-VN"/>
        </w:rPr>
        <w:t>.</w:t>
      </w:r>
    </w:p>
    <w:p w14:paraId="652AE143" w14:textId="77777777" w:rsidR="104F7D06" w:rsidRPr="009273FC" w:rsidRDefault="00000000" w:rsidP="003F49FA">
      <w:pPr>
        <w:pStyle w:val="ListParagraph"/>
        <w:numPr>
          <w:ilvl w:val="0"/>
          <w:numId w:val="1"/>
        </w:numPr>
        <w:spacing w:line="360" w:lineRule="auto"/>
        <w:rPr>
          <w:color w:val="000000" w:themeColor="text1"/>
          <w:sz w:val="24"/>
          <w:szCs w:val="24"/>
        </w:rPr>
      </w:pPr>
      <w:r>
        <w:rPr>
          <w:color w:val="000000"/>
          <w:sz w:val="24"/>
          <w:szCs w:val="24"/>
          <w:lang w:eastAsia="vi-VN"/>
        </w:rPr>
        <w:t xml:space="preserve">Cung </w:t>
      </w:r>
      <w:proofErr w:type="spellStart"/>
      <w:r>
        <w:rPr>
          <w:color w:val="000000"/>
          <w:sz w:val="24"/>
          <w:szCs w:val="24"/>
          <w:lang w:eastAsia="vi-VN"/>
        </w:rPr>
        <w:t>cấp</w:t>
      </w:r>
      <w:proofErr w:type="spellEnd"/>
      <w:r>
        <w:rPr>
          <w:color w:val="000000"/>
          <w:sz w:val="24"/>
          <w:szCs w:val="24"/>
          <w:lang w:eastAsia="vi-VN"/>
        </w:rPr>
        <w:t xml:space="preserve"> </w:t>
      </w:r>
      <w:proofErr w:type="spellStart"/>
      <w:r>
        <w:rPr>
          <w:color w:val="000000"/>
          <w:sz w:val="24"/>
          <w:szCs w:val="24"/>
          <w:lang w:eastAsia="vi-VN"/>
        </w:rPr>
        <w:t>giải</w:t>
      </w:r>
      <w:proofErr w:type="spellEnd"/>
      <w:r>
        <w:rPr>
          <w:color w:val="000000"/>
          <w:sz w:val="24"/>
          <w:szCs w:val="24"/>
          <w:lang w:eastAsia="vi-VN"/>
        </w:rPr>
        <w:t xml:space="preserve"> </w:t>
      </w:r>
      <w:proofErr w:type="spellStart"/>
      <w:r>
        <w:rPr>
          <w:color w:val="000000"/>
          <w:sz w:val="24"/>
          <w:szCs w:val="24"/>
          <w:lang w:eastAsia="vi-VN"/>
        </w:rPr>
        <w:t>pháp</w:t>
      </w:r>
      <w:proofErr w:type="spellEnd"/>
      <w:r>
        <w:rPr>
          <w:color w:val="000000"/>
          <w:sz w:val="24"/>
          <w:szCs w:val="24"/>
          <w:lang w:eastAsia="vi-VN"/>
        </w:rPr>
        <w:t xml:space="preserve"> </w:t>
      </w:r>
      <w:proofErr w:type="spellStart"/>
      <w:r>
        <w:rPr>
          <w:color w:val="000000"/>
          <w:sz w:val="24"/>
          <w:szCs w:val="24"/>
          <w:lang w:eastAsia="vi-VN"/>
        </w:rPr>
        <w:t>cho</w:t>
      </w:r>
      <w:proofErr w:type="spellEnd"/>
      <w:r>
        <w:rPr>
          <w:color w:val="000000"/>
          <w:sz w:val="24"/>
          <w:szCs w:val="24"/>
          <w:lang w:eastAsia="vi-VN"/>
        </w:rPr>
        <w:t xml:space="preserve"> than </w:t>
      </w:r>
      <w:proofErr w:type="spellStart"/>
      <w:r>
        <w:rPr>
          <w:color w:val="000000"/>
          <w:sz w:val="24"/>
          <w:szCs w:val="24"/>
          <w:lang w:eastAsia="vi-VN"/>
        </w:rPr>
        <w:t>phiền</w:t>
      </w:r>
      <w:proofErr w:type="spellEnd"/>
      <w:r>
        <w:rPr>
          <w:color w:val="000000"/>
          <w:sz w:val="24"/>
          <w:szCs w:val="24"/>
          <w:lang w:eastAsia="vi-VN"/>
        </w:rPr>
        <w:t xml:space="preserve"> </w:t>
      </w:r>
      <w:proofErr w:type="spellStart"/>
      <w:r>
        <w:rPr>
          <w:color w:val="000000"/>
          <w:sz w:val="24"/>
          <w:szCs w:val="24"/>
          <w:lang w:eastAsia="vi-VN"/>
        </w:rPr>
        <w:t>trong</w:t>
      </w:r>
      <w:proofErr w:type="spellEnd"/>
      <w:r>
        <w:rPr>
          <w:color w:val="000000"/>
          <w:sz w:val="24"/>
          <w:szCs w:val="24"/>
          <w:lang w:eastAsia="vi-VN"/>
        </w:rPr>
        <w:t xml:space="preserve"> </w:t>
      </w:r>
      <w:proofErr w:type="spellStart"/>
      <w:r>
        <w:rPr>
          <w:color w:val="000000"/>
          <w:sz w:val="24"/>
          <w:szCs w:val="24"/>
          <w:lang w:eastAsia="vi-VN"/>
        </w:rPr>
        <w:t>khung</w:t>
      </w:r>
      <w:proofErr w:type="spellEnd"/>
      <w:r>
        <w:rPr>
          <w:color w:val="000000"/>
          <w:sz w:val="24"/>
          <w:szCs w:val="24"/>
          <w:lang w:eastAsia="vi-VN"/>
        </w:rPr>
        <w:t xml:space="preserve"> </w:t>
      </w:r>
      <w:proofErr w:type="spellStart"/>
      <w:r>
        <w:rPr>
          <w:color w:val="000000"/>
          <w:sz w:val="24"/>
          <w:szCs w:val="24"/>
          <w:lang w:eastAsia="vi-VN"/>
        </w:rPr>
        <w:t>thời</w:t>
      </w:r>
      <w:proofErr w:type="spellEnd"/>
      <w:r>
        <w:rPr>
          <w:color w:val="000000"/>
          <w:sz w:val="24"/>
          <w:szCs w:val="24"/>
          <w:lang w:eastAsia="vi-VN"/>
        </w:rPr>
        <w:t xml:space="preserve"> </w:t>
      </w:r>
      <w:proofErr w:type="spellStart"/>
      <w:r>
        <w:rPr>
          <w:color w:val="000000"/>
          <w:sz w:val="24"/>
          <w:szCs w:val="24"/>
          <w:lang w:eastAsia="vi-VN"/>
        </w:rPr>
        <w:t>gian</w:t>
      </w:r>
      <w:proofErr w:type="spellEnd"/>
      <w:r>
        <w:rPr>
          <w:color w:val="000000"/>
          <w:sz w:val="24"/>
          <w:szCs w:val="24"/>
          <w:lang w:eastAsia="vi-VN"/>
        </w:rPr>
        <w:t xml:space="preserve"> </w:t>
      </w:r>
      <w:proofErr w:type="spellStart"/>
      <w:r>
        <w:rPr>
          <w:color w:val="000000"/>
          <w:sz w:val="24"/>
          <w:szCs w:val="24"/>
          <w:lang w:eastAsia="vi-VN"/>
        </w:rPr>
        <w:t>cần</w:t>
      </w:r>
      <w:proofErr w:type="spellEnd"/>
      <w:r>
        <w:rPr>
          <w:color w:val="000000"/>
          <w:sz w:val="24"/>
          <w:szCs w:val="24"/>
          <w:lang w:eastAsia="vi-VN"/>
        </w:rPr>
        <w:t xml:space="preserve"> </w:t>
      </w:r>
      <w:proofErr w:type="spellStart"/>
      <w:r>
        <w:rPr>
          <w:color w:val="000000"/>
          <w:sz w:val="24"/>
          <w:szCs w:val="24"/>
          <w:lang w:eastAsia="vi-VN"/>
        </w:rPr>
        <w:t>phải</w:t>
      </w:r>
      <w:proofErr w:type="spellEnd"/>
      <w:r>
        <w:rPr>
          <w:color w:val="000000"/>
          <w:sz w:val="24"/>
          <w:szCs w:val="24"/>
          <w:lang w:eastAsia="vi-VN"/>
        </w:rPr>
        <w:t xml:space="preserve"> </w:t>
      </w:r>
      <w:proofErr w:type="spellStart"/>
      <w:r>
        <w:rPr>
          <w:color w:val="000000"/>
          <w:sz w:val="24"/>
          <w:szCs w:val="24"/>
          <w:lang w:eastAsia="vi-VN"/>
        </w:rPr>
        <w:t>làm</w:t>
      </w:r>
      <w:proofErr w:type="spellEnd"/>
      <w:r>
        <w:rPr>
          <w:color w:val="000000"/>
          <w:sz w:val="24"/>
          <w:szCs w:val="24"/>
          <w:lang w:eastAsia="vi-VN"/>
        </w:rPr>
        <w:t>.</w:t>
      </w:r>
    </w:p>
    <w:p w14:paraId="3910C00D" w14:textId="77777777" w:rsidR="05C63485" w:rsidRPr="009273FC" w:rsidRDefault="05C63485" w:rsidP="0065389E">
      <w:pPr>
        <w:spacing w:after="0" w:line="360" w:lineRule="auto"/>
        <w:rPr>
          <w:rFonts w:ascii="Arial" w:hAnsi="Arial"/>
          <w:color w:val="000000" w:themeColor="text1"/>
          <w:sz w:val="24"/>
        </w:rPr>
      </w:pPr>
    </w:p>
    <w:p w14:paraId="52A47E1A" w14:textId="77777777" w:rsidR="0024753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w:t>
      </w:r>
    </w:p>
    <w:p w14:paraId="0B867AF3" w14:textId="77777777" w:rsidR="002241F0" w:rsidRPr="000D4273" w:rsidRDefault="002241F0" w:rsidP="00A92CD7">
      <w:pPr>
        <w:spacing w:after="0" w:line="360" w:lineRule="auto"/>
        <w:contextualSpacing/>
        <w:rPr>
          <w:rFonts w:ascii="Arial" w:hAnsi="Arial" w:cs="Arial"/>
          <w:b/>
          <w:bCs/>
          <w:sz w:val="10"/>
          <w:szCs w:val="10"/>
        </w:rPr>
      </w:pPr>
    </w:p>
    <w:p w14:paraId="4127650A" w14:textId="77777777" w:rsidR="00247536"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hài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lo </w:t>
      </w:r>
      <w:proofErr w:type="spellStart"/>
      <w:r>
        <w:rPr>
          <w:rFonts w:ascii="Arial" w:eastAsia="Arial" w:hAnsi="Arial" w:cs="Arial"/>
          <w:sz w:val="24"/>
          <w:szCs w:val="24"/>
          <w:lang w:eastAsia="vi-VN"/>
        </w:rPr>
        <w:t>ngại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w:t>
      </w:r>
    </w:p>
    <w:p w14:paraId="1F5C0348" w14:textId="77777777" w:rsidR="00247536" w:rsidRPr="009273FC" w:rsidRDefault="00247536" w:rsidP="00A92CD7">
      <w:pPr>
        <w:spacing w:after="0" w:line="360" w:lineRule="auto"/>
        <w:contextualSpacing/>
        <w:rPr>
          <w:rFonts w:ascii="Arial" w:hAnsi="Arial" w:cs="Arial"/>
          <w:sz w:val="24"/>
          <w:szCs w:val="24"/>
        </w:rPr>
      </w:pPr>
    </w:p>
    <w:p w14:paraId="27F6A20C"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Như </w:t>
      </w:r>
      <w:proofErr w:type="spellStart"/>
      <w:r>
        <w:rPr>
          <w:rFonts w:ascii="Arial" w:eastAsia="Arial" w:hAnsi="Arial" w:cs="Arial"/>
          <w:b/>
          <w:bCs/>
          <w:sz w:val="24"/>
          <w:szCs w:val="24"/>
          <w:lang w:eastAsia="vi-VN"/>
        </w:rPr>
        <w:t>Thế</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3BB36560" w14:textId="77777777" w:rsidR="002241F0" w:rsidRPr="000D4273" w:rsidRDefault="002241F0" w:rsidP="00A92CD7">
      <w:pPr>
        <w:spacing w:after="0" w:line="360" w:lineRule="auto"/>
        <w:contextualSpacing/>
        <w:rPr>
          <w:rFonts w:ascii="Arial" w:hAnsi="Arial" w:cs="Arial"/>
          <w:b/>
          <w:bCs/>
          <w:sz w:val="10"/>
          <w:szCs w:val="10"/>
        </w:rPr>
      </w:pPr>
    </w:p>
    <w:p w14:paraId="6C44E47F" w14:textId="77777777" w:rsidR="00247536"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Chân</w:t>
      </w:r>
      <w:proofErr w:type="spellEnd"/>
      <w:r>
        <w:rPr>
          <w:rFonts w:ascii="Arial" w:eastAsia="Arial" w:hAnsi="Arial" w:cs="Arial"/>
          <w:sz w:val="24"/>
          <w:szCs w:val="24"/>
          <w:lang w:eastAsia="vi-VN"/>
        </w:rPr>
        <w:t xml:space="preserve"> Trang]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giúp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phòng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bưu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sẵn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chỉ</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phần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sổ</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w:t>
      </w:r>
    </w:p>
    <w:p w14:paraId="29FEC710" w14:textId="77777777" w:rsidR="00247536" w:rsidRPr="009273FC" w:rsidRDefault="00247536" w:rsidP="00A92CD7">
      <w:pPr>
        <w:spacing w:after="0" w:line="360" w:lineRule="auto"/>
        <w:contextualSpacing/>
        <w:rPr>
          <w:rFonts w:ascii="Arial" w:hAnsi="Arial" w:cs="Arial"/>
          <w:sz w:val="24"/>
          <w:szCs w:val="24"/>
        </w:rPr>
      </w:pPr>
    </w:p>
    <w:p w14:paraId="2E276C15"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396A2F1B" w14:textId="77777777" w:rsidR="002241F0" w:rsidRPr="000D4273" w:rsidRDefault="002241F0" w:rsidP="00A92CD7">
      <w:pPr>
        <w:spacing w:after="0" w:line="360" w:lineRule="auto"/>
        <w:contextualSpacing/>
        <w:rPr>
          <w:rFonts w:ascii="Arial" w:hAnsi="Arial" w:cs="Arial"/>
          <w:b/>
          <w:bCs/>
          <w:sz w:val="10"/>
          <w:szCs w:val="10"/>
        </w:rPr>
      </w:pPr>
    </w:p>
    <w:p w14:paraId="399DF19B"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5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gramStart"/>
      <w:r>
        <w:rPr>
          <w:rFonts w:ascii="Arial" w:eastAsia="Arial" w:hAnsi="Arial" w:cs="Arial"/>
          <w:sz w:val="24"/>
          <w:szCs w:val="24"/>
          <w:lang w:eastAsia="vi-VN"/>
        </w:rPr>
        <w:t>Than</w:t>
      </w:r>
      <w:proofErr w:type="gram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qua </w:t>
      </w:r>
      <w:proofErr w:type="spellStart"/>
      <w:r>
        <w:rPr>
          <w:rFonts w:ascii="Arial" w:eastAsia="Arial" w:hAnsi="Arial" w:cs="Arial"/>
          <w:sz w:val="24"/>
          <w:szCs w:val="24"/>
          <w:lang w:eastAsia="vi-VN"/>
        </w:rPr>
        <w:t>điện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trực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miễn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thư</w:t>
      </w:r>
      <w:proofErr w:type="spellEnd"/>
      <w:r>
        <w:rPr>
          <w:rFonts w:ascii="Arial" w:eastAsia="Arial" w:hAnsi="Arial" w:cs="Arial"/>
          <w:sz w:val="24"/>
          <w:szCs w:val="24"/>
          <w:lang w:eastAsia="vi-VN"/>
        </w:rPr>
        <w:t>.</w:t>
      </w:r>
    </w:p>
    <w:p w14:paraId="7B4A9621" w14:textId="77777777" w:rsidR="00247536" w:rsidRPr="009273FC" w:rsidRDefault="00247536" w:rsidP="00A92CD7">
      <w:pPr>
        <w:spacing w:after="0" w:line="360" w:lineRule="auto"/>
        <w:contextualSpacing/>
        <w:rPr>
          <w:rFonts w:ascii="Arial" w:hAnsi="Arial" w:cs="Arial"/>
          <w:sz w:val="24"/>
          <w:szCs w:val="24"/>
        </w:rPr>
      </w:pPr>
    </w:p>
    <w:p w14:paraId="776E737C" w14:textId="77777777" w:rsidR="0024753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w:t>
      </w:r>
    </w:p>
    <w:p w14:paraId="635153DB" w14:textId="77777777" w:rsidR="002241F0" w:rsidRPr="000D4273" w:rsidRDefault="002241F0" w:rsidP="00A92CD7">
      <w:pPr>
        <w:spacing w:after="0" w:line="360" w:lineRule="auto"/>
        <w:contextualSpacing/>
        <w:rPr>
          <w:rFonts w:ascii="Arial" w:hAnsi="Arial" w:cs="Arial"/>
          <w:b/>
          <w:bCs/>
          <w:sz w:val="10"/>
          <w:szCs w:val="10"/>
        </w:rPr>
      </w:pPr>
    </w:p>
    <w:p w14:paraId="420AE37B"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90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Khung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14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ví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chậm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trễ</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ích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lấy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w:t>
      </w:r>
    </w:p>
    <w:p w14:paraId="36C5C73E" w14:textId="77777777" w:rsidR="00C10F77" w:rsidRPr="009273FC" w:rsidRDefault="00C10F77" w:rsidP="00A92CD7">
      <w:pPr>
        <w:spacing w:after="0" w:line="360" w:lineRule="auto"/>
        <w:contextualSpacing/>
        <w:rPr>
          <w:rFonts w:ascii="Arial" w:hAnsi="Arial" w:cs="Arial"/>
          <w:sz w:val="24"/>
          <w:szCs w:val="24"/>
        </w:rPr>
      </w:pPr>
    </w:p>
    <w:p w14:paraId="5C795C08"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lastRenderedPageBreak/>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Đưa</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36CC75D3" w14:textId="77777777" w:rsidR="002241F0" w:rsidRPr="000D4273" w:rsidRDefault="002241F0" w:rsidP="00A92CD7">
      <w:pPr>
        <w:spacing w:after="0" w:line="360" w:lineRule="auto"/>
        <w:contextualSpacing/>
        <w:rPr>
          <w:rFonts w:ascii="Arial" w:hAnsi="Arial" w:cs="Arial"/>
          <w:b/>
          <w:bCs/>
          <w:sz w:val="10"/>
          <w:szCs w:val="10"/>
        </w:rPr>
      </w:pPr>
    </w:p>
    <w:p w14:paraId="5CD0EE1A" w14:textId="77777777" w:rsidR="00247536"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Khi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ảnh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hưởng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đúng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thì</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bookmarkStart w:id="64" w:name="_Hlk115355766"/>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đòi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hỏi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bookmarkEnd w:id="64"/>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gọi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thêm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w:t>
      </w:r>
    </w:p>
    <w:p w14:paraId="564B3C1A" w14:textId="77777777" w:rsidR="00BC2117" w:rsidRPr="009273FC" w:rsidRDefault="00BC2117" w:rsidP="00A92CD7">
      <w:pPr>
        <w:spacing w:after="0" w:line="360" w:lineRule="auto"/>
        <w:contextualSpacing/>
        <w:rPr>
          <w:rFonts w:ascii="Arial" w:hAnsi="Arial" w:cs="Arial"/>
          <w:sz w:val="24"/>
          <w:szCs w:val="24"/>
        </w:rPr>
      </w:pPr>
    </w:p>
    <w:p w14:paraId="1F4D976D"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Chót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Than </w:t>
      </w:r>
      <w:proofErr w:type="spellStart"/>
      <w:r>
        <w:rPr>
          <w:rFonts w:ascii="Arial" w:eastAsia="Arial" w:hAnsi="Arial" w:cs="Arial"/>
          <w:b/>
          <w:bCs/>
          <w:sz w:val="24"/>
          <w:szCs w:val="24"/>
          <w:lang w:eastAsia="vi-VN"/>
        </w:rPr>
        <w:t>Phiền</w:t>
      </w:r>
      <w:proofErr w:type="spellEnd"/>
      <w:r>
        <w:rPr>
          <w:rFonts w:ascii="Arial" w:eastAsia="Arial" w:hAnsi="Arial" w:cs="Arial"/>
          <w:b/>
          <w:bCs/>
          <w:sz w:val="24"/>
          <w:szCs w:val="24"/>
          <w:lang w:eastAsia="vi-VN"/>
        </w:rPr>
        <w:t xml:space="preserve"> hay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7EB6EC3D" w14:textId="77777777" w:rsidR="002241F0" w:rsidRPr="000D4273" w:rsidRDefault="002241F0" w:rsidP="00A92CD7">
      <w:pPr>
        <w:spacing w:after="0" w:line="360" w:lineRule="auto"/>
        <w:contextualSpacing/>
        <w:rPr>
          <w:rFonts w:ascii="Arial" w:hAnsi="Arial" w:cs="Arial"/>
          <w:b/>
          <w:bCs/>
          <w:sz w:val="10"/>
          <w:szCs w:val="10"/>
        </w:rPr>
      </w:pPr>
    </w:p>
    <w:p w14:paraId="4A91D07A"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than </w:t>
      </w:r>
      <w:proofErr w:type="spellStart"/>
      <w:r>
        <w:rPr>
          <w:rFonts w:ascii="Arial" w:eastAsia="Arial" w:hAnsi="Arial" w:cs="Arial"/>
          <w:sz w:val="24"/>
          <w:szCs w:val="24"/>
          <w:lang w:eastAsia="vi-VN"/>
        </w:rPr>
        <w:t>phiền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lúc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w:t>
      </w:r>
    </w:p>
    <w:p w14:paraId="56F7BCF3" w14:textId="77777777" w:rsidR="002241F0" w:rsidRPr="009273FC" w:rsidRDefault="002241F0" w:rsidP="00A92CD7">
      <w:pPr>
        <w:spacing w:after="0" w:line="360" w:lineRule="auto"/>
        <w:contextualSpacing/>
        <w:rPr>
          <w:rFonts w:ascii="Arial" w:hAnsi="Arial" w:cs="Arial"/>
          <w:sz w:val="24"/>
          <w:szCs w:val="24"/>
        </w:rPr>
      </w:pPr>
    </w:p>
    <w:p w14:paraId="79188DF1" w14:textId="77777777" w:rsidR="0024753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3E0A4452" w14:textId="77777777" w:rsidR="002241F0" w:rsidRPr="009273FC" w:rsidRDefault="002241F0" w:rsidP="00A92CD7">
      <w:pPr>
        <w:spacing w:after="0" w:line="360" w:lineRule="auto"/>
        <w:contextualSpacing/>
        <w:rPr>
          <w:rFonts w:ascii="Arial" w:hAnsi="Arial" w:cs="Arial"/>
          <w:b/>
          <w:bCs/>
          <w:sz w:val="24"/>
          <w:szCs w:val="24"/>
        </w:rPr>
      </w:pPr>
    </w:p>
    <w:p w14:paraId="2AEBDBAD"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3557462D" w14:textId="77777777" w:rsidR="00247536"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65" w:name="_Toc137732073"/>
      <w:r>
        <w:rPr>
          <w:rFonts w:eastAsia="Arial"/>
          <w:lang w:eastAsia="vi-VN"/>
        </w:rPr>
        <w:t xml:space="preserve"> </w:t>
      </w:r>
      <w:bookmarkStart w:id="66" w:name="_Toc120045784"/>
      <w:r>
        <w:rPr>
          <w:rFonts w:eastAsia="Arial"/>
          <w:lang w:eastAsia="vi-VN"/>
        </w:rPr>
        <w:t xml:space="preserve"> </w:t>
      </w:r>
      <w:bookmarkStart w:id="67" w:name="_Toc150172079"/>
      <w:r>
        <w:rPr>
          <w:rFonts w:eastAsia="Arial"/>
          <w:lang w:eastAsia="vi-VN"/>
        </w:rPr>
        <w:t>THỦ TỤC KHIẾU NẠI (TIÊU CHUẨN VÀ KHẨN CẤP)</w:t>
      </w:r>
      <w:bookmarkEnd w:id="65"/>
      <w:bookmarkEnd w:id="67"/>
      <w:r>
        <w:rPr>
          <w:rFonts w:eastAsia="Arial"/>
          <w:lang w:eastAsia="vi-VN"/>
        </w:rPr>
        <w:t xml:space="preserve"> </w:t>
      </w:r>
      <w:bookmarkEnd w:id="66"/>
      <w:r>
        <w:rPr>
          <w:rFonts w:eastAsia="Arial"/>
          <w:lang w:eastAsia="vi-VN"/>
        </w:rPr>
        <w:t xml:space="preserve">  </w:t>
      </w:r>
    </w:p>
    <w:p w14:paraId="702C0D61" w14:textId="77777777" w:rsidR="00247536" w:rsidRPr="009273FC" w:rsidRDefault="00247536" w:rsidP="00A92CD7">
      <w:pPr>
        <w:spacing w:after="0" w:line="360" w:lineRule="auto"/>
        <w:contextualSpacing/>
        <w:rPr>
          <w:rFonts w:ascii="Arial" w:hAnsi="Arial" w:cs="Arial"/>
          <w:sz w:val="24"/>
          <w:szCs w:val="24"/>
        </w:rPr>
      </w:pPr>
    </w:p>
    <w:p w14:paraId="650A24B1"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phép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đồng</w:t>
      </w:r>
      <w:proofErr w:type="spellEnd"/>
      <w:r>
        <w:rPr>
          <w:rFonts w:ascii="Arial" w:eastAsia="Arial" w:hAnsi="Arial" w:cs="Arial"/>
          <w:sz w:val="24"/>
          <w:szCs w:val="24"/>
          <w:lang w:eastAsia="vi-VN"/>
        </w:rPr>
        <w:t xml:space="preserve"> ý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số</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do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đã</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hai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duyệt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Một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Hai </w:t>
      </w:r>
      <w:proofErr w:type="spellStart"/>
      <w:r>
        <w:rPr>
          <w:rFonts w:ascii="Arial" w:eastAsia="Arial" w:hAnsi="Arial" w:cs="Arial"/>
          <w:sz w:val="24"/>
          <w:szCs w:val="24"/>
          <w:lang w:eastAsia="vi-VN"/>
        </w:rPr>
        <w:t>loại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những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Các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thích</w:t>
      </w:r>
      <w:proofErr w:type="spellEnd"/>
      <w:r>
        <w:rPr>
          <w:rFonts w:ascii="Arial" w:eastAsia="Arial" w:hAnsi="Arial" w:cs="Arial"/>
          <w:sz w:val="24"/>
          <w:szCs w:val="24"/>
          <w:lang w:eastAsia="vi-VN"/>
        </w:rPr>
        <w:t xml:space="preserve"> ở </w:t>
      </w:r>
      <w:proofErr w:type="spellStart"/>
      <w:r>
        <w:rPr>
          <w:rFonts w:ascii="Arial" w:eastAsia="Arial" w:hAnsi="Arial" w:cs="Arial"/>
          <w:sz w:val="24"/>
          <w:szCs w:val="24"/>
          <w:lang w:eastAsia="vi-VN"/>
        </w:rPr>
        <w:t>bên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dưới</w:t>
      </w:r>
      <w:proofErr w:type="spellEnd"/>
      <w:r>
        <w:rPr>
          <w:rFonts w:ascii="Arial" w:eastAsia="Arial" w:hAnsi="Arial" w:cs="Arial"/>
          <w:sz w:val="24"/>
          <w:szCs w:val="24"/>
          <w:lang w:eastAsia="vi-VN"/>
        </w:rPr>
        <w:t>.</w:t>
      </w:r>
    </w:p>
    <w:p w14:paraId="512E8E37" w14:textId="77777777" w:rsidR="00247536" w:rsidRPr="009273FC" w:rsidRDefault="00247536" w:rsidP="00A92CD7">
      <w:pPr>
        <w:spacing w:after="0" w:line="360" w:lineRule="auto"/>
        <w:contextualSpacing/>
        <w:rPr>
          <w:rFonts w:ascii="Arial" w:hAnsi="Arial" w:cs="Arial"/>
          <w:sz w:val="24"/>
          <w:szCs w:val="24"/>
        </w:rPr>
      </w:pPr>
    </w:p>
    <w:p w14:paraId="0212ADC0" w14:textId="77777777" w:rsidR="00247536"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Chuẩn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1A04318" w14:textId="77777777" w:rsidR="002241F0" w:rsidRPr="000D4273" w:rsidRDefault="002241F0" w:rsidP="00A92CD7">
      <w:pPr>
        <w:spacing w:after="0" w:line="360" w:lineRule="auto"/>
        <w:contextualSpacing/>
        <w:rPr>
          <w:rFonts w:ascii="Arial" w:hAnsi="Arial" w:cs="Arial"/>
          <w:b/>
          <w:bCs/>
          <w:sz w:val="10"/>
          <w:szCs w:val="10"/>
        </w:rPr>
      </w:pPr>
    </w:p>
    <w:p w14:paraId="1C3AA6DF" w14:textId="56607160"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h</w:t>
      </w:r>
      <w:r w:rsidR="000D4273">
        <w:rPr>
          <w:rFonts w:ascii="Arial" w:eastAsia="Arial" w:hAnsi="Arial" w:cs="Arial"/>
          <w:sz w:val="24"/>
          <w:szCs w:val="24"/>
          <w:lang w:eastAsia="vi-VN"/>
        </w:rPr>
        <w:t>ay</w:t>
      </w:r>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cung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đến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thay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đổi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tối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nghĩ</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đợi</w:t>
      </w:r>
      <w:proofErr w:type="spellEnd"/>
      <w:r>
        <w:rPr>
          <w:rFonts w:ascii="Arial" w:eastAsia="Arial" w:hAnsi="Arial" w:cs="Arial"/>
          <w:sz w:val="24"/>
          <w:szCs w:val="24"/>
          <w:lang w:eastAsia="vi-VN"/>
        </w:rPr>
        <w:t xml:space="preserve"> 30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hiểm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w:t>
      </w:r>
    </w:p>
    <w:p w14:paraId="11207781" w14:textId="77777777" w:rsidR="0024753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w:t>
      </w:r>
    </w:p>
    <w:p w14:paraId="25955613" w14:textId="77777777" w:rsidR="00247536" w:rsidRPr="009273FC" w:rsidRDefault="00000000" w:rsidP="003F49FA">
      <w:pPr>
        <w:pStyle w:val="ListParagraph"/>
        <w:numPr>
          <w:ilvl w:val="0"/>
          <w:numId w:val="18"/>
        </w:numPr>
        <w:spacing w:line="360" w:lineRule="auto"/>
        <w:contextualSpacing/>
        <w:rPr>
          <w:sz w:val="24"/>
          <w:szCs w:val="24"/>
        </w:rPr>
      </w:pPr>
      <w:r>
        <w:rPr>
          <w:sz w:val="24"/>
          <w:szCs w:val="24"/>
          <w:lang w:eastAsia="vi-VN"/>
        </w:rPr>
        <w:t xml:space="preserve">Cho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lời</w:t>
      </w:r>
      <w:proofErr w:type="spellEnd"/>
      <w:r>
        <w:rPr>
          <w:sz w:val="24"/>
          <w:szCs w:val="24"/>
          <w:lang w:eastAsia="vi-VN"/>
        </w:rPr>
        <w:t xml:space="preserve"> </w:t>
      </w:r>
      <w:proofErr w:type="spellStart"/>
      <w:r>
        <w:rPr>
          <w:sz w:val="24"/>
          <w:szCs w:val="24"/>
          <w:lang w:eastAsia="vi-VN"/>
        </w:rPr>
        <w:t>nói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
    <w:p w14:paraId="6D13D1F2" w14:textId="77777777" w:rsidR="00247536" w:rsidRPr="009273FC" w:rsidRDefault="00000000" w:rsidP="003F49FA">
      <w:pPr>
        <w:pStyle w:val="ListParagraph"/>
        <w:numPr>
          <w:ilvl w:val="0"/>
          <w:numId w:val="18"/>
        </w:numPr>
        <w:spacing w:line="360" w:lineRule="auto"/>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gây</w:t>
      </w:r>
      <w:proofErr w:type="spellEnd"/>
      <w:r>
        <w:rPr>
          <w:sz w:val="24"/>
          <w:szCs w:val="24"/>
          <w:lang w:eastAsia="vi-VN"/>
        </w:rPr>
        <w:t xml:space="preserve"> </w:t>
      </w:r>
      <w:proofErr w:type="spellStart"/>
      <w:r>
        <w:rPr>
          <w:sz w:val="24"/>
          <w:szCs w:val="24"/>
          <w:lang w:eastAsia="vi-VN"/>
        </w:rPr>
        <w:t>tổn</w:t>
      </w:r>
      <w:proofErr w:type="spellEnd"/>
      <w:r>
        <w:rPr>
          <w:sz w:val="24"/>
          <w:szCs w:val="24"/>
          <w:lang w:eastAsia="vi-VN"/>
        </w:rPr>
        <w:t xml:space="preserve"> </w:t>
      </w:r>
      <w:proofErr w:type="spellStart"/>
      <w:r>
        <w:rPr>
          <w:sz w:val="24"/>
          <w:szCs w:val="24"/>
          <w:lang w:eastAsia="vi-VN"/>
        </w:rPr>
        <w:t>hại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dưới</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hình</w:t>
      </w:r>
      <w:proofErr w:type="spellEnd"/>
      <w:r>
        <w:rPr>
          <w:sz w:val="24"/>
          <w:szCs w:val="24"/>
          <w:lang w:eastAsia="vi-VN"/>
        </w:rPr>
        <w:t xml:space="preserve"> </w:t>
      </w:r>
      <w:proofErr w:type="spellStart"/>
      <w:r>
        <w:rPr>
          <w:sz w:val="24"/>
          <w:szCs w:val="24"/>
          <w:lang w:eastAsia="vi-VN"/>
        </w:rPr>
        <w:t>thức</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w:t>
      </w:r>
    </w:p>
    <w:p w14:paraId="2C6A0FDA" w14:textId="77777777" w:rsidR="00247536" w:rsidRPr="009273FC" w:rsidRDefault="00000000" w:rsidP="003F49FA">
      <w:pPr>
        <w:pStyle w:val="ListParagraph"/>
        <w:numPr>
          <w:ilvl w:val="0"/>
          <w:numId w:val="18"/>
        </w:numPr>
        <w:spacing w:line="360" w:lineRule="auto"/>
        <w:contextualSpacing/>
        <w:rPr>
          <w:sz w:val="24"/>
          <w:szCs w:val="24"/>
        </w:rPr>
      </w:pPr>
      <w:r>
        <w:rPr>
          <w:sz w:val="24"/>
          <w:szCs w:val="24"/>
          <w:lang w:eastAsia="vi-VN"/>
        </w:rPr>
        <w:t xml:space="preserve">Cho </w:t>
      </w:r>
      <w:proofErr w:type="spellStart"/>
      <w:r>
        <w:rPr>
          <w:sz w:val="24"/>
          <w:szCs w:val="24"/>
          <w:lang w:eastAsia="vi-VN"/>
        </w:rPr>
        <w:t>phép</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ủy</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thay</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ủy</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thay</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ký</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biểu</w:t>
      </w:r>
      <w:proofErr w:type="spellEnd"/>
      <w:r>
        <w:rPr>
          <w:sz w:val="24"/>
          <w:szCs w:val="24"/>
          <w:lang w:eastAsia="vi-VN"/>
        </w:rPr>
        <w:t xml:space="preserve"> </w:t>
      </w:r>
      <w:proofErr w:type="spellStart"/>
      <w:r>
        <w:rPr>
          <w:sz w:val="24"/>
          <w:szCs w:val="24"/>
          <w:lang w:eastAsia="vi-VN"/>
        </w:rPr>
        <w:t>mẫu</w:t>
      </w:r>
      <w:proofErr w:type="spellEnd"/>
      <w:r>
        <w:rPr>
          <w:sz w:val="24"/>
          <w:szCs w:val="24"/>
          <w:lang w:eastAsia="vi-VN"/>
        </w:rPr>
        <w:t xml:space="preserve"> </w:t>
      </w:r>
      <w:proofErr w:type="spellStart"/>
      <w:r>
        <w:rPr>
          <w:sz w:val="24"/>
          <w:szCs w:val="24"/>
          <w:lang w:eastAsia="vi-VN"/>
        </w:rPr>
        <w:t>ủy</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tiết</w:t>
      </w:r>
      <w:proofErr w:type="spellEnd"/>
      <w:r>
        <w:rPr>
          <w:sz w:val="24"/>
          <w:szCs w:val="24"/>
          <w:lang w:eastAsia="vi-VN"/>
        </w:rPr>
        <w:t xml:space="preserve"> </w:t>
      </w:r>
      <w:proofErr w:type="spellStart"/>
      <w:r>
        <w:rPr>
          <w:sz w:val="24"/>
          <w:szCs w:val="24"/>
          <w:lang w:eastAsia="vi-VN"/>
        </w:rPr>
        <w:t>lộ</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đó</w:t>
      </w:r>
      <w:proofErr w:type="spellEnd"/>
      <w:r>
        <w:rPr>
          <w:sz w:val="24"/>
          <w:szCs w:val="24"/>
          <w:lang w:eastAsia="vi-VN"/>
        </w:rPr>
        <w:t>.</w:t>
      </w:r>
    </w:p>
    <w:p w14:paraId="7BEED710" w14:textId="6A8B18A7" w:rsidR="00247536" w:rsidRPr="009273FC" w:rsidRDefault="00000000" w:rsidP="003F49FA">
      <w:pPr>
        <w:pStyle w:val="ListParagraph"/>
        <w:numPr>
          <w:ilvl w:val="0"/>
          <w:numId w:val="18"/>
        </w:numPr>
        <w:spacing w:line="360" w:lineRule="auto"/>
        <w:contextualSpacing/>
        <w:rPr>
          <w:sz w:val="24"/>
          <w:szCs w:val="24"/>
        </w:rPr>
      </w:pP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phúc</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khung</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10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kể</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Thông Báo </w:t>
      </w:r>
      <w:proofErr w:type="spellStart"/>
      <w:r>
        <w:rPr>
          <w:sz w:val="24"/>
          <w:szCs w:val="24"/>
          <w:lang w:eastAsia="vi-VN"/>
        </w:rPr>
        <w:t>Quyết</w:t>
      </w:r>
      <w:proofErr w:type="spellEnd"/>
      <w:r>
        <w:rPr>
          <w:sz w:val="24"/>
          <w:szCs w:val="24"/>
          <w:lang w:eastAsia="vi-VN"/>
        </w:rPr>
        <w:t xml:space="preserve"> Định </w:t>
      </w:r>
      <w:proofErr w:type="spellStart"/>
      <w:r>
        <w:rPr>
          <w:sz w:val="24"/>
          <w:szCs w:val="24"/>
          <w:lang w:eastAsia="vi-VN"/>
        </w:rPr>
        <w:t>Giảm</w:t>
      </w:r>
      <w:proofErr w:type="spellEnd"/>
      <w:r>
        <w:rPr>
          <w:sz w:val="24"/>
          <w:szCs w:val="24"/>
          <w:lang w:eastAsia="vi-VN"/>
        </w:rPr>
        <w:t xml:space="preserve"> Quyền Lợi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gửi</w:t>
      </w:r>
      <w:proofErr w:type="spellEnd"/>
      <w:r>
        <w:rPr>
          <w:sz w:val="24"/>
          <w:szCs w:val="24"/>
          <w:lang w:eastAsia="vi-VN"/>
        </w:rPr>
        <w:t xml:space="preserve"> qua </w:t>
      </w:r>
      <w:proofErr w:type="spellStart"/>
      <w:r>
        <w:rPr>
          <w:sz w:val="24"/>
          <w:szCs w:val="24"/>
          <w:lang w:eastAsia="vi-VN"/>
        </w:rPr>
        <w:t>bưu</w:t>
      </w:r>
      <w:proofErr w:type="spellEnd"/>
      <w:r>
        <w:rPr>
          <w:sz w:val="24"/>
          <w:szCs w:val="24"/>
          <w:lang w:eastAsia="vi-VN"/>
        </w:rPr>
        <w:t xml:space="preserve"> </w:t>
      </w:r>
      <w:proofErr w:type="spellStart"/>
      <w:r>
        <w:rPr>
          <w:sz w:val="24"/>
          <w:szCs w:val="24"/>
          <w:lang w:eastAsia="vi-VN"/>
        </w:rPr>
        <w:t>điện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trực</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trao</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duyệt</w:t>
      </w:r>
      <w:proofErr w:type="spellEnd"/>
      <w:r>
        <w:rPr>
          <w:sz w:val="24"/>
          <w:szCs w:val="24"/>
          <w:lang w:eastAsia="vi-VN"/>
        </w:rPr>
        <w:t xml:space="preserve"> </w:t>
      </w:r>
      <w:proofErr w:type="spellStart"/>
      <w:r>
        <w:rPr>
          <w:sz w:val="24"/>
          <w:szCs w:val="24"/>
          <w:lang w:eastAsia="vi-VN"/>
        </w:rPr>
        <w:t>xét</w:t>
      </w:r>
      <w:proofErr w:type="spellEnd"/>
      <w:r>
        <w:rPr>
          <w:sz w:val="24"/>
          <w:szCs w:val="24"/>
          <w:lang w:eastAsia="vi-VN"/>
        </w:rPr>
        <w:t xml:space="preserve">. Tuy </w:t>
      </w:r>
      <w:proofErr w:type="spellStart"/>
      <w:r>
        <w:rPr>
          <w:sz w:val="24"/>
          <w:szCs w:val="24"/>
          <w:lang w:eastAsia="vi-VN"/>
        </w:rPr>
        <w:t>nhiên</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tiếp</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phúc</w:t>
      </w:r>
      <w:proofErr w:type="spellEnd"/>
      <w:r>
        <w:rPr>
          <w:sz w:val="24"/>
          <w:szCs w:val="24"/>
          <w:lang w:eastAsia="vi-VN"/>
        </w:rPr>
        <w:t xml:space="preserve"> </w:t>
      </w:r>
      <w:proofErr w:type="spellStart"/>
      <w:r>
        <w:rPr>
          <w:sz w:val="24"/>
          <w:szCs w:val="24"/>
          <w:lang w:eastAsia="vi-VN"/>
        </w:rPr>
        <w:t>lợi</w:t>
      </w:r>
      <w:proofErr w:type="spellEnd"/>
      <w:r w:rsidR="001C07E2">
        <w:rPr>
          <w:sz w:val="24"/>
          <w:szCs w:val="24"/>
          <w:lang w:val="vi-VN" w:eastAsia="vi-VN"/>
        </w:rPr>
        <w:t>,</w:t>
      </w:r>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cuối</w:t>
      </w:r>
      <w:proofErr w:type="spellEnd"/>
      <w:r>
        <w:rPr>
          <w:sz w:val="24"/>
          <w:szCs w:val="24"/>
          <w:lang w:eastAsia="vi-VN"/>
        </w:rPr>
        <w:t xml:space="preserve"> </w:t>
      </w:r>
      <w:proofErr w:type="spellStart"/>
      <w:r>
        <w:rPr>
          <w:sz w:val="24"/>
          <w:szCs w:val="24"/>
          <w:lang w:eastAsia="vi-VN"/>
        </w:rPr>
        <w:t>cùng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xác</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lastRenderedPageBreak/>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giảm</w:t>
      </w:r>
      <w:proofErr w:type="spellEnd"/>
      <w:r>
        <w:rPr>
          <w:sz w:val="24"/>
          <w:szCs w:val="24"/>
          <w:lang w:eastAsia="vi-VN"/>
        </w:rPr>
        <w:t xml:space="preserve"> h</w:t>
      </w:r>
      <w:r w:rsidR="000D4273">
        <w:rPr>
          <w:sz w:val="24"/>
          <w:szCs w:val="24"/>
          <w:lang w:val="vi-VN" w:eastAsia="vi-VN"/>
        </w:rPr>
        <w:t>ay</w:t>
      </w:r>
      <w:r>
        <w:rPr>
          <w:sz w:val="24"/>
          <w:szCs w:val="24"/>
          <w:lang w:eastAsia="vi-VN"/>
        </w:rPr>
        <w:t xml:space="preserve"> </w:t>
      </w:r>
      <w:proofErr w:type="spellStart"/>
      <w:r>
        <w:rPr>
          <w:sz w:val="24"/>
          <w:szCs w:val="24"/>
          <w:lang w:eastAsia="vi-VN"/>
        </w:rPr>
        <w:t>ngừng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chi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duyệt</w:t>
      </w:r>
      <w:proofErr w:type="spellEnd"/>
      <w:r>
        <w:rPr>
          <w:sz w:val="24"/>
          <w:szCs w:val="24"/>
          <w:lang w:eastAsia="vi-VN"/>
        </w:rPr>
        <w:t xml:space="preserve"> </w:t>
      </w:r>
      <w:proofErr w:type="spellStart"/>
      <w:r>
        <w:rPr>
          <w:sz w:val="24"/>
          <w:szCs w:val="24"/>
          <w:lang w:eastAsia="vi-VN"/>
        </w:rPr>
        <w:t>xét</w:t>
      </w:r>
      <w:proofErr w:type="spellEnd"/>
      <w:r>
        <w:rPr>
          <w:sz w:val="24"/>
          <w:szCs w:val="24"/>
          <w:lang w:eastAsia="vi-VN"/>
        </w:rPr>
        <w:t>.</w:t>
      </w:r>
    </w:p>
    <w:p w14:paraId="14BD7BD9" w14:textId="77777777" w:rsidR="00247536" w:rsidRPr="001C07E2" w:rsidRDefault="00000000" w:rsidP="003F49FA">
      <w:pPr>
        <w:pStyle w:val="ListParagraph"/>
        <w:numPr>
          <w:ilvl w:val="0"/>
          <w:numId w:val="18"/>
        </w:numPr>
        <w:spacing w:line="360" w:lineRule="auto"/>
        <w:contextualSpacing/>
        <w:rPr>
          <w:sz w:val="23"/>
          <w:szCs w:val="23"/>
        </w:rPr>
      </w:pPr>
      <w:proofErr w:type="spellStart"/>
      <w:r w:rsidRPr="001C07E2">
        <w:rPr>
          <w:sz w:val="23"/>
          <w:szCs w:val="23"/>
          <w:lang w:eastAsia="vi-VN"/>
        </w:rPr>
        <w:t>Đảm</w:t>
      </w:r>
      <w:proofErr w:type="spellEnd"/>
      <w:r w:rsidRPr="001C07E2">
        <w:rPr>
          <w:sz w:val="23"/>
          <w:szCs w:val="23"/>
          <w:lang w:eastAsia="vi-VN"/>
        </w:rPr>
        <w:t xml:space="preserve"> </w:t>
      </w:r>
      <w:proofErr w:type="spellStart"/>
      <w:r w:rsidRPr="001C07E2">
        <w:rPr>
          <w:sz w:val="23"/>
          <w:szCs w:val="23"/>
          <w:lang w:eastAsia="vi-VN"/>
        </w:rPr>
        <w:t>bảo</w:t>
      </w:r>
      <w:proofErr w:type="spellEnd"/>
      <w:r w:rsidRPr="001C07E2">
        <w:rPr>
          <w:sz w:val="23"/>
          <w:szCs w:val="23"/>
          <w:lang w:eastAsia="vi-VN"/>
        </w:rPr>
        <w:t xml:space="preserve"> </w:t>
      </w:r>
      <w:proofErr w:type="spellStart"/>
      <w:r w:rsidRPr="001C07E2">
        <w:rPr>
          <w:sz w:val="23"/>
          <w:szCs w:val="23"/>
          <w:lang w:eastAsia="vi-VN"/>
        </w:rPr>
        <w:t>rằng</w:t>
      </w:r>
      <w:proofErr w:type="spellEnd"/>
      <w:r w:rsidRPr="001C07E2">
        <w:rPr>
          <w:sz w:val="23"/>
          <w:szCs w:val="23"/>
          <w:lang w:eastAsia="vi-VN"/>
        </w:rPr>
        <w:t xml:space="preserve"> </w:t>
      </w:r>
      <w:proofErr w:type="spellStart"/>
      <w:r w:rsidRPr="001C07E2">
        <w:rPr>
          <w:sz w:val="23"/>
          <w:szCs w:val="23"/>
          <w:lang w:eastAsia="vi-VN"/>
        </w:rPr>
        <w:t>những</w:t>
      </w:r>
      <w:proofErr w:type="spellEnd"/>
      <w:r w:rsidRPr="001C07E2">
        <w:rPr>
          <w:sz w:val="23"/>
          <w:szCs w:val="23"/>
          <w:lang w:eastAsia="vi-VN"/>
        </w:rPr>
        <w:t xml:space="preserve"> </w:t>
      </w:r>
      <w:proofErr w:type="spellStart"/>
      <w:r w:rsidRPr="001C07E2">
        <w:rPr>
          <w:sz w:val="23"/>
          <w:szCs w:val="23"/>
          <w:lang w:eastAsia="vi-VN"/>
        </w:rPr>
        <w:t>người</w:t>
      </w:r>
      <w:proofErr w:type="spellEnd"/>
      <w:r w:rsidRPr="001C07E2">
        <w:rPr>
          <w:sz w:val="23"/>
          <w:szCs w:val="23"/>
          <w:lang w:eastAsia="vi-VN"/>
        </w:rPr>
        <w:t xml:space="preserve"> </w:t>
      </w:r>
      <w:proofErr w:type="spellStart"/>
      <w:r w:rsidRPr="001C07E2">
        <w:rPr>
          <w:sz w:val="23"/>
          <w:szCs w:val="23"/>
          <w:lang w:eastAsia="vi-VN"/>
        </w:rPr>
        <w:t>đưa</w:t>
      </w:r>
      <w:proofErr w:type="spellEnd"/>
      <w:r w:rsidRPr="001C07E2">
        <w:rPr>
          <w:sz w:val="23"/>
          <w:szCs w:val="23"/>
          <w:lang w:eastAsia="vi-VN"/>
        </w:rPr>
        <w:t xml:space="preserve"> </w:t>
      </w:r>
      <w:proofErr w:type="spellStart"/>
      <w:r w:rsidRPr="001C07E2">
        <w:rPr>
          <w:sz w:val="23"/>
          <w:szCs w:val="23"/>
          <w:lang w:eastAsia="vi-VN"/>
        </w:rPr>
        <w:t>ra</w:t>
      </w:r>
      <w:proofErr w:type="spellEnd"/>
      <w:r w:rsidRPr="001C07E2">
        <w:rPr>
          <w:sz w:val="23"/>
          <w:szCs w:val="23"/>
          <w:lang w:eastAsia="vi-VN"/>
        </w:rPr>
        <w:t xml:space="preserve"> </w:t>
      </w:r>
      <w:proofErr w:type="spellStart"/>
      <w:r w:rsidRPr="001C07E2">
        <w:rPr>
          <w:sz w:val="23"/>
          <w:szCs w:val="23"/>
          <w:lang w:eastAsia="vi-VN"/>
        </w:rPr>
        <w:t>quyết</w:t>
      </w:r>
      <w:proofErr w:type="spellEnd"/>
      <w:r w:rsidRPr="001C07E2">
        <w:rPr>
          <w:sz w:val="23"/>
          <w:szCs w:val="23"/>
          <w:lang w:eastAsia="vi-VN"/>
        </w:rPr>
        <w:t xml:space="preserve"> </w:t>
      </w:r>
      <w:proofErr w:type="spellStart"/>
      <w:r w:rsidRPr="001C07E2">
        <w:rPr>
          <w:sz w:val="23"/>
          <w:szCs w:val="23"/>
          <w:lang w:eastAsia="vi-VN"/>
        </w:rPr>
        <w:t>định</w:t>
      </w:r>
      <w:proofErr w:type="spellEnd"/>
      <w:r w:rsidRPr="001C07E2">
        <w:rPr>
          <w:sz w:val="23"/>
          <w:szCs w:val="23"/>
          <w:lang w:eastAsia="vi-VN"/>
        </w:rPr>
        <w:t xml:space="preserve"> </w:t>
      </w:r>
      <w:proofErr w:type="spellStart"/>
      <w:r w:rsidRPr="001C07E2">
        <w:rPr>
          <w:sz w:val="23"/>
          <w:szCs w:val="23"/>
          <w:lang w:eastAsia="vi-VN"/>
        </w:rPr>
        <w:t>về</w:t>
      </w:r>
      <w:proofErr w:type="spellEnd"/>
      <w:r w:rsidRPr="001C07E2">
        <w:rPr>
          <w:sz w:val="23"/>
          <w:szCs w:val="23"/>
          <w:lang w:eastAsia="vi-VN"/>
        </w:rPr>
        <w:t xml:space="preserve"> </w:t>
      </w:r>
      <w:proofErr w:type="spellStart"/>
      <w:r w:rsidRPr="001C07E2">
        <w:rPr>
          <w:sz w:val="23"/>
          <w:szCs w:val="23"/>
          <w:lang w:eastAsia="vi-VN"/>
        </w:rPr>
        <w:t>khiếu</w:t>
      </w:r>
      <w:proofErr w:type="spellEnd"/>
      <w:r w:rsidRPr="001C07E2">
        <w:rPr>
          <w:sz w:val="23"/>
          <w:szCs w:val="23"/>
          <w:lang w:eastAsia="vi-VN"/>
        </w:rPr>
        <w:t xml:space="preserve"> </w:t>
      </w:r>
      <w:proofErr w:type="spellStart"/>
      <w:r w:rsidRPr="001C07E2">
        <w:rPr>
          <w:sz w:val="23"/>
          <w:szCs w:val="23"/>
          <w:lang w:eastAsia="vi-VN"/>
        </w:rPr>
        <w:t>nại</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có</w:t>
      </w:r>
      <w:proofErr w:type="spellEnd"/>
      <w:r w:rsidRPr="001C07E2">
        <w:rPr>
          <w:sz w:val="23"/>
          <w:szCs w:val="23"/>
          <w:lang w:eastAsia="vi-VN"/>
        </w:rPr>
        <w:t xml:space="preserve"> </w:t>
      </w:r>
      <w:proofErr w:type="spellStart"/>
      <w:r w:rsidRPr="001C07E2">
        <w:rPr>
          <w:sz w:val="23"/>
          <w:szCs w:val="23"/>
          <w:lang w:eastAsia="vi-VN"/>
        </w:rPr>
        <w:t>đủ</w:t>
      </w:r>
      <w:proofErr w:type="spellEnd"/>
      <w:r w:rsidRPr="001C07E2">
        <w:rPr>
          <w:sz w:val="23"/>
          <w:szCs w:val="23"/>
          <w:lang w:eastAsia="vi-VN"/>
        </w:rPr>
        <w:t xml:space="preserve"> </w:t>
      </w:r>
      <w:proofErr w:type="spellStart"/>
      <w:r w:rsidRPr="001C07E2">
        <w:rPr>
          <w:sz w:val="23"/>
          <w:szCs w:val="23"/>
          <w:lang w:eastAsia="vi-VN"/>
        </w:rPr>
        <w:t>trình</w:t>
      </w:r>
      <w:proofErr w:type="spellEnd"/>
      <w:r w:rsidRPr="001C07E2">
        <w:rPr>
          <w:sz w:val="23"/>
          <w:szCs w:val="23"/>
          <w:lang w:eastAsia="vi-VN"/>
        </w:rPr>
        <w:t xml:space="preserve"> </w:t>
      </w:r>
      <w:proofErr w:type="spellStart"/>
      <w:r w:rsidRPr="001C07E2">
        <w:rPr>
          <w:sz w:val="23"/>
          <w:szCs w:val="23"/>
          <w:lang w:eastAsia="vi-VN"/>
        </w:rPr>
        <w:t>độ</w:t>
      </w:r>
      <w:proofErr w:type="spellEnd"/>
      <w:r w:rsidRPr="001C07E2">
        <w:rPr>
          <w:sz w:val="23"/>
          <w:szCs w:val="23"/>
          <w:lang w:eastAsia="vi-VN"/>
        </w:rPr>
        <w:t xml:space="preserve"> </w:t>
      </w:r>
      <w:proofErr w:type="spellStart"/>
      <w:r w:rsidRPr="001C07E2">
        <w:rPr>
          <w:sz w:val="23"/>
          <w:szCs w:val="23"/>
          <w:lang w:eastAsia="vi-VN"/>
        </w:rPr>
        <w:t>để</w:t>
      </w:r>
      <w:proofErr w:type="spellEnd"/>
      <w:r w:rsidRPr="001C07E2">
        <w:rPr>
          <w:sz w:val="23"/>
          <w:szCs w:val="23"/>
          <w:lang w:eastAsia="vi-VN"/>
        </w:rPr>
        <w:t xml:space="preserve"> </w:t>
      </w:r>
      <w:proofErr w:type="spellStart"/>
      <w:r w:rsidRPr="001C07E2">
        <w:rPr>
          <w:sz w:val="23"/>
          <w:szCs w:val="23"/>
          <w:lang w:eastAsia="vi-VN"/>
        </w:rPr>
        <w:t>làm</w:t>
      </w:r>
      <w:proofErr w:type="spellEnd"/>
      <w:r w:rsidRPr="001C07E2">
        <w:rPr>
          <w:sz w:val="23"/>
          <w:szCs w:val="23"/>
          <w:lang w:eastAsia="vi-VN"/>
        </w:rPr>
        <w:t xml:space="preserve"> </w:t>
      </w:r>
      <w:proofErr w:type="spellStart"/>
      <w:r w:rsidRPr="001C07E2">
        <w:rPr>
          <w:sz w:val="23"/>
          <w:szCs w:val="23"/>
          <w:lang w:eastAsia="vi-VN"/>
        </w:rPr>
        <w:t>như</w:t>
      </w:r>
      <w:proofErr w:type="spellEnd"/>
      <w:r w:rsidRPr="001C07E2">
        <w:rPr>
          <w:sz w:val="23"/>
          <w:szCs w:val="23"/>
          <w:lang w:eastAsia="vi-VN"/>
        </w:rPr>
        <w:t xml:space="preserve"> </w:t>
      </w:r>
      <w:proofErr w:type="spellStart"/>
      <w:r w:rsidRPr="001C07E2">
        <w:rPr>
          <w:sz w:val="23"/>
          <w:szCs w:val="23"/>
          <w:lang w:eastAsia="vi-VN"/>
        </w:rPr>
        <w:t>vậy</w:t>
      </w:r>
      <w:proofErr w:type="spellEnd"/>
      <w:r w:rsidRPr="001C07E2">
        <w:rPr>
          <w:sz w:val="23"/>
          <w:szCs w:val="23"/>
          <w:lang w:eastAsia="vi-VN"/>
        </w:rPr>
        <w:t xml:space="preserve"> </w:t>
      </w:r>
      <w:proofErr w:type="spellStart"/>
      <w:r w:rsidRPr="001C07E2">
        <w:rPr>
          <w:sz w:val="23"/>
          <w:szCs w:val="23"/>
          <w:lang w:eastAsia="vi-VN"/>
        </w:rPr>
        <w:t>và</w:t>
      </w:r>
      <w:proofErr w:type="spellEnd"/>
      <w:r w:rsidRPr="001C07E2">
        <w:rPr>
          <w:sz w:val="23"/>
          <w:szCs w:val="23"/>
          <w:lang w:eastAsia="vi-VN"/>
        </w:rPr>
        <w:t xml:space="preserve"> </w:t>
      </w:r>
      <w:proofErr w:type="spellStart"/>
      <w:r w:rsidRPr="001C07E2">
        <w:rPr>
          <w:sz w:val="23"/>
          <w:szCs w:val="23"/>
          <w:lang w:eastAsia="vi-VN"/>
        </w:rPr>
        <w:t>không</w:t>
      </w:r>
      <w:proofErr w:type="spellEnd"/>
      <w:r w:rsidRPr="001C07E2">
        <w:rPr>
          <w:sz w:val="23"/>
          <w:szCs w:val="23"/>
          <w:lang w:eastAsia="vi-VN"/>
        </w:rPr>
        <w:t xml:space="preserve"> </w:t>
      </w:r>
      <w:proofErr w:type="spellStart"/>
      <w:r w:rsidRPr="001C07E2">
        <w:rPr>
          <w:sz w:val="23"/>
          <w:szCs w:val="23"/>
          <w:lang w:eastAsia="vi-VN"/>
        </w:rPr>
        <w:t>tham</w:t>
      </w:r>
      <w:proofErr w:type="spellEnd"/>
      <w:r w:rsidRPr="001C07E2">
        <w:rPr>
          <w:sz w:val="23"/>
          <w:szCs w:val="23"/>
          <w:lang w:eastAsia="vi-VN"/>
        </w:rPr>
        <w:t xml:space="preserve"> </w:t>
      </w:r>
      <w:proofErr w:type="spellStart"/>
      <w:r w:rsidRPr="001C07E2">
        <w:rPr>
          <w:sz w:val="23"/>
          <w:szCs w:val="23"/>
          <w:lang w:eastAsia="vi-VN"/>
        </w:rPr>
        <w:t>gia</w:t>
      </w:r>
      <w:proofErr w:type="spellEnd"/>
      <w:r w:rsidRPr="001C07E2">
        <w:rPr>
          <w:sz w:val="23"/>
          <w:szCs w:val="23"/>
          <w:lang w:eastAsia="vi-VN"/>
        </w:rPr>
        <w:t xml:space="preserve"> </w:t>
      </w:r>
      <w:proofErr w:type="spellStart"/>
      <w:r w:rsidRPr="001C07E2">
        <w:rPr>
          <w:sz w:val="23"/>
          <w:szCs w:val="23"/>
          <w:lang w:eastAsia="vi-VN"/>
        </w:rPr>
        <w:t>vào</w:t>
      </w:r>
      <w:proofErr w:type="spellEnd"/>
      <w:r w:rsidRPr="001C07E2">
        <w:rPr>
          <w:sz w:val="23"/>
          <w:szCs w:val="23"/>
          <w:lang w:eastAsia="vi-VN"/>
        </w:rPr>
        <w:t xml:space="preserve"> </w:t>
      </w:r>
      <w:proofErr w:type="spellStart"/>
      <w:r w:rsidRPr="001C07E2">
        <w:rPr>
          <w:sz w:val="23"/>
          <w:szCs w:val="23"/>
          <w:lang w:eastAsia="vi-VN"/>
        </w:rPr>
        <w:t>bất</w:t>
      </w:r>
      <w:proofErr w:type="spellEnd"/>
      <w:r w:rsidRPr="001C07E2">
        <w:rPr>
          <w:sz w:val="23"/>
          <w:szCs w:val="23"/>
          <w:lang w:eastAsia="vi-VN"/>
        </w:rPr>
        <w:t xml:space="preserve"> </w:t>
      </w:r>
      <w:proofErr w:type="spellStart"/>
      <w:r w:rsidRPr="001C07E2">
        <w:rPr>
          <w:sz w:val="23"/>
          <w:szCs w:val="23"/>
          <w:lang w:eastAsia="vi-VN"/>
        </w:rPr>
        <w:t>kỳ</w:t>
      </w:r>
      <w:proofErr w:type="spellEnd"/>
      <w:r w:rsidRPr="001C07E2">
        <w:rPr>
          <w:sz w:val="23"/>
          <w:szCs w:val="23"/>
          <w:lang w:eastAsia="vi-VN"/>
        </w:rPr>
        <w:t xml:space="preserve"> </w:t>
      </w:r>
      <w:proofErr w:type="spellStart"/>
      <w:r w:rsidRPr="001C07E2">
        <w:rPr>
          <w:sz w:val="23"/>
          <w:szCs w:val="23"/>
          <w:lang w:eastAsia="vi-VN"/>
        </w:rPr>
        <w:t>cấp</w:t>
      </w:r>
      <w:proofErr w:type="spellEnd"/>
      <w:r w:rsidRPr="001C07E2">
        <w:rPr>
          <w:sz w:val="23"/>
          <w:szCs w:val="23"/>
          <w:lang w:eastAsia="vi-VN"/>
        </w:rPr>
        <w:t xml:space="preserve"> </w:t>
      </w:r>
      <w:proofErr w:type="spellStart"/>
      <w:r w:rsidRPr="001C07E2">
        <w:rPr>
          <w:sz w:val="23"/>
          <w:szCs w:val="23"/>
          <w:lang w:eastAsia="vi-VN"/>
        </w:rPr>
        <w:t>độ</w:t>
      </w:r>
      <w:proofErr w:type="spellEnd"/>
      <w:r w:rsidRPr="001C07E2">
        <w:rPr>
          <w:sz w:val="23"/>
          <w:szCs w:val="23"/>
          <w:lang w:eastAsia="vi-VN"/>
        </w:rPr>
        <w:t xml:space="preserve"> </w:t>
      </w:r>
      <w:proofErr w:type="spellStart"/>
      <w:r w:rsidRPr="001C07E2">
        <w:rPr>
          <w:sz w:val="23"/>
          <w:szCs w:val="23"/>
          <w:lang w:eastAsia="vi-VN"/>
        </w:rPr>
        <w:t>xem</w:t>
      </w:r>
      <w:proofErr w:type="spellEnd"/>
      <w:r w:rsidRPr="001C07E2">
        <w:rPr>
          <w:sz w:val="23"/>
          <w:szCs w:val="23"/>
          <w:lang w:eastAsia="vi-VN"/>
        </w:rPr>
        <w:t xml:space="preserve"> </w:t>
      </w:r>
      <w:proofErr w:type="spellStart"/>
      <w:r w:rsidRPr="001C07E2">
        <w:rPr>
          <w:sz w:val="23"/>
          <w:szCs w:val="23"/>
          <w:lang w:eastAsia="vi-VN"/>
        </w:rPr>
        <w:t>xét</w:t>
      </w:r>
      <w:proofErr w:type="spellEnd"/>
      <w:r w:rsidRPr="001C07E2">
        <w:rPr>
          <w:sz w:val="23"/>
          <w:szCs w:val="23"/>
          <w:lang w:eastAsia="vi-VN"/>
        </w:rPr>
        <w:t xml:space="preserve"> </w:t>
      </w:r>
      <w:proofErr w:type="spellStart"/>
      <w:r w:rsidRPr="001C07E2">
        <w:rPr>
          <w:sz w:val="23"/>
          <w:szCs w:val="23"/>
          <w:lang w:eastAsia="vi-VN"/>
        </w:rPr>
        <w:t>hoặc</w:t>
      </w:r>
      <w:proofErr w:type="spellEnd"/>
      <w:r w:rsidRPr="001C07E2">
        <w:rPr>
          <w:sz w:val="23"/>
          <w:szCs w:val="23"/>
          <w:lang w:eastAsia="vi-VN"/>
        </w:rPr>
        <w:t xml:space="preserve"> </w:t>
      </w:r>
      <w:proofErr w:type="spellStart"/>
      <w:r w:rsidRPr="001C07E2">
        <w:rPr>
          <w:sz w:val="23"/>
          <w:szCs w:val="23"/>
          <w:lang w:eastAsia="vi-VN"/>
        </w:rPr>
        <w:t>đưa</w:t>
      </w:r>
      <w:proofErr w:type="spellEnd"/>
      <w:r w:rsidRPr="001C07E2">
        <w:rPr>
          <w:sz w:val="23"/>
          <w:szCs w:val="23"/>
          <w:lang w:eastAsia="vi-VN"/>
        </w:rPr>
        <w:t xml:space="preserve"> </w:t>
      </w:r>
      <w:proofErr w:type="spellStart"/>
      <w:r w:rsidRPr="001C07E2">
        <w:rPr>
          <w:sz w:val="23"/>
          <w:szCs w:val="23"/>
          <w:lang w:eastAsia="vi-VN"/>
        </w:rPr>
        <w:t>ra</w:t>
      </w:r>
      <w:proofErr w:type="spellEnd"/>
      <w:r w:rsidRPr="001C07E2">
        <w:rPr>
          <w:sz w:val="23"/>
          <w:szCs w:val="23"/>
          <w:lang w:eastAsia="vi-VN"/>
        </w:rPr>
        <w:t xml:space="preserve"> </w:t>
      </w:r>
      <w:proofErr w:type="spellStart"/>
      <w:r w:rsidRPr="001C07E2">
        <w:rPr>
          <w:sz w:val="23"/>
          <w:szCs w:val="23"/>
          <w:lang w:eastAsia="vi-VN"/>
        </w:rPr>
        <w:t>quyết</w:t>
      </w:r>
      <w:proofErr w:type="spellEnd"/>
      <w:r w:rsidRPr="001C07E2">
        <w:rPr>
          <w:sz w:val="23"/>
          <w:szCs w:val="23"/>
          <w:lang w:eastAsia="vi-VN"/>
        </w:rPr>
        <w:t xml:space="preserve"> </w:t>
      </w:r>
      <w:proofErr w:type="spellStart"/>
      <w:r w:rsidRPr="001C07E2">
        <w:rPr>
          <w:sz w:val="23"/>
          <w:szCs w:val="23"/>
          <w:lang w:eastAsia="vi-VN"/>
        </w:rPr>
        <w:t>định</w:t>
      </w:r>
      <w:proofErr w:type="spellEnd"/>
      <w:r w:rsidRPr="001C07E2">
        <w:rPr>
          <w:sz w:val="23"/>
          <w:szCs w:val="23"/>
          <w:lang w:eastAsia="vi-VN"/>
        </w:rPr>
        <w:t xml:space="preserve"> </w:t>
      </w:r>
      <w:proofErr w:type="spellStart"/>
      <w:r w:rsidRPr="001C07E2">
        <w:rPr>
          <w:sz w:val="23"/>
          <w:szCs w:val="23"/>
          <w:lang w:eastAsia="vi-VN"/>
        </w:rPr>
        <w:t>nào</w:t>
      </w:r>
      <w:proofErr w:type="spellEnd"/>
      <w:r w:rsidRPr="001C07E2">
        <w:rPr>
          <w:sz w:val="23"/>
          <w:szCs w:val="23"/>
          <w:lang w:eastAsia="vi-VN"/>
        </w:rPr>
        <w:t xml:space="preserve"> </w:t>
      </w:r>
      <w:proofErr w:type="spellStart"/>
      <w:r w:rsidRPr="001C07E2">
        <w:rPr>
          <w:sz w:val="23"/>
          <w:szCs w:val="23"/>
          <w:lang w:eastAsia="vi-VN"/>
        </w:rPr>
        <w:t>trước</w:t>
      </w:r>
      <w:proofErr w:type="spellEnd"/>
      <w:r w:rsidRPr="001C07E2">
        <w:rPr>
          <w:sz w:val="23"/>
          <w:szCs w:val="23"/>
          <w:lang w:eastAsia="vi-VN"/>
        </w:rPr>
        <w:t xml:space="preserve"> </w:t>
      </w:r>
      <w:proofErr w:type="spellStart"/>
      <w:r w:rsidRPr="001C07E2">
        <w:rPr>
          <w:sz w:val="23"/>
          <w:szCs w:val="23"/>
          <w:lang w:eastAsia="vi-VN"/>
        </w:rPr>
        <w:t>đó</w:t>
      </w:r>
      <w:proofErr w:type="spellEnd"/>
      <w:r w:rsidRPr="001C07E2">
        <w:rPr>
          <w:sz w:val="23"/>
          <w:szCs w:val="23"/>
          <w:lang w:eastAsia="vi-VN"/>
        </w:rPr>
        <w:t>.</w:t>
      </w:r>
    </w:p>
    <w:p w14:paraId="4444F133" w14:textId="010FA6F0" w:rsidR="00247536" w:rsidRPr="001C07E2" w:rsidRDefault="00000000" w:rsidP="003F49FA">
      <w:pPr>
        <w:pStyle w:val="ListParagraph"/>
        <w:numPr>
          <w:ilvl w:val="0"/>
          <w:numId w:val="18"/>
        </w:numPr>
        <w:spacing w:line="360" w:lineRule="auto"/>
        <w:contextualSpacing/>
        <w:rPr>
          <w:sz w:val="23"/>
          <w:szCs w:val="23"/>
        </w:rPr>
      </w:pPr>
      <w:r w:rsidRPr="001C07E2">
        <w:rPr>
          <w:sz w:val="23"/>
          <w:szCs w:val="23"/>
          <w:lang w:eastAsia="vi-VN"/>
        </w:rPr>
        <w:t xml:space="preserve">Cho </w:t>
      </w:r>
      <w:proofErr w:type="spellStart"/>
      <w:r w:rsidRPr="001C07E2">
        <w:rPr>
          <w:sz w:val="23"/>
          <w:szCs w:val="23"/>
          <w:lang w:eastAsia="vi-VN"/>
        </w:rPr>
        <w:t>phép</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h</w:t>
      </w:r>
      <w:r w:rsidR="00953F06">
        <w:rPr>
          <w:sz w:val="23"/>
          <w:szCs w:val="23"/>
          <w:lang w:val="vi-VN" w:eastAsia="vi-VN"/>
        </w:rPr>
        <w:t>ay</w:t>
      </w:r>
      <w:r w:rsidRPr="001C07E2">
        <w:rPr>
          <w:sz w:val="23"/>
          <w:szCs w:val="23"/>
          <w:lang w:eastAsia="vi-VN"/>
        </w:rPr>
        <w:t xml:space="preserve"> </w:t>
      </w:r>
      <w:proofErr w:type="spellStart"/>
      <w:r w:rsidRPr="001C07E2">
        <w:rPr>
          <w:sz w:val="23"/>
          <w:szCs w:val="23"/>
          <w:lang w:eastAsia="vi-VN"/>
        </w:rPr>
        <w:t>đại</w:t>
      </w:r>
      <w:proofErr w:type="spellEnd"/>
      <w:r w:rsidRPr="001C07E2">
        <w:rPr>
          <w:sz w:val="23"/>
          <w:szCs w:val="23"/>
          <w:lang w:eastAsia="vi-VN"/>
        </w:rPr>
        <w:t xml:space="preserve"> </w:t>
      </w:r>
      <w:proofErr w:type="spellStart"/>
      <w:r w:rsidRPr="001C07E2">
        <w:rPr>
          <w:sz w:val="23"/>
          <w:szCs w:val="23"/>
          <w:lang w:eastAsia="vi-VN"/>
        </w:rPr>
        <w:t>diện</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kiểm</w:t>
      </w:r>
      <w:proofErr w:type="spellEnd"/>
      <w:r w:rsidRPr="001C07E2">
        <w:rPr>
          <w:sz w:val="23"/>
          <w:szCs w:val="23"/>
          <w:lang w:eastAsia="vi-VN"/>
        </w:rPr>
        <w:t xml:space="preserve"> </w:t>
      </w:r>
      <w:proofErr w:type="spellStart"/>
      <w:r w:rsidRPr="001C07E2">
        <w:rPr>
          <w:sz w:val="23"/>
          <w:szCs w:val="23"/>
          <w:lang w:eastAsia="vi-VN"/>
        </w:rPr>
        <w:t>tra</w:t>
      </w:r>
      <w:proofErr w:type="spellEnd"/>
      <w:r w:rsidRPr="001C07E2">
        <w:rPr>
          <w:sz w:val="23"/>
          <w:szCs w:val="23"/>
          <w:lang w:eastAsia="vi-VN"/>
        </w:rPr>
        <w:t xml:space="preserve"> </w:t>
      </w:r>
      <w:proofErr w:type="spellStart"/>
      <w:r w:rsidRPr="001C07E2">
        <w:rPr>
          <w:sz w:val="23"/>
          <w:szCs w:val="23"/>
          <w:lang w:eastAsia="vi-VN"/>
        </w:rPr>
        <w:t>hồ</w:t>
      </w:r>
      <w:proofErr w:type="spellEnd"/>
      <w:r w:rsidRPr="001C07E2">
        <w:rPr>
          <w:sz w:val="23"/>
          <w:szCs w:val="23"/>
          <w:lang w:eastAsia="vi-VN"/>
        </w:rPr>
        <w:t xml:space="preserve"> </w:t>
      </w:r>
      <w:proofErr w:type="spellStart"/>
      <w:r w:rsidRPr="001C07E2">
        <w:rPr>
          <w:sz w:val="23"/>
          <w:szCs w:val="23"/>
          <w:lang w:eastAsia="vi-VN"/>
        </w:rPr>
        <w:t>sơ</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bao </w:t>
      </w:r>
      <w:proofErr w:type="spellStart"/>
      <w:r w:rsidRPr="001C07E2">
        <w:rPr>
          <w:sz w:val="23"/>
          <w:szCs w:val="23"/>
          <w:lang w:eastAsia="vi-VN"/>
        </w:rPr>
        <w:t>gồm</w:t>
      </w:r>
      <w:proofErr w:type="spellEnd"/>
      <w:r w:rsidRPr="001C07E2">
        <w:rPr>
          <w:sz w:val="23"/>
          <w:szCs w:val="23"/>
          <w:lang w:eastAsia="vi-VN"/>
        </w:rPr>
        <w:t xml:space="preserve"> </w:t>
      </w:r>
      <w:proofErr w:type="spellStart"/>
      <w:r w:rsidRPr="001C07E2">
        <w:rPr>
          <w:sz w:val="23"/>
          <w:szCs w:val="23"/>
          <w:lang w:eastAsia="vi-VN"/>
        </w:rPr>
        <w:t>hồ</w:t>
      </w:r>
      <w:proofErr w:type="spellEnd"/>
      <w:r w:rsidRPr="001C07E2">
        <w:rPr>
          <w:sz w:val="23"/>
          <w:szCs w:val="23"/>
          <w:lang w:eastAsia="vi-VN"/>
        </w:rPr>
        <w:t xml:space="preserve"> </w:t>
      </w:r>
      <w:proofErr w:type="spellStart"/>
      <w:r w:rsidRPr="001C07E2">
        <w:rPr>
          <w:sz w:val="23"/>
          <w:szCs w:val="23"/>
          <w:lang w:eastAsia="vi-VN"/>
        </w:rPr>
        <w:t>sơ</w:t>
      </w:r>
      <w:proofErr w:type="spellEnd"/>
      <w:r w:rsidRPr="001C07E2">
        <w:rPr>
          <w:sz w:val="23"/>
          <w:szCs w:val="23"/>
          <w:lang w:eastAsia="vi-VN"/>
        </w:rPr>
        <w:t xml:space="preserve"> y </w:t>
      </w:r>
      <w:proofErr w:type="spellStart"/>
      <w:r w:rsidRPr="001C07E2">
        <w:rPr>
          <w:sz w:val="23"/>
          <w:szCs w:val="23"/>
          <w:lang w:eastAsia="vi-VN"/>
        </w:rPr>
        <w:t>tế</w:t>
      </w:r>
      <w:proofErr w:type="spellEnd"/>
      <w:r w:rsidRPr="001C07E2">
        <w:rPr>
          <w:sz w:val="23"/>
          <w:szCs w:val="23"/>
          <w:lang w:eastAsia="vi-VN"/>
        </w:rPr>
        <w:t xml:space="preserve"> </w:t>
      </w:r>
      <w:proofErr w:type="spellStart"/>
      <w:r w:rsidRPr="001C07E2">
        <w:rPr>
          <w:sz w:val="23"/>
          <w:szCs w:val="23"/>
          <w:lang w:eastAsia="vi-VN"/>
        </w:rPr>
        <w:t>và</w:t>
      </w:r>
      <w:proofErr w:type="spellEnd"/>
      <w:r w:rsidRPr="001C07E2">
        <w:rPr>
          <w:sz w:val="23"/>
          <w:szCs w:val="23"/>
          <w:lang w:eastAsia="vi-VN"/>
        </w:rPr>
        <w:t xml:space="preserve"> </w:t>
      </w:r>
      <w:proofErr w:type="spellStart"/>
      <w:r w:rsidRPr="001C07E2">
        <w:rPr>
          <w:sz w:val="23"/>
          <w:szCs w:val="23"/>
          <w:lang w:eastAsia="vi-VN"/>
        </w:rPr>
        <w:t>bất</w:t>
      </w:r>
      <w:proofErr w:type="spellEnd"/>
      <w:r w:rsidRPr="001C07E2">
        <w:rPr>
          <w:sz w:val="23"/>
          <w:szCs w:val="23"/>
          <w:lang w:eastAsia="vi-VN"/>
        </w:rPr>
        <w:t xml:space="preserve"> </w:t>
      </w:r>
      <w:proofErr w:type="spellStart"/>
      <w:r w:rsidRPr="001C07E2">
        <w:rPr>
          <w:sz w:val="23"/>
          <w:szCs w:val="23"/>
          <w:lang w:eastAsia="vi-VN"/>
        </w:rPr>
        <w:t>kỳ</w:t>
      </w:r>
      <w:proofErr w:type="spellEnd"/>
      <w:r w:rsidRPr="001C07E2">
        <w:rPr>
          <w:sz w:val="23"/>
          <w:szCs w:val="23"/>
          <w:lang w:eastAsia="vi-VN"/>
        </w:rPr>
        <w:t xml:space="preserve"> </w:t>
      </w:r>
      <w:proofErr w:type="spellStart"/>
      <w:r w:rsidRPr="001C07E2">
        <w:rPr>
          <w:sz w:val="23"/>
          <w:szCs w:val="23"/>
          <w:lang w:eastAsia="vi-VN"/>
        </w:rPr>
        <w:t>tài</w:t>
      </w:r>
      <w:proofErr w:type="spellEnd"/>
      <w:r w:rsidRPr="001C07E2">
        <w:rPr>
          <w:sz w:val="23"/>
          <w:szCs w:val="23"/>
          <w:lang w:eastAsia="vi-VN"/>
        </w:rPr>
        <w:t xml:space="preserve"> </w:t>
      </w:r>
      <w:proofErr w:type="spellStart"/>
      <w:r w:rsidRPr="001C07E2">
        <w:rPr>
          <w:sz w:val="23"/>
          <w:szCs w:val="23"/>
          <w:lang w:eastAsia="vi-VN"/>
        </w:rPr>
        <w:t>liệu</w:t>
      </w:r>
      <w:proofErr w:type="spellEnd"/>
      <w:r w:rsidRPr="001C07E2">
        <w:rPr>
          <w:sz w:val="23"/>
          <w:szCs w:val="23"/>
          <w:lang w:eastAsia="vi-VN"/>
        </w:rPr>
        <w:t xml:space="preserve"> h</w:t>
      </w:r>
      <w:r w:rsidR="00953F06">
        <w:rPr>
          <w:sz w:val="23"/>
          <w:szCs w:val="23"/>
          <w:lang w:val="vi-VN" w:eastAsia="vi-VN"/>
        </w:rPr>
        <w:t>ay</w:t>
      </w:r>
      <w:r w:rsidRPr="001C07E2">
        <w:rPr>
          <w:sz w:val="23"/>
          <w:szCs w:val="23"/>
          <w:lang w:eastAsia="vi-VN"/>
        </w:rPr>
        <w:t xml:space="preserve"> </w:t>
      </w:r>
      <w:proofErr w:type="spellStart"/>
      <w:r w:rsidRPr="001C07E2">
        <w:rPr>
          <w:sz w:val="23"/>
          <w:szCs w:val="23"/>
          <w:lang w:eastAsia="vi-VN"/>
        </w:rPr>
        <w:t>hồ</w:t>
      </w:r>
      <w:proofErr w:type="spellEnd"/>
      <w:r w:rsidRPr="001C07E2">
        <w:rPr>
          <w:sz w:val="23"/>
          <w:szCs w:val="23"/>
          <w:lang w:eastAsia="vi-VN"/>
        </w:rPr>
        <w:t xml:space="preserve"> </w:t>
      </w:r>
      <w:proofErr w:type="spellStart"/>
      <w:r w:rsidRPr="001C07E2">
        <w:rPr>
          <w:sz w:val="23"/>
          <w:szCs w:val="23"/>
          <w:lang w:eastAsia="vi-VN"/>
        </w:rPr>
        <w:t>sơ</w:t>
      </w:r>
      <w:proofErr w:type="spellEnd"/>
      <w:r w:rsidRPr="001C07E2">
        <w:rPr>
          <w:sz w:val="23"/>
          <w:szCs w:val="23"/>
          <w:lang w:eastAsia="vi-VN"/>
        </w:rPr>
        <w:t xml:space="preserve"> </w:t>
      </w:r>
      <w:proofErr w:type="spellStart"/>
      <w:r w:rsidRPr="001C07E2">
        <w:rPr>
          <w:sz w:val="23"/>
          <w:szCs w:val="23"/>
          <w:lang w:eastAsia="vi-VN"/>
        </w:rPr>
        <w:t>nào</w:t>
      </w:r>
      <w:proofErr w:type="spellEnd"/>
      <w:r w:rsidRPr="001C07E2">
        <w:rPr>
          <w:sz w:val="23"/>
          <w:szCs w:val="23"/>
          <w:lang w:eastAsia="vi-VN"/>
        </w:rPr>
        <w:t xml:space="preserve"> </w:t>
      </w:r>
      <w:proofErr w:type="spellStart"/>
      <w:r w:rsidRPr="001C07E2">
        <w:rPr>
          <w:sz w:val="23"/>
          <w:szCs w:val="23"/>
          <w:lang w:eastAsia="vi-VN"/>
        </w:rPr>
        <w:t>khác</w:t>
      </w:r>
      <w:proofErr w:type="spellEnd"/>
      <w:r w:rsidRPr="001C07E2">
        <w:rPr>
          <w:sz w:val="23"/>
          <w:szCs w:val="23"/>
          <w:lang w:eastAsia="vi-VN"/>
        </w:rPr>
        <w:t xml:space="preserve"> </w:t>
      </w:r>
      <w:proofErr w:type="spellStart"/>
      <w:r w:rsidRPr="001C07E2">
        <w:rPr>
          <w:sz w:val="23"/>
          <w:szCs w:val="23"/>
          <w:lang w:eastAsia="vi-VN"/>
        </w:rPr>
        <w:t>được</w:t>
      </w:r>
      <w:proofErr w:type="spellEnd"/>
      <w:r w:rsidRPr="001C07E2">
        <w:rPr>
          <w:sz w:val="23"/>
          <w:szCs w:val="23"/>
          <w:lang w:eastAsia="vi-VN"/>
        </w:rPr>
        <w:t xml:space="preserve"> </w:t>
      </w:r>
      <w:proofErr w:type="spellStart"/>
      <w:r w:rsidRPr="001C07E2">
        <w:rPr>
          <w:sz w:val="23"/>
          <w:szCs w:val="23"/>
          <w:lang w:eastAsia="vi-VN"/>
        </w:rPr>
        <w:t>xem</w:t>
      </w:r>
      <w:proofErr w:type="spellEnd"/>
      <w:r w:rsidRPr="001C07E2">
        <w:rPr>
          <w:sz w:val="23"/>
          <w:szCs w:val="23"/>
          <w:lang w:eastAsia="vi-VN"/>
        </w:rPr>
        <w:t xml:space="preserve"> </w:t>
      </w:r>
      <w:proofErr w:type="spellStart"/>
      <w:r w:rsidRPr="001C07E2">
        <w:rPr>
          <w:sz w:val="23"/>
          <w:szCs w:val="23"/>
          <w:lang w:eastAsia="vi-VN"/>
        </w:rPr>
        <w:t>xét</w:t>
      </w:r>
      <w:proofErr w:type="spellEnd"/>
      <w:r w:rsidRPr="001C07E2">
        <w:rPr>
          <w:sz w:val="23"/>
          <w:szCs w:val="23"/>
          <w:lang w:eastAsia="vi-VN"/>
        </w:rPr>
        <w:t xml:space="preserve"> </w:t>
      </w:r>
      <w:proofErr w:type="spellStart"/>
      <w:r w:rsidRPr="001C07E2">
        <w:rPr>
          <w:sz w:val="23"/>
          <w:szCs w:val="23"/>
          <w:lang w:eastAsia="vi-VN"/>
        </w:rPr>
        <w:t>trong</w:t>
      </w:r>
      <w:proofErr w:type="spellEnd"/>
      <w:r w:rsidRPr="001C07E2">
        <w:rPr>
          <w:sz w:val="23"/>
          <w:szCs w:val="23"/>
          <w:lang w:eastAsia="vi-VN"/>
        </w:rPr>
        <w:t xml:space="preserve"> </w:t>
      </w:r>
      <w:proofErr w:type="spellStart"/>
      <w:r w:rsidRPr="001C07E2">
        <w:rPr>
          <w:sz w:val="23"/>
          <w:szCs w:val="23"/>
          <w:lang w:eastAsia="vi-VN"/>
        </w:rPr>
        <w:t>thủ</w:t>
      </w:r>
      <w:proofErr w:type="spellEnd"/>
      <w:r w:rsidRPr="001C07E2">
        <w:rPr>
          <w:sz w:val="23"/>
          <w:szCs w:val="23"/>
          <w:lang w:eastAsia="vi-VN"/>
        </w:rPr>
        <w:t xml:space="preserve"> </w:t>
      </w:r>
      <w:proofErr w:type="spellStart"/>
      <w:r w:rsidRPr="001C07E2">
        <w:rPr>
          <w:sz w:val="23"/>
          <w:szCs w:val="23"/>
          <w:lang w:eastAsia="vi-VN"/>
        </w:rPr>
        <w:t>tục</w:t>
      </w:r>
      <w:proofErr w:type="spellEnd"/>
      <w:r w:rsidRPr="001C07E2">
        <w:rPr>
          <w:sz w:val="23"/>
          <w:szCs w:val="23"/>
          <w:lang w:eastAsia="vi-VN"/>
        </w:rPr>
        <w:t xml:space="preserve"> </w:t>
      </w:r>
      <w:proofErr w:type="spellStart"/>
      <w:r w:rsidRPr="001C07E2">
        <w:rPr>
          <w:sz w:val="23"/>
          <w:szCs w:val="23"/>
          <w:lang w:eastAsia="vi-VN"/>
        </w:rPr>
        <w:t>khiếu</w:t>
      </w:r>
      <w:proofErr w:type="spellEnd"/>
      <w:r w:rsidRPr="001C07E2">
        <w:rPr>
          <w:sz w:val="23"/>
          <w:szCs w:val="23"/>
          <w:lang w:eastAsia="vi-VN"/>
        </w:rPr>
        <w:t xml:space="preserve"> </w:t>
      </w:r>
      <w:proofErr w:type="spellStart"/>
      <w:r w:rsidRPr="001C07E2">
        <w:rPr>
          <w:sz w:val="23"/>
          <w:szCs w:val="23"/>
          <w:lang w:eastAsia="vi-VN"/>
        </w:rPr>
        <w:t>nại</w:t>
      </w:r>
      <w:proofErr w:type="spellEnd"/>
      <w:r w:rsidRPr="001C07E2">
        <w:rPr>
          <w:sz w:val="23"/>
          <w:szCs w:val="23"/>
          <w:lang w:eastAsia="vi-VN"/>
        </w:rPr>
        <w:t>.</w:t>
      </w:r>
    </w:p>
    <w:p w14:paraId="23E6024D" w14:textId="77777777" w:rsidR="00247536" w:rsidRPr="001C07E2" w:rsidRDefault="00000000" w:rsidP="003F49FA">
      <w:pPr>
        <w:pStyle w:val="ListParagraph"/>
        <w:numPr>
          <w:ilvl w:val="0"/>
          <w:numId w:val="18"/>
        </w:numPr>
        <w:spacing w:line="360" w:lineRule="auto"/>
        <w:contextualSpacing/>
        <w:rPr>
          <w:sz w:val="23"/>
          <w:szCs w:val="23"/>
        </w:rPr>
      </w:pPr>
      <w:r w:rsidRPr="001C07E2">
        <w:rPr>
          <w:sz w:val="23"/>
          <w:szCs w:val="23"/>
          <w:lang w:eastAsia="vi-VN"/>
        </w:rPr>
        <w:t xml:space="preserve">Cho </w:t>
      </w:r>
      <w:proofErr w:type="spellStart"/>
      <w:r w:rsidRPr="001C07E2">
        <w:rPr>
          <w:sz w:val="23"/>
          <w:szCs w:val="23"/>
          <w:lang w:eastAsia="vi-VN"/>
        </w:rPr>
        <w:t>phép</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có</w:t>
      </w:r>
      <w:proofErr w:type="spellEnd"/>
      <w:r w:rsidRPr="001C07E2">
        <w:rPr>
          <w:sz w:val="23"/>
          <w:szCs w:val="23"/>
          <w:lang w:eastAsia="vi-VN"/>
        </w:rPr>
        <w:t xml:space="preserve"> </w:t>
      </w:r>
      <w:proofErr w:type="spellStart"/>
      <w:r w:rsidRPr="001C07E2">
        <w:rPr>
          <w:sz w:val="23"/>
          <w:szCs w:val="23"/>
          <w:lang w:eastAsia="vi-VN"/>
        </w:rPr>
        <w:t>cơ</w:t>
      </w:r>
      <w:proofErr w:type="spellEnd"/>
      <w:r w:rsidRPr="001C07E2">
        <w:rPr>
          <w:sz w:val="23"/>
          <w:szCs w:val="23"/>
          <w:lang w:eastAsia="vi-VN"/>
        </w:rPr>
        <w:t xml:space="preserve"> </w:t>
      </w:r>
      <w:proofErr w:type="spellStart"/>
      <w:r w:rsidRPr="001C07E2">
        <w:rPr>
          <w:sz w:val="23"/>
          <w:szCs w:val="23"/>
          <w:lang w:eastAsia="vi-VN"/>
        </w:rPr>
        <w:t>hội</w:t>
      </w:r>
      <w:proofErr w:type="spellEnd"/>
      <w:r w:rsidRPr="001C07E2">
        <w:rPr>
          <w:sz w:val="23"/>
          <w:szCs w:val="23"/>
          <w:lang w:eastAsia="vi-VN"/>
        </w:rPr>
        <w:t xml:space="preserve"> </w:t>
      </w:r>
      <w:proofErr w:type="spellStart"/>
      <w:r w:rsidRPr="001C07E2">
        <w:rPr>
          <w:sz w:val="23"/>
          <w:szCs w:val="23"/>
          <w:lang w:eastAsia="vi-VN"/>
        </w:rPr>
        <w:t>hợp</w:t>
      </w:r>
      <w:proofErr w:type="spellEnd"/>
      <w:r w:rsidRPr="001C07E2">
        <w:rPr>
          <w:sz w:val="23"/>
          <w:szCs w:val="23"/>
          <w:lang w:eastAsia="vi-VN"/>
        </w:rPr>
        <w:t xml:space="preserve"> </w:t>
      </w:r>
      <w:proofErr w:type="spellStart"/>
      <w:r w:rsidRPr="001C07E2">
        <w:rPr>
          <w:sz w:val="23"/>
          <w:szCs w:val="23"/>
          <w:lang w:eastAsia="vi-VN"/>
        </w:rPr>
        <w:t>lý</w:t>
      </w:r>
      <w:proofErr w:type="spellEnd"/>
      <w:r w:rsidRPr="001C07E2">
        <w:rPr>
          <w:sz w:val="23"/>
          <w:szCs w:val="23"/>
          <w:lang w:eastAsia="vi-VN"/>
        </w:rPr>
        <w:t xml:space="preserve"> </w:t>
      </w:r>
      <w:proofErr w:type="spellStart"/>
      <w:r w:rsidRPr="001C07E2">
        <w:rPr>
          <w:sz w:val="23"/>
          <w:szCs w:val="23"/>
          <w:lang w:eastAsia="vi-VN"/>
        </w:rPr>
        <w:t>để</w:t>
      </w:r>
      <w:proofErr w:type="spellEnd"/>
      <w:r w:rsidRPr="001C07E2">
        <w:rPr>
          <w:sz w:val="23"/>
          <w:szCs w:val="23"/>
          <w:lang w:eastAsia="vi-VN"/>
        </w:rPr>
        <w:t xml:space="preserve"> </w:t>
      </w:r>
      <w:proofErr w:type="spellStart"/>
      <w:r w:rsidRPr="001C07E2">
        <w:rPr>
          <w:sz w:val="23"/>
          <w:szCs w:val="23"/>
          <w:lang w:eastAsia="vi-VN"/>
        </w:rPr>
        <w:t>trình</w:t>
      </w:r>
      <w:proofErr w:type="spellEnd"/>
      <w:r w:rsidRPr="001C07E2">
        <w:rPr>
          <w:sz w:val="23"/>
          <w:szCs w:val="23"/>
          <w:lang w:eastAsia="vi-VN"/>
        </w:rPr>
        <w:t xml:space="preserve"> </w:t>
      </w:r>
      <w:proofErr w:type="spellStart"/>
      <w:r w:rsidRPr="001C07E2">
        <w:rPr>
          <w:sz w:val="23"/>
          <w:szCs w:val="23"/>
          <w:lang w:eastAsia="vi-VN"/>
        </w:rPr>
        <w:t>bày</w:t>
      </w:r>
      <w:proofErr w:type="spellEnd"/>
      <w:r w:rsidRPr="001C07E2">
        <w:rPr>
          <w:sz w:val="23"/>
          <w:szCs w:val="23"/>
          <w:lang w:eastAsia="vi-VN"/>
        </w:rPr>
        <w:t xml:space="preserve"> </w:t>
      </w:r>
      <w:proofErr w:type="spellStart"/>
      <w:r w:rsidRPr="001C07E2">
        <w:rPr>
          <w:sz w:val="23"/>
          <w:szCs w:val="23"/>
          <w:lang w:eastAsia="vi-VN"/>
        </w:rPr>
        <w:t>bằng</w:t>
      </w:r>
      <w:proofErr w:type="spellEnd"/>
      <w:r w:rsidRPr="001C07E2">
        <w:rPr>
          <w:sz w:val="23"/>
          <w:szCs w:val="23"/>
          <w:lang w:eastAsia="vi-VN"/>
        </w:rPr>
        <w:t xml:space="preserve"> </w:t>
      </w:r>
      <w:proofErr w:type="spellStart"/>
      <w:r w:rsidRPr="001C07E2">
        <w:rPr>
          <w:sz w:val="23"/>
          <w:szCs w:val="23"/>
          <w:lang w:eastAsia="vi-VN"/>
        </w:rPr>
        <w:t>chứng</w:t>
      </w:r>
      <w:proofErr w:type="spellEnd"/>
      <w:r w:rsidRPr="001C07E2">
        <w:rPr>
          <w:sz w:val="23"/>
          <w:szCs w:val="23"/>
          <w:lang w:eastAsia="vi-VN"/>
        </w:rPr>
        <w:t xml:space="preserve">, </w:t>
      </w:r>
      <w:proofErr w:type="spellStart"/>
      <w:r w:rsidRPr="001C07E2">
        <w:rPr>
          <w:sz w:val="23"/>
          <w:szCs w:val="23"/>
          <w:lang w:eastAsia="vi-VN"/>
        </w:rPr>
        <w:t>khai</w:t>
      </w:r>
      <w:proofErr w:type="spellEnd"/>
      <w:r w:rsidRPr="001C07E2">
        <w:rPr>
          <w:sz w:val="23"/>
          <w:szCs w:val="23"/>
          <w:lang w:eastAsia="vi-VN"/>
        </w:rPr>
        <w:t xml:space="preserve"> </w:t>
      </w:r>
      <w:proofErr w:type="spellStart"/>
      <w:r w:rsidRPr="001C07E2">
        <w:rPr>
          <w:sz w:val="23"/>
          <w:szCs w:val="23"/>
          <w:lang w:eastAsia="vi-VN"/>
        </w:rPr>
        <w:t>và</w:t>
      </w:r>
      <w:proofErr w:type="spellEnd"/>
      <w:r w:rsidRPr="001C07E2">
        <w:rPr>
          <w:sz w:val="23"/>
          <w:szCs w:val="23"/>
          <w:lang w:eastAsia="vi-VN"/>
        </w:rPr>
        <w:t xml:space="preserve"> </w:t>
      </w:r>
      <w:proofErr w:type="spellStart"/>
      <w:r w:rsidRPr="001C07E2">
        <w:rPr>
          <w:sz w:val="23"/>
          <w:szCs w:val="23"/>
          <w:lang w:eastAsia="vi-VN"/>
        </w:rPr>
        <w:t>đưa</w:t>
      </w:r>
      <w:proofErr w:type="spellEnd"/>
      <w:r w:rsidRPr="001C07E2">
        <w:rPr>
          <w:sz w:val="23"/>
          <w:szCs w:val="23"/>
          <w:lang w:eastAsia="vi-VN"/>
        </w:rPr>
        <w:t xml:space="preserve"> </w:t>
      </w:r>
      <w:proofErr w:type="spellStart"/>
      <w:r w:rsidRPr="001C07E2">
        <w:rPr>
          <w:sz w:val="23"/>
          <w:szCs w:val="23"/>
          <w:lang w:eastAsia="vi-VN"/>
        </w:rPr>
        <w:t>ra</w:t>
      </w:r>
      <w:proofErr w:type="spellEnd"/>
      <w:r w:rsidRPr="001C07E2">
        <w:rPr>
          <w:sz w:val="23"/>
          <w:szCs w:val="23"/>
          <w:lang w:eastAsia="vi-VN"/>
        </w:rPr>
        <w:t xml:space="preserve"> </w:t>
      </w:r>
      <w:proofErr w:type="spellStart"/>
      <w:r w:rsidRPr="001C07E2">
        <w:rPr>
          <w:sz w:val="23"/>
          <w:szCs w:val="23"/>
          <w:lang w:eastAsia="vi-VN"/>
        </w:rPr>
        <w:t>các</w:t>
      </w:r>
      <w:proofErr w:type="spellEnd"/>
      <w:r w:rsidRPr="001C07E2">
        <w:rPr>
          <w:sz w:val="23"/>
          <w:szCs w:val="23"/>
          <w:lang w:eastAsia="vi-VN"/>
        </w:rPr>
        <w:t xml:space="preserve"> </w:t>
      </w:r>
      <w:proofErr w:type="spellStart"/>
      <w:r w:rsidRPr="001C07E2">
        <w:rPr>
          <w:sz w:val="23"/>
          <w:szCs w:val="23"/>
          <w:lang w:eastAsia="vi-VN"/>
        </w:rPr>
        <w:t>lập</w:t>
      </w:r>
      <w:proofErr w:type="spellEnd"/>
      <w:r w:rsidRPr="001C07E2">
        <w:rPr>
          <w:sz w:val="23"/>
          <w:szCs w:val="23"/>
          <w:lang w:eastAsia="vi-VN"/>
        </w:rPr>
        <w:t xml:space="preserve"> </w:t>
      </w:r>
      <w:proofErr w:type="spellStart"/>
      <w:r w:rsidRPr="001C07E2">
        <w:rPr>
          <w:sz w:val="23"/>
          <w:szCs w:val="23"/>
          <w:lang w:eastAsia="vi-VN"/>
        </w:rPr>
        <w:t>luận</w:t>
      </w:r>
      <w:proofErr w:type="spellEnd"/>
      <w:r w:rsidRPr="001C07E2">
        <w:rPr>
          <w:sz w:val="23"/>
          <w:szCs w:val="23"/>
          <w:lang w:eastAsia="vi-VN"/>
        </w:rPr>
        <w:t xml:space="preserve"> </w:t>
      </w:r>
      <w:proofErr w:type="spellStart"/>
      <w:r w:rsidRPr="001C07E2">
        <w:rPr>
          <w:sz w:val="23"/>
          <w:szCs w:val="23"/>
          <w:lang w:eastAsia="vi-VN"/>
        </w:rPr>
        <w:t>pháp</w:t>
      </w:r>
      <w:proofErr w:type="spellEnd"/>
      <w:r w:rsidRPr="001C07E2">
        <w:rPr>
          <w:sz w:val="23"/>
          <w:szCs w:val="23"/>
          <w:lang w:eastAsia="vi-VN"/>
        </w:rPr>
        <w:t xml:space="preserve"> </w:t>
      </w:r>
      <w:proofErr w:type="spellStart"/>
      <w:r w:rsidRPr="001C07E2">
        <w:rPr>
          <w:sz w:val="23"/>
          <w:szCs w:val="23"/>
          <w:lang w:eastAsia="vi-VN"/>
        </w:rPr>
        <w:t>lý</w:t>
      </w:r>
      <w:proofErr w:type="spellEnd"/>
      <w:r w:rsidRPr="001C07E2">
        <w:rPr>
          <w:sz w:val="23"/>
          <w:szCs w:val="23"/>
          <w:lang w:eastAsia="vi-VN"/>
        </w:rPr>
        <w:t xml:space="preserve"> </w:t>
      </w:r>
      <w:proofErr w:type="spellStart"/>
      <w:r w:rsidRPr="001C07E2">
        <w:rPr>
          <w:sz w:val="23"/>
          <w:szCs w:val="23"/>
          <w:lang w:eastAsia="vi-VN"/>
        </w:rPr>
        <w:t>và</w:t>
      </w:r>
      <w:proofErr w:type="spellEnd"/>
      <w:r w:rsidRPr="001C07E2">
        <w:rPr>
          <w:sz w:val="23"/>
          <w:szCs w:val="23"/>
          <w:lang w:eastAsia="vi-VN"/>
        </w:rPr>
        <w:t xml:space="preserve"> </w:t>
      </w:r>
      <w:proofErr w:type="spellStart"/>
      <w:r w:rsidRPr="001C07E2">
        <w:rPr>
          <w:sz w:val="23"/>
          <w:szCs w:val="23"/>
          <w:lang w:eastAsia="vi-VN"/>
        </w:rPr>
        <w:t>sự</w:t>
      </w:r>
      <w:proofErr w:type="spellEnd"/>
      <w:r w:rsidRPr="001C07E2">
        <w:rPr>
          <w:sz w:val="23"/>
          <w:szCs w:val="23"/>
          <w:lang w:eastAsia="vi-VN"/>
        </w:rPr>
        <w:t xml:space="preserve"> </w:t>
      </w:r>
      <w:proofErr w:type="spellStart"/>
      <w:r w:rsidRPr="001C07E2">
        <w:rPr>
          <w:sz w:val="23"/>
          <w:szCs w:val="23"/>
          <w:lang w:eastAsia="vi-VN"/>
        </w:rPr>
        <w:t>thật</w:t>
      </w:r>
      <w:proofErr w:type="spellEnd"/>
      <w:r w:rsidRPr="001C07E2">
        <w:rPr>
          <w:sz w:val="23"/>
          <w:szCs w:val="23"/>
          <w:lang w:eastAsia="vi-VN"/>
        </w:rPr>
        <w:t xml:space="preserve">, </w:t>
      </w:r>
      <w:proofErr w:type="spellStart"/>
      <w:r w:rsidRPr="001C07E2">
        <w:rPr>
          <w:sz w:val="23"/>
          <w:szCs w:val="23"/>
          <w:lang w:eastAsia="vi-VN"/>
        </w:rPr>
        <w:t>trực</w:t>
      </w:r>
      <w:proofErr w:type="spellEnd"/>
      <w:r w:rsidRPr="001C07E2">
        <w:rPr>
          <w:sz w:val="23"/>
          <w:szCs w:val="23"/>
          <w:lang w:eastAsia="vi-VN"/>
        </w:rPr>
        <w:t xml:space="preserve"> </w:t>
      </w:r>
      <w:proofErr w:type="spellStart"/>
      <w:r w:rsidRPr="001C07E2">
        <w:rPr>
          <w:sz w:val="23"/>
          <w:szCs w:val="23"/>
          <w:lang w:eastAsia="vi-VN"/>
        </w:rPr>
        <w:t>tiếp</w:t>
      </w:r>
      <w:proofErr w:type="spellEnd"/>
      <w:r w:rsidRPr="001C07E2">
        <w:rPr>
          <w:sz w:val="23"/>
          <w:szCs w:val="23"/>
          <w:lang w:eastAsia="vi-VN"/>
        </w:rPr>
        <w:t xml:space="preserve"> </w:t>
      </w:r>
      <w:proofErr w:type="spellStart"/>
      <w:r w:rsidRPr="001C07E2">
        <w:rPr>
          <w:sz w:val="23"/>
          <w:szCs w:val="23"/>
          <w:lang w:eastAsia="vi-VN"/>
        </w:rPr>
        <w:t>hoặc</w:t>
      </w:r>
      <w:proofErr w:type="spellEnd"/>
      <w:r w:rsidRPr="001C07E2">
        <w:rPr>
          <w:sz w:val="23"/>
          <w:szCs w:val="23"/>
          <w:lang w:eastAsia="vi-VN"/>
        </w:rPr>
        <w:t xml:space="preserve"> </w:t>
      </w:r>
      <w:proofErr w:type="spellStart"/>
      <w:r w:rsidRPr="001C07E2">
        <w:rPr>
          <w:sz w:val="23"/>
          <w:szCs w:val="23"/>
          <w:lang w:eastAsia="vi-VN"/>
        </w:rPr>
        <w:t>bằng</w:t>
      </w:r>
      <w:proofErr w:type="spellEnd"/>
      <w:r w:rsidRPr="001C07E2">
        <w:rPr>
          <w:sz w:val="23"/>
          <w:szCs w:val="23"/>
          <w:lang w:eastAsia="vi-VN"/>
        </w:rPr>
        <w:t xml:space="preserve"> </w:t>
      </w:r>
      <w:proofErr w:type="spellStart"/>
      <w:r w:rsidRPr="001C07E2">
        <w:rPr>
          <w:sz w:val="23"/>
          <w:szCs w:val="23"/>
          <w:lang w:eastAsia="vi-VN"/>
        </w:rPr>
        <w:t>văn</w:t>
      </w:r>
      <w:proofErr w:type="spellEnd"/>
      <w:r w:rsidRPr="001C07E2">
        <w:rPr>
          <w:sz w:val="23"/>
          <w:szCs w:val="23"/>
          <w:lang w:eastAsia="vi-VN"/>
        </w:rPr>
        <w:t xml:space="preserve"> </w:t>
      </w:r>
      <w:proofErr w:type="spellStart"/>
      <w:r w:rsidRPr="001C07E2">
        <w:rPr>
          <w:sz w:val="23"/>
          <w:szCs w:val="23"/>
          <w:lang w:eastAsia="vi-VN"/>
        </w:rPr>
        <w:t>bản</w:t>
      </w:r>
      <w:proofErr w:type="spellEnd"/>
      <w:r w:rsidRPr="001C07E2">
        <w:rPr>
          <w:sz w:val="23"/>
          <w:szCs w:val="23"/>
          <w:lang w:eastAsia="vi-VN"/>
        </w:rPr>
        <w:t>.</w:t>
      </w:r>
    </w:p>
    <w:p w14:paraId="49F31678" w14:textId="77777777" w:rsidR="00247536" w:rsidRPr="001C07E2" w:rsidRDefault="00000000" w:rsidP="003F49FA">
      <w:pPr>
        <w:pStyle w:val="ListParagraph"/>
        <w:numPr>
          <w:ilvl w:val="0"/>
          <w:numId w:val="18"/>
        </w:numPr>
        <w:spacing w:line="360" w:lineRule="auto"/>
        <w:contextualSpacing/>
        <w:rPr>
          <w:sz w:val="23"/>
          <w:szCs w:val="23"/>
        </w:rPr>
      </w:pPr>
      <w:r w:rsidRPr="001C07E2">
        <w:rPr>
          <w:sz w:val="23"/>
          <w:szCs w:val="23"/>
          <w:lang w:eastAsia="vi-VN"/>
        </w:rPr>
        <w:t xml:space="preserve">Cho </w:t>
      </w:r>
      <w:proofErr w:type="spellStart"/>
      <w:r w:rsidRPr="001C07E2">
        <w:rPr>
          <w:sz w:val="23"/>
          <w:szCs w:val="23"/>
          <w:lang w:eastAsia="vi-VN"/>
        </w:rPr>
        <w:t>phép</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người</w:t>
      </w:r>
      <w:proofErr w:type="spellEnd"/>
      <w:r w:rsidRPr="001C07E2">
        <w:rPr>
          <w:sz w:val="23"/>
          <w:szCs w:val="23"/>
          <w:lang w:eastAsia="vi-VN"/>
        </w:rPr>
        <w:t xml:space="preserve"> </w:t>
      </w:r>
      <w:proofErr w:type="spellStart"/>
      <w:r w:rsidRPr="001C07E2">
        <w:rPr>
          <w:sz w:val="23"/>
          <w:szCs w:val="23"/>
          <w:lang w:eastAsia="vi-VN"/>
        </w:rPr>
        <w:t>đại</w:t>
      </w:r>
      <w:proofErr w:type="spellEnd"/>
      <w:r w:rsidRPr="001C07E2">
        <w:rPr>
          <w:sz w:val="23"/>
          <w:szCs w:val="23"/>
          <w:lang w:eastAsia="vi-VN"/>
        </w:rPr>
        <w:t xml:space="preserve"> </w:t>
      </w:r>
      <w:proofErr w:type="spellStart"/>
      <w:r w:rsidRPr="001C07E2">
        <w:rPr>
          <w:sz w:val="23"/>
          <w:szCs w:val="23"/>
          <w:lang w:eastAsia="vi-VN"/>
        </w:rPr>
        <w:t>diện</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hoặc</w:t>
      </w:r>
      <w:proofErr w:type="spellEnd"/>
      <w:r w:rsidRPr="001C07E2">
        <w:rPr>
          <w:sz w:val="23"/>
          <w:szCs w:val="23"/>
          <w:lang w:eastAsia="vi-VN"/>
        </w:rPr>
        <w:t xml:space="preserve"> </w:t>
      </w:r>
      <w:proofErr w:type="spellStart"/>
      <w:r w:rsidRPr="001C07E2">
        <w:rPr>
          <w:sz w:val="23"/>
          <w:szCs w:val="23"/>
          <w:lang w:eastAsia="vi-VN"/>
        </w:rPr>
        <w:t>người</w:t>
      </w:r>
      <w:proofErr w:type="spellEnd"/>
      <w:r w:rsidRPr="001C07E2">
        <w:rPr>
          <w:sz w:val="23"/>
          <w:szCs w:val="23"/>
          <w:lang w:eastAsia="vi-VN"/>
        </w:rPr>
        <w:t xml:space="preserve"> </w:t>
      </w:r>
      <w:proofErr w:type="spellStart"/>
      <w:r w:rsidRPr="001C07E2">
        <w:rPr>
          <w:sz w:val="23"/>
          <w:szCs w:val="23"/>
          <w:lang w:eastAsia="vi-VN"/>
        </w:rPr>
        <w:t>đại</w:t>
      </w:r>
      <w:proofErr w:type="spellEnd"/>
      <w:r w:rsidRPr="001C07E2">
        <w:rPr>
          <w:sz w:val="23"/>
          <w:szCs w:val="23"/>
          <w:lang w:eastAsia="vi-VN"/>
        </w:rPr>
        <w:t xml:space="preserve"> </w:t>
      </w:r>
      <w:proofErr w:type="spellStart"/>
      <w:r w:rsidRPr="001C07E2">
        <w:rPr>
          <w:sz w:val="23"/>
          <w:szCs w:val="23"/>
          <w:lang w:eastAsia="vi-VN"/>
        </w:rPr>
        <w:t>diện</w:t>
      </w:r>
      <w:proofErr w:type="spellEnd"/>
      <w:r w:rsidRPr="001C07E2">
        <w:rPr>
          <w:sz w:val="23"/>
          <w:szCs w:val="23"/>
          <w:lang w:eastAsia="vi-VN"/>
        </w:rPr>
        <w:t xml:space="preserve"> </w:t>
      </w:r>
      <w:proofErr w:type="spellStart"/>
      <w:r w:rsidRPr="001C07E2">
        <w:rPr>
          <w:sz w:val="23"/>
          <w:szCs w:val="23"/>
          <w:lang w:eastAsia="vi-VN"/>
        </w:rPr>
        <w:t>hợp</w:t>
      </w:r>
      <w:proofErr w:type="spellEnd"/>
      <w:r w:rsidRPr="001C07E2">
        <w:rPr>
          <w:sz w:val="23"/>
          <w:szCs w:val="23"/>
          <w:lang w:eastAsia="vi-VN"/>
        </w:rPr>
        <w:t xml:space="preserve"> </w:t>
      </w:r>
      <w:proofErr w:type="spellStart"/>
      <w:r w:rsidRPr="001C07E2">
        <w:rPr>
          <w:sz w:val="23"/>
          <w:szCs w:val="23"/>
          <w:lang w:eastAsia="vi-VN"/>
        </w:rPr>
        <w:t>pháp</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tài</w:t>
      </w:r>
      <w:proofErr w:type="spellEnd"/>
      <w:r w:rsidRPr="001C07E2">
        <w:rPr>
          <w:sz w:val="23"/>
          <w:szCs w:val="23"/>
          <w:lang w:eastAsia="vi-VN"/>
        </w:rPr>
        <w:t xml:space="preserve"> </w:t>
      </w:r>
      <w:proofErr w:type="spellStart"/>
      <w:r w:rsidRPr="001C07E2">
        <w:rPr>
          <w:sz w:val="23"/>
          <w:szCs w:val="23"/>
          <w:lang w:eastAsia="vi-VN"/>
        </w:rPr>
        <w:t>sản</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người</w:t>
      </w:r>
      <w:proofErr w:type="spellEnd"/>
      <w:r w:rsidRPr="001C07E2">
        <w:rPr>
          <w:sz w:val="23"/>
          <w:szCs w:val="23"/>
          <w:lang w:eastAsia="vi-VN"/>
        </w:rPr>
        <w:t xml:space="preserve"> </w:t>
      </w:r>
      <w:proofErr w:type="spellStart"/>
      <w:r w:rsidRPr="001C07E2">
        <w:rPr>
          <w:sz w:val="23"/>
          <w:szCs w:val="23"/>
          <w:lang w:eastAsia="vi-VN"/>
        </w:rPr>
        <w:t>thụ</w:t>
      </w:r>
      <w:proofErr w:type="spellEnd"/>
      <w:r w:rsidRPr="001C07E2">
        <w:rPr>
          <w:sz w:val="23"/>
          <w:szCs w:val="23"/>
          <w:lang w:eastAsia="vi-VN"/>
        </w:rPr>
        <w:t xml:space="preserve"> </w:t>
      </w:r>
      <w:proofErr w:type="spellStart"/>
      <w:r w:rsidRPr="001C07E2">
        <w:rPr>
          <w:sz w:val="23"/>
          <w:szCs w:val="23"/>
          <w:lang w:eastAsia="vi-VN"/>
        </w:rPr>
        <w:t>hưởng</w:t>
      </w:r>
      <w:proofErr w:type="spellEnd"/>
      <w:r w:rsidRPr="001C07E2">
        <w:rPr>
          <w:sz w:val="23"/>
          <w:szCs w:val="23"/>
          <w:lang w:eastAsia="vi-VN"/>
        </w:rPr>
        <w:t xml:space="preserve"> </w:t>
      </w:r>
      <w:proofErr w:type="spellStart"/>
      <w:r w:rsidRPr="001C07E2">
        <w:rPr>
          <w:sz w:val="23"/>
          <w:szCs w:val="23"/>
          <w:lang w:eastAsia="vi-VN"/>
        </w:rPr>
        <w:t>đã</w:t>
      </w:r>
      <w:proofErr w:type="spellEnd"/>
      <w:r w:rsidRPr="001C07E2">
        <w:rPr>
          <w:sz w:val="23"/>
          <w:szCs w:val="23"/>
          <w:lang w:eastAsia="vi-VN"/>
        </w:rPr>
        <w:t xml:space="preserve"> qua </w:t>
      </w:r>
      <w:proofErr w:type="spellStart"/>
      <w:r w:rsidRPr="001C07E2">
        <w:rPr>
          <w:sz w:val="23"/>
          <w:szCs w:val="23"/>
          <w:lang w:eastAsia="vi-VN"/>
        </w:rPr>
        <w:t>đời</w:t>
      </w:r>
      <w:proofErr w:type="spellEnd"/>
      <w:r w:rsidRPr="001C07E2">
        <w:rPr>
          <w:sz w:val="23"/>
          <w:szCs w:val="23"/>
          <w:lang w:eastAsia="vi-VN"/>
        </w:rPr>
        <w:t xml:space="preserve"> </w:t>
      </w:r>
      <w:proofErr w:type="spellStart"/>
      <w:r w:rsidRPr="001C07E2">
        <w:rPr>
          <w:sz w:val="23"/>
          <w:szCs w:val="23"/>
          <w:lang w:eastAsia="vi-VN"/>
        </w:rPr>
        <w:t>được</w:t>
      </w:r>
      <w:proofErr w:type="spellEnd"/>
      <w:r w:rsidRPr="001C07E2">
        <w:rPr>
          <w:sz w:val="23"/>
          <w:szCs w:val="23"/>
          <w:lang w:eastAsia="vi-VN"/>
        </w:rPr>
        <w:t xml:space="preserve"> bao </w:t>
      </w:r>
      <w:proofErr w:type="spellStart"/>
      <w:r w:rsidRPr="001C07E2">
        <w:rPr>
          <w:sz w:val="23"/>
          <w:szCs w:val="23"/>
          <w:lang w:eastAsia="vi-VN"/>
        </w:rPr>
        <w:t>gồm</w:t>
      </w:r>
      <w:proofErr w:type="spellEnd"/>
      <w:r w:rsidRPr="001C07E2">
        <w:rPr>
          <w:sz w:val="23"/>
          <w:szCs w:val="23"/>
          <w:lang w:eastAsia="vi-VN"/>
        </w:rPr>
        <w:t xml:space="preserve"> </w:t>
      </w:r>
      <w:proofErr w:type="spellStart"/>
      <w:r w:rsidRPr="001C07E2">
        <w:rPr>
          <w:sz w:val="23"/>
          <w:szCs w:val="23"/>
          <w:lang w:eastAsia="vi-VN"/>
        </w:rPr>
        <w:t>trong</w:t>
      </w:r>
      <w:proofErr w:type="spellEnd"/>
      <w:r w:rsidRPr="001C07E2">
        <w:rPr>
          <w:sz w:val="23"/>
          <w:szCs w:val="23"/>
          <w:lang w:eastAsia="vi-VN"/>
        </w:rPr>
        <w:t xml:space="preserve"> </w:t>
      </w:r>
      <w:proofErr w:type="spellStart"/>
      <w:r w:rsidRPr="001C07E2">
        <w:rPr>
          <w:sz w:val="23"/>
          <w:szCs w:val="23"/>
          <w:lang w:eastAsia="vi-VN"/>
        </w:rPr>
        <w:t>các</w:t>
      </w:r>
      <w:proofErr w:type="spellEnd"/>
      <w:r w:rsidRPr="001C07E2">
        <w:rPr>
          <w:sz w:val="23"/>
          <w:szCs w:val="23"/>
          <w:lang w:eastAsia="vi-VN"/>
        </w:rPr>
        <w:t xml:space="preserve"> </w:t>
      </w:r>
      <w:proofErr w:type="spellStart"/>
      <w:r w:rsidRPr="001C07E2">
        <w:rPr>
          <w:sz w:val="23"/>
          <w:szCs w:val="23"/>
          <w:lang w:eastAsia="vi-VN"/>
        </w:rPr>
        <w:t>bên</w:t>
      </w:r>
      <w:proofErr w:type="spellEnd"/>
      <w:r w:rsidRPr="001C07E2">
        <w:rPr>
          <w:sz w:val="23"/>
          <w:szCs w:val="23"/>
          <w:lang w:eastAsia="vi-VN"/>
        </w:rPr>
        <w:t xml:space="preserve"> </w:t>
      </w:r>
      <w:proofErr w:type="spellStart"/>
      <w:r w:rsidRPr="001C07E2">
        <w:rPr>
          <w:sz w:val="23"/>
          <w:szCs w:val="23"/>
          <w:lang w:eastAsia="vi-VN"/>
        </w:rPr>
        <w:t>khiếu</w:t>
      </w:r>
      <w:proofErr w:type="spellEnd"/>
      <w:r w:rsidRPr="001C07E2">
        <w:rPr>
          <w:sz w:val="23"/>
          <w:szCs w:val="23"/>
          <w:lang w:eastAsia="vi-VN"/>
        </w:rPr>
        <w:t xml:space="preserve"> </w:t>
      </w:r>
      <w:proofErr w:type="spellStart"/>
      <w:r w:rsidRPr="001C07E2">
        <w:rPr>
          <w:sz w:val="23"/>
          <w:szCs w:val="23"/>
          <w:lang w:eastAsia="vi-VN"/>
        </w:rPr>
        <w:t>nại</w:t>
      </w:r>
      <w:proofErr w:type="spellEnd"/>
      <w:r w:rsidRPr="001C07E2">
        <w:rPr>
          <w:sz w:val="23"/>
          <w:szCs w:val="23"/>
          <w:lang w:eastAsia="vi-VN"/>
        </w:rPr>
        <w:t>.</w:t>
      </w:r>
    </w:p>
    <w:p w14:paraId="0DB1D2E9" w14:textId="77777777" w:rsidR="00247536" w:rsidRPr="001C07E2" w:rsidRDefault="00000000" w:rsidP="003F49FA">
      <w:pPr>
        <w:pStyle w:val="ListParagraph"/>
        <w:numPr>
          <w:ilvl w:val="0"/>
          <w:numId w:val="18"/>
        </w:numPr>
        <w:spacing w:line="360" w:lineRule="auto"/>
        <w:contextualSpacing/>
        <w:rPr>
          <w:sz w:val="23"/>
          <w:szCs w:val="23"/>
        </w:rPr>
      </w:pPr>
      <w:r w:rsidRPr="001C07E2">
        <w:rPr>
          <w:sz w:val="23"/>
          <w:szCs w:val="23"/>
          <w:lang w:eastAsia="vi-VN"/>
        </w:rPr>
        <w:t xml:space="preserve">Cho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biết</w:t>
      </w:r>
      <w:proofErr w:type="spellEnd"/>
      <w:r w:rsidRPr="001C07E2">
        <w:rPr>
          <w:sz w:val="23"/>
          <w:szCs w:val="23"/>
          <w:lang w:eastAsia="vi-VN"/>
        </w:rPr>
        <w:t xml:space="preserve"> </w:t>
      </w:r>
      <w:proofErr w:type="spellStart"/>
      <w:r w:rsidRPr="001C07E2">
        <w:rPr>
          <w:sz w:val="23"/>
          <w:szCs w:val="23"/>
          <w:lang w:eastAsia="vi-VN"/>
        </w:rPr>
        <w:t>đơn</w:t>
      </w:r>
      <w:proofErr w:type="spellEnd"/>
      <w:r w:rsidRPr="001C07E2">
        <w:rPr>
          <w:sz w:val="23"/>
          <w:szCs w:val="23"/>
          <w:lang w:eastAsia="vi-VN"/>
        </w:rPr>
        <w:t xml:space="preserve"> </w:t>
      </w:r>
      <w:proofErr w:type="spellStart"/>
      <w:r w:rsidRPr="001C07E2">
        <w:rPr>
          <w:sz w:val="23"/>
          <w:szCs w:val="23"/>
          <w:lang w:eastAsia="vi-VN"/>
        </w:rPr>
        <w:t>khiếu</w:t>
      </w:r>
      <w:proofErr w:type="spellEnd"/>
      <w:r w:rsidRPr="001C07E2">
        <w:rPr>
          <w:sz w:val="23"/>
          <w:szCs w:val="23"/>
          <w:lang w:eastAsia="vi-VN"/>
        </w:rPr>
        <w:t xml:space="preserve"> </w:t>
      </w:r>
      <w:proofErr w:type="spellStart"/>
      <w:r w:rsidRPr="001C07E2">
        <w:rPr>
          <w:sz w:val="23"/>
          <w:szCs w:val="23"/>
          <w:lang w:eastAsia="vi-VN"/>
        </w:rPr>
        <w:t>nại</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đang</w:t>
      </w:r>
      <w:proofErr w:type="spellEnd"/>
      <w:r w:rsidRPr="001C07E2">
        <w:rPr>
          <w:sz w:val="23"/>
          <w:szCs w:val="23"/>
          <w:lang w:eastAsia="vi-VN"/>
        </w:rPr>
        <w:t xml:space="preserve"> </w:t>
      </w:r>
      <w:proofErr w:type="spellStart"/>
      <w:r w:rsidRPr="001C07E2">
        <w:rPr>
          <w:sz w:val="23"/>
          <w:szCs w:val="23"/>
          <w:lang w:eastAsia="vi-VN"/>
        </w:rPr>
        <w:t>được</w:t>
      </w:r>
      <w:proofErr w:type="spellEnd"/>
      <w:r w:rsidRPr="001C07E2">
        <w:rPr>
          <w:sz w:val="23"/>
          <w:szCs w:val="23"/>
          <w:lang w:eastAsia="vi-VN"/>
        </w:rPr>
        <w:t xml:space="preserve"> </w:t>
      </w:r>
      <w:proofErr w:type="spellStart"/>
      <w:r w:rsidRPr="001C07E2">
        <w:rPr>
          <w:sz w:val="23"/>
          <w:szCs w:val="23"/>
          <w:lang w:eastAsia="vi-VN"/>
        </w:rPr>
        <w:t>xem</w:t>
      </w:r>
      <w:proofErr w:type="spellEnd"/>
      <w:r w:rsidRPr="001C07E2">
        <w:rPr>
          <w:sz w:val="23"/>
          <w:szCs w:val="23"/>
          <w:lang w:eastAsia="vi-VN"/>
        </w:rPr>
        <w:t xml:space="preserve"> </w:t>
      </w:r>
      <w:proofErr w:type="spellStart"/>
      <w:r w:rsidRPr="001C07E2">
        <w:rPr>
          <w:sz w:val="23"/>
          <w:szCs w:val="23"/>
          <w:lang w:eastAsia="vi-VN"/>
        </w:rPr>
        <w:t>xét</w:t>
      </w:r>
      <w:proofErr w:type="spellEnd"/>
      <w:r w:rsidRPr="001C07E2">
        <w:rPr>
          <w:sz w:val="23"/>
          <w:szCs w:val="23"/>
          <w:lang w:eastAsia="vi-VN"/>
        </w:rPr>
        <w:t xml:space="preserve"> </w:t>
      </w:r>
      <w:proofErr w:type="spellStart"/>
      <w:r w:rsidRPr="001C07E2">
        <w:rPr>
          <w:sz w:val="23"/>
          <w:szCs w:val="23"/>
          <w:lang w:eastAsia="vi-VN"/>
        </w:rPr>
        <w:t>bằng</w:t>
      </w:r>
      <w:proofErr w:type="spellEnd"/>
      <w:r w:rsidRPr="001C07E2">
        <w:rPr>
          <w:sz w:val="23"/>
          <w:szCs w:val="23"/>
          <w:lang w:eastAsia="vi-VN"/>
        </w:rPr>
        <w:t xml:space="preserve"> </w:t>
      </w:r>
      <w:proofErr w:type="spellStart"/>
      <w:r w:rsidRPr="001C07E2">
        <w:rPr>
          <w:sz w:val="23"/>
          <w:szCs w:val="23"/>
          <w:lang w:eastAsia="vi-VN"/>
        </w:rPr>
        <w:t>cách</w:t>
      </w:r>
      <w:proofErr w:type="spellEnd"/>
      <w:r w:rsidRPr="001C07E2">
        <w:rPr>
          <w:sz w:val="23"/>
          <w:szCs w:val="23"/>
          <w:lang w:eastAsia="vi-VN"/>
        </w:rPr>
        <w:t xml:space="preserve"> </w:t>
      </w:r>
      <w:proofErr w:type="spellStart"/>
      <w:r w:rsidRPr="001C07E2">
        <w:rPr>
          <w:sz w:val="23"/>
          <w:szCs w:val="23"/>
          <w:lang w:eastAsia="vi-VN"/>
        </w:rPr>
        <w:t>gửi</w:t>
      </w:r>
      <w:proofErr w:type="spellEnd"/>
      <w:r w:rsidRPr="001C07E2">
        <w:rPr>
          <w:sz w:val="23"/>
          <w:szCs w:val="23"/>
          <w:lang w:eastAsia="vi-VN"/>
        </w:rPr>
        <w:t xml:space="preserve"> </w:t>
      </w:r>
      <w:proofErr w:type="spellStart"/>
      <w:r w:rsidRPr="001C07E2">
        <w:rPr>
          <w:sz w:val="23"/>
          <w:szCs w:val="23"/>
          <w:lang w:eastAsia="vi-VN"/>
        </w:rPr>
        <w:t>xác</w:t>
      </w:r>
      <w:proofErr w:type="spellEnd"/>
      <w:r w:rsidRPr="001C07E2">
        <w:rPr>
          <w:sz w:val="23"/>
          <w:szCs w:val="23"/>
          <w:lang w:eastAsia="vi-VN"/>
        </w:rPr>
        <w:t xml:space="preserve"> </w:t>
      </w:r>
      <w:proofErr w:type="spellStart"/>
      <w:r w:rsidRPr="001C07E2">
        <w:rPr>
          <w:sz w:val="23"/>
          <w:szCs w:val="23"/>
          <w:lang w:eastAsia="vi-VN"/>
        </w:rPr>
        <w:t>nhận</w:t>
      </w:r>
      <w:proofErr w:type="spellEnd"/>
      <w:r w:rsidRPr="001C07E2">
        <w:rPr>
          <w:sz w:val="23"/>
          <w:szCs w:val="23"/>
          <w:lang w:eastAsia="vi-VN"/>
        </w:rPr>
        <w:t xml:space="preserve"> </w:t>
      </w:r>
      <w:proofErr w:type="spellStart"/>
      <w:r w:rsidRPr="001C07E2">
        <w:rPr>
          <w:sz w:val="23"/>
          <w:szCs w:val="23"/>
          <w:lang w:eastAsia="vi-VN"/>
        </w:rPr>
        <w:t>bằng</w:t>
      </w:r>
      <w:proofErr w:type="spellEnd"/>
      <w:r w:rsidRPr="001C07E2">
        <w:rPr>
          <w:sz w:val="23"/>
          <w:szCs w:val="23"/>
          <w:lang w:eastAsia="vi-VN"/>
        </w:rPr>
        <w:t xml:space="preserve"> </w:t>
      </w:r>
      <w:proofErr w:type="spellStart"/>
      <w:r w:rsidRPr="001C07E2">
        <w:rPr>
          <w:sz w:val="23"/>
          <w:szCs w:val="23"/>
          <w:lang w:eastAsia="vi-VN"/>
        </w:rPr>
        <w:t>văn</w:t>
      </w:r>
      <w:proofErr w:type="spellEnd"/>
      <w:r w:rsidRPr="001C07E2">
        <w:rPr>
          <w:sz w:val="23"/>
          <w:szCs w:val="23"/>
          <w:lang w:eastAsia="vi-VN"/>
        </w:rPr>
        <w:t xml:space="preserve"> </w:t>
      </w:r>
      <w:proofErr w:type="spellStart"/>
      <w:r w:rsidRPr="001C07E2">
        <w:rPr>
          <w:sz w:val="23"/>
          <w:szCs w:val="23"/>
          <w:lang w:eastAsia="vi-VN"/>
        </w:rPr>
        <w:t>bản</w:t>
      </w:r>
      <w:proofErr w:type="spellEnd"/>
      <w:r w:rsidRPr="001C07E2">
        <w:rPr>
          <w:sz w:val="23"/>
          <w:szCs w:val="23"/>
          <w:lang w:eastAsia="vi-VN"/>
        </w:rPr>
        <w:t xml:space="preserve"> </w:t>
      </w:r>
      <w:proofErr w:type="spellStart"/>
      <w:r w:rsidRPr="001C07E2">
        <w:rPr>
          <w:sz w:val="23"/>
          <w:szCs w:val="23"/>
          <w:lang w:eastAsia="vi-VN"/>
        </w:rPr>
        <w:t>cho</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w:t>
      </w:r>
    </w:p>
    <w:p w14:paraId="79F4FBE6" w14:textId="77777777" w:rsidR="00963EE4" w:rsidRPr="001C07E2" w:rsidRDefault="00000000" w:rsidP="003F49FA">
      <w:pPr>
        <w:pStyle w:val="ListParagraph"/>
        <w:numPr>
          <w:ilvl w:val="0"/>
          <w:numId w:val="18"/>
        </w:numPr>
        <w:spacing w:line="360" w:lineRule="auto"/>
        <w:contextualSpacing/>
        <w:rPr>
          <w:sz w:val="23"/>
          <w:szCs w:val="23"/>
        </w:rPr>
      </w:pPr>
      <w:r w:rsidRPr="001C07E2">
        <w:rPr>
          <w:sz w:val="23"/>
          <w:szCs w:val="23"/>
          <w:lang w:eastAsia="vi-VN"/>
        </w:rPr>
        <w:t xml:space="preserve">Thông </w:t>
      </w:r>
      <w:proofErr w:type="spellStart"/>
      <w:r w:rsidRPr="001C07E2">
        <w:rPr>
          <w:sz w:val="23"/>
          <w:szCs w:val="23"/>
          <w:lang w:eastAsia="vi-VN"/>
        </w:rPr>
        <w:t>báo</w:t>
      </w:r>
      <w:proofErr w:type="spellEnd"/>
      <w:r w:rsidRPr="001C07E2">
        <w:rPr>
          <w:sz w:val="23"/>
          <w:szCs w:val="23"/>
          <w:lang w:eastAsia="vi-VN"/>
        </w:rPr>
        <w:t xml:space="preserve"> </w:t>
      </w:r>
      <w:proofErr w:type="spellStart"/>
      <w:r w:rsidRPr="001C07E2">
        <w:rPr>
          <w:sz w:val="23"/>
          <w:szCs w:val="23"/>
          <w:lang w:eastAsia="vi-VN"/>
        </w:rPr>
        <w:t>cho</w:t>
      </w:r>
      <w:proofErr w:type="spellEnd"/>
      <w:r w:rsidRPr="001C07E2">
        <w:rPr>
          <w:sz w:val="23"/>
          <w:szCs w:val="23"/>
          <w:lang w:eastAsia="vi-VN"/>
        </w:rPr>
        <w:t xml:space="preserve"> </w:t>
      </w:r>
      <w:proofErr w:type="spellStart"/>
      <w:r w:rsidRPr="001C07E2">
        <w:rPr>
          <w:sz w:val="23"/>
          <w:szCs w:val="23"/>
          <w:lang w:eastAsia="vi-VN"/>
        </w:rPr>
        <w:t>quý</w:t>
      </w:r>
      <w:proofErr w:type="spellEnd"/>
      <w:r w:rsidRPr="001C07E2">
        <w:rPr>
          <w:sz w:val="23"/>
          <w:szCs w:val="23"/>
          <w:lang w:eastAsia="vi-VN"/>
        </w:rPr>
        <w:t xml:space="preserve"> </w:t>
      </w:r>
      <w:proofErr w:type="spellStart"/>
      <w:r w:rsidRPr="001C07E2">
        <w:rPr>
          <w:sz w:val="23"/>
          <w:szCs w:val="23"/>
          <w:lang w:eastAsia="vi-VN"/>
        </w:rPr>
        <w:t>vị</w:t>
      </w:r>
      <w:proofErr w:type="spellEnd"/>
      <w:r w:rsidRPr="001C07E2">
        <w:rPr>
          <w:sz w:val="23"/>
          <w:szCs w:val="23"/>
          <w:lang w:eastAsia="vi-VN"/>
        </w:rPr>
        <w:t xml:space="preserve"> </w:t>
      </w:r>
      <w:proofErr w:type="spellStart"/>
      <w:r w:rsidRPr="001C07E2">
        <w:rPr>
          <w:sz w:val="23"/>
          <w:szCs w:val="23"/>
          <w:lang w:eastAsia="vi-VN"/>
        </w:rPr>
        <w:t>về</w:t>
      </w:r>
      <w:proofErr w:type="spellEnd"/>
      <w:r w:rsidRPr="001C07E2">
        <w:rPr>
          <w:sz w:val="23"/>
          <w:szCs w:val="23"/>
          <w:lang w:eastAsia="vi-VN"/>
        </w:rPr>
        <w:t xml:space="preserve"> </w:t>
      </w:r>
      <w:proofErr w:type="spellStart"/>
      <w:r w:rsidRPr="001C07E2">
        <w:rPr>
          <w:sz w:val="23"/>
          <w:szCs w:val="23"/>
          <w:lang w:eastAsia="vi-VN"/>
        </w:rPr>
        <w:t>quyền</w:t>
      </w:r>
      <w:proofErr w:type="spellEnd"/>
      <w:r w:rsidRPr="001C07E2">
        <w:rPr>
          <w:sz w:val="23"/>
          <w:szCs w:val="23"/>
          <w:lang w:eastAsia="vi-VN"/>
        </w:rPr>
        <w:t xml:space="preserve"> </w:t>
      </w:r>
      <w:proofErr w:type="spellStart"/>
      <w:r w:rsidRPr="001C07E2">
        <w:rPr>
          <w:sz w:val="23"/>
          <w:szCs w:val="23"/>
          <w:lang w:eastAsia="vi-VN"/>
        </w:rPr>
        <w:t>yêu</w:t>
      </w:r>
      <w:proofErr w:type="spellEnd"/>
      <w:r w:rsidRPr="001C07E2">
        <w:rPr>
          <w:sz w:val="23"/>
          <w:szCs w:val="23"/>
          <w:lang w:eastAsia="vi-VN"/>
        </w:rPr>
        <w:t xml:space="preserve"> </w:t>
      </w:r>
      <w:proofErr w:type="spellStart"/>
      <w:r w:rsidRPr="001C07E2">
        <w:rPr>
          <w:sz w:val="23"/>
          <w:szCs w:val="23"/>
          <w:lang w:eastAsia="vi-VN"/>
        </w:rPr>
        <w:t>cầu</w:t>
      </w:r>
      <w:proofErr w:type="spellEnd"/>
      <w:r w:rsidRPr="001C07E2">
        <w:rPr>
          <w:sz w:val="23"/>
          <w:szCs w:val="23"/>
          <w:lang w:eastAsia="vi-VN"/>
        </w:rPr>
        <w:t xml:space="preserve"> </w:t>
      </w:r>
      <w:proofErr w:type="spellStart"/>
      <w:r w:rsidRPr="001C07E2">
        <w:rPr>
          <w:sz w:val="23"/>
          <w:szCs w:val="23"/>
          <w:lang w:eastAsia="vi-VN"/>
        </w:rPr>
        <w:t>có</w:t>
      </w:r>
      <w:proofErr w:type="spellEnd"/>
      <w:r w:rsidRPr="001C07E2">
        <w:rPr>
          <w:sz w:val="23"/>
          <w:szCs w:val="23"/>
          <w:lang w:eastAsia="vi-VN"/>
        </w:rPr>
        <w:t xml:space="preserve"> </w:t>
      </w:r>
      <w:proofErr w:type="spellStart"/>
      <w:r w:rsidRPr="001C07E2">
        <w:rPr>
          <w:sz w:val="23"/>
          <w:szCs w:val="23"/>
          <w:lang w:eastAsia="vi-VN"/>
        </w:rPr>
        <w:t>Phiên</w:t>
      </w:r>
      <w:proofErr w:type="spellEnd"/>
      <w:r w:rsidRPr="001C07E2">
        <w:rPr>
          <w:sz w:val="23"/>
          <w:szCs w:val="23"/>
          <w:lang w:eastAsia="vi-VN"/>
        </w:rPr>
        <w:t xml:space="preserve"> </w:t>
      </w:r>
      <w:proofErr w:type="spellStart"/>
      <w:r w:rsidRPr="001C07E2">
        <w:rPr>
          <w:sz w:val="23"/>
          <w:szCs w:val="23"/>
          <w:lang w:eastAsia="vi-VN"/>
        </w:rPr>
        <w:t>Điều</w:t>
      </w:r>
      <w:proofErr w:type="spellEnd"/>
      <w:r w:rsidRPr="001C07E2">
        <w:rPr>
          <w:sz w:val="23"/>
          <w:szCs w:val="23"/>
          <w:lang w:eastAsia="vi-VN"/>
        </w:rPr>
        <w:t xml:space="preserve"> </w:t>
      </w:r>
      <w:proofErr w:type="spellStart"/>
      <w:r w:rsidRPr="001C07E2">
        <w:rPr>
          <w:sz w:val="23"/>
          <w:szCs w:val="23"/>
          <w:lang w:eastAsia="vi-VN"/>
        </w:rPr>
        <w:t>Trần</w:t>
      </w:r>
      <w:proofErr w:type="spellEnd"/>
      <w:r w:rsidRPr="001C07E2">
        <w:rPr>
          <w:sz w:val="23"/>
          <w:szCs w:val="23"/>
          <w:lang w:eastAsia="vi-VN"/>
        </w:rPr>
        <w:t xml:space="preserve"> Công </w:t>
      </w:r>
      <w:proofErr w:type="spellStart"/>
      <w:r w:rsidRPr="001C07E2">
        <w:rPr>
          <w:sz w:val="23"/>
          <w:szCs w:val="23"/>
          <w:lang w:eastAsia="vi-VN"/>
        </w:rPr>
        <w:t>Bằng</w:t>
      </w:r>
      <w:proofErr w:type="spellEnd"/>
      <w:r w:rsidRPr="001C07E2">
        <w:rPr>
          <w:sz w:val="23"/>
          <w:szCs w:val="23"/>
          <w:lang w:eastAsia="vi-VN"/>
        </w:rPr>
        <w:t xml:space="preserve"> </w:t>
      </w:r>
      <w:proofErr w:type="spellStart"/>
      <w:r w:rsidRPr="001C07E2">
        <w:rPr>
          <w:sz w:val="23"/>
          <w:szCs w:val="23"/>
          <w:lang w:eastAsia="vi-VN"/>
        </w:rPr>
        <w:t>của</w:t>
      </w:r>
      <w:proofErr w:type="spellEnd"/>
      <w:r w:rsidRPr="001C07E2">
        <w:rPr>
          <w:sz w:val="23"/>
          <w:szCs w:val="23"/>
          <w:lang w:eastAsia="vi-VN"/>
        </w:rPr>
        <w:t xml:space="preserve"> </w:t>
      </w:r>
      <w:proofErr w:type="spellStart"/>
      <w:r w:rsidRPr="001C07E2">
        <w:rPr>
          <w:sz w:val="23"/>
          <w:szCs w:val="23"/>
          <w:lang w:eastAsia="vi-VN"/>
        </w:rPr>
        <w:t>Tiểu</w:t>
      </w:r>
      <w:proofErr w:type="spellEnd"/>
      <w:r w:rsidRPr="001C07E2">
        <w:rPr>
          <w:sz w:val="23"/>
          <w:szCs w:val="23"/>
          <w:lang w:eastAsia="vi-VN"/>
        </w:rPr>
        <w:t xml:space="preserve"> Bang, </w:t>
      </w:r>
      <w:proofErr w:type="spellStart"/>
      <w:r w:rsidRPr="001C07E2">
        <w:rPr>
          <w:sz w:val="23"/>
          <w:szCs w:val="23"/>
          <w:lang w:eastAsia="vi-VN"/>
        </w:rPr>
        <w:t>sau</w:t>
      </w:r>
      <w:proofErr w:type="spellEnd"/>
      <w:r w:rsidRPr="001C07E2">
        <w:rPr>
          <w:sz w:val="23"/>
          <w:szCs w:val="23"/>
          <w:lang w:eastAsia="vi-VN"/>
        </w:rPr>
        <w:t xml:space="preserve"> </w:t>
      </w:r>
      <w:proofErr w:type="spellStart"/>
      <w:r w:rsidRPr="001C07E2">
        <w:rPr>
          <w:sz w:val="23"/>
          <w:szCs w:val="23"/>
          <w:lang w:eastAsia="vi-VN"/>
        </w:rPr>
        <w:t>khi</w:t>
      </w:r>
      <w:proofErr w:type="spellEnd"/>
      <w:r w:rsidRPr="001C07E2">
        <w:rPr>
          <w:sz w:val="23"/>
          <w:szCs w:val="23"/>
          <w:lang w:eastAsia="vi-VN"/>
        </w:rPr>
        <w:t xml:space="preserve"> </w:t>
      </w:r>
      <w:proofErr w:type="spellStart"/>
      <w:r w:rsidRPr="001C07E2">
        <w:rPr>
          <w:sz w:val="23"/>
          <w:szCs w:val="23"/>
          <w:lang w:eastAsia="vi-VN"/>
        </w:rPr>
        <w:t>hoàn</w:t>
      </w:r>
      <w:proofErr w:type="spellEnd"/>
      <w:r w:rsidRPr="001C07E2">
        <w:rPr>
          <w:sz w:val="23"/>
          <w:szCs w:val="23"/>
          <w:lang w:eastAsia="vi-VN"/>
        </w:rPr>
        <w:t xml:space="preserve"> </w:t>
      </w:r>
      <w:proofErr w:type="spellStart"/>
      <w:r w:rsidRPr="001C07E2">
        <w:rPr>
          <w:sz w:val="23"/>
          <w:szCs w:val="23"/>
          <w:lang w:eastAsia="vi-VN"/>
        </w:rPr>
        <w:t>thành</w:t>
      </w:r>
      <w:proofErr w:type="spellEnd"/>
      <w:r w:rsidRPr="001C07E2">
        <w:rPr>
          <w:sz w:val="23"/>
          <w:szCs w:val="23"/>
          <w:lang w:eastAsia="vi-VN"/>
        </w:rPr>
        <w:t xml:space="preserve"> </w:t>
      </w:r>
      <w:proofErr w:type="spellStart"/>
      <w:r w:rsidRPr="001C07E2">
        <w:rPr>
          <w:sz w:val="23"/>
          <w:szCs w:val="23"/>
          <w:lang w:eastAsia="vi-VN"/>
        </w:rPr>
        <w:t>thủ</w:t>
      </w:r>
      <w:proofErr w:type="spellEnd"/>
      <w:r w:rsidRPr="001C07E2">
        <w:rPr>
          <w:sz w:val="23"/>
          <w:szCs w:val="23"/>
          <w:lang w:eastAsia="vi-VN"/>
        </w:rPr>
        <w:t xml:space="preserve"> </w:t>
      </w:r>
      <w:proofErr w:type="spellStart"/>
      <w:r w:rsidRPr="001C07E2">
        <w:rPr>
          <w:sz w:val="23"/>
          <w:szCs w:val="23"/>
          <w:lang w:eastAsia="vi-VN"/>
        </w:rPr>
        <w:t>tục</w:t>
      </w:r>
      <w:proofErr w:type="spellEnd"/>
      <w:r w:rsidRPr="001C07E2">
        <w:rPr>
          <w:sz w:val="23"/>
          <w:szCs w:val="23"/>
          <w:lang w:eastAsia="vi-VN"/>
        </w:rPr>
        <w:t xml:space="preserve"> </w:t>
      </w:r>
      <w:proofErr w:type="spellStart"/>
      <w:r w:rsidRPr="001C07E2">
        <w:rPr>
          <w:sz w:val="23"/>
          <w:szCs w:val="23"/>
          <w:lang w:eastAsia="vi-VN"/>
        </w:rPr>
        <w:t>khiếu</w:t>
      </w:r>
      <w:proofErr w:type="spellEnd"/>
      <w:r w:rsidRPr="001C07E2">
        <w:rPr>
          <w:sz w:val="23"/>
          <w:szCs w:val="23"/>
          <w:lang w:eastAsia="vi-VN"/>
        </w:rPr>
        <w:t xml:space="preserve"> </w:t>
      </w:r>
      <w:proofErr w:type="spellStart"/>
      <w:r w:rsidRPr="001C07E2">
        <w:rPr>
          <w:sz w:val="23"/>
          <w:szCs w:val="23"/>
          <w:lang w:eastAsia="vi-VN"/>
        </w:rPr>
        <w:t>nại</w:t>
      </w:r>
      <w:proofErr w:type="spellEnd"/>
      <w:r w:rsidRPr="001C07E2">
        <w:rPr>
          <w:sz w:val="23"/>
          <w:szCs w:val="23"/>
          <w:lang w:eastAsia="vi-VN"/>
        </w:rPr>
        <w:t xml:space="preserve"> </w:t>
      </w:r>
      <w:proofErr w:type="spellStart"/>
      <w:r w:rsidRPr="001C07E2">
        <w:rPr>
          <w:sz w:val="23"/>
          <w:szCs w:val="23"/>
          <w:lang w:eastAsia="vi-VN"/>
        </w:rPr>
        <w:t>với</w:t>
      </w:r>
      <w:proofErr w:type="spellEnd"/>
      <w:r w:rsidRPr="001C07E2">
        <w:rPr>
          <w:sz w:val="23"/>
          <w:szCs w:val="23"/>
          <w:lang w:eastAsia="vi-VN"/>
        </w:rPr>
        <w:t xml:space="preserve"> </w:t>
      </w:r>
      <w:proofErr w:type="spellStart"/>
      <w:r w:rsidRPr="001C07E2">
        <w:rPr>
          <w:sz w:val="23"/>
          <w:szCs w:val="23"/>
          <w:lang w:eastAsia="vi-VN"/>
        </w:rPr>
        <w:t>chương</w:t>
      </w:r>
      <w:proofErr w:type="spellEnd"/>
      <w:r w:rsidRPr="001C07E2">
        <w:rPr>
          <w:sz w:val="23"/>
          <w:szCs w:val="23"/>
          <w:lang w:eastAsia="vi-VN"/>
        </w:rPr>
        <w:t xml:space="preserve"> </w:t>
      </w:r>
      <w:proofErr w:type="spellStart"/>
      <w:r w:rsidRPr="001C07E2">
        <w:rPr>
          <w:sz w:val="23"/>
          <w:szCs w:val="23"/>
          <w:lang w:eastAsia="vi-VN"/>
        </w:rPr>
        <w:t>trình</w:t>
      </w:r>
      <w:proofErr w:type="spellEnd"/>
      <w:r w:rsidRPr="001C07E2">
        <w:rPr>
          <w:sz w:val="23"/>
          <w:szCs w:val="23"/>
          <w:lang w:eastAsia="vi-VN"/>
        </w:rPr>
        <w:t xml:space="preserve"> </w:t>
      </w:r>
      <w:proofErr w:type="spellStart"/>
      <w:r w:rsidRPr="001C07E2">
        <w:rPr>
          <w:sz w:val="23"/>
          <w:szCs w:val="23"/>
          <w:lang w:eastAsia="vi-VN"/>
        </w:rPr>
        <w:t>sức</w:t>
      </w:r>
      <w:proofErr w:type="spellEnd"/>
      <w:r w:rsidRPr="001C07E2">
        <w:rPr>
          <w:sz w:val="23"/>
          <w:szCs w:val="23"/>
          <w:lang w:eastAsia="vi-VN"/>
        </w:rPr>
        <w:t xml:space="preserve"> </w:t>
      </w:r>
      <w:proofErr w:type="spellStart"/>
      <w:r w:rsidRPr="001C07E2">
        <w:rPr>
          <w:sz w:val="23"/>
          <w:szCs w:val="23"/>
          <w:lang w:eastAsia="vi-VN"/>
        </w:rPr>
        <w:t>khỏe</w:t>
      </w:r>
      <w:proofErr w:type="spellEnd"/>
      <w:r w:rsidRPr="001C07E2">
        <w:rPr>
          <w:sz w:val="23"/>
          <w:szCs w:val="23"/>
          <w:lang w:eastAsia="vi-VN"/>
        </w:rPr>
        <w:t xml:space="preserve"> </w:t>
      </w:r>
      <w:proofErr w:type="spellStart"/>
      <w:r w:rsidRPr="001C07E2">
        <w:rPr>
          <w:sz w:val="23"/>
          <w:szCs w:val="23"/>
          <w:lang w:eastAsia="vi-VN"/>
        </w:rPr>
        <w:t>tâm</w:t>
      </w:r>
      <w:proofErr w:type="spellEnd"/>
      <w:r w:rsidRPr="001C07E2">
        <w:rPr>
          <w:sz w:val="23"/>
          <w:szCs w:val="23"/>
          <w:lang w:eastAsia="vi-VN"/>
        </w:rPr>
        <w:t xml:space="preserve"> </w:t>
      </w:r>
      <w:proofErr w:type="spellStart"/>
      <w:r w:rsidRPr="001C07E2">
        <w:rPr>
          <w:sz w:val="23"/>
          <w:szCs w:val="23"/>
          <w:lang w:eastAsia="vi-VN"/>
        </w:rPr>
        <w:t>thần</w:t>
      </w:r>
      <w:proofErr w:type="spellEnd"/>
      <w:r w:rsidRPr="001C07E2">
        <w:rPr>
          <w:sz w:val="23"/>
          <w:szCs w:val="23"/>
          <w:lang w:eastAsia="vi-VN"/>
        </w:rPr>
        <w:t>.</w:t>
      </w:r>
    </w:p>
    <w:p w14:paraId="46709CCB" w14:textId="77777777" w:rsidR="00247536" w:rsidRPr="009273FC" w:rsidRDefault="00247536" w:rsidP="00A92CD7">
      <w:pPr>
        <w:spacing w:after="0" w:line="360" w:lineRule="auto"/>
        <w:contextualSpacing/>
        <w:rPr>
          <w:rFonts w:ascii="Arial" w:hAnsi="Arial" w:cs="Arial"/>
          <w:sz w:val="24"/>
          <w:szCs w:val="24"/>
        </w:rPr>
      </w:pPr>
    </w:p>
    <w:p w14:paraId="693BE37F" w14:textId="77777777" w:rsidR="0024753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w:t>
      </w:r>
    </w:p>
    <w:p w14:paraId="3993717A" w14:textId="77777777" w:rsidR="002241F0" w:rsidRPr="000D4273" w:rsidRDefault="002241F0" w:rsidP="00A92CD7">
      <w:pPr>
        <w:spacing w:after="0" w:line="360" w:lineRule="auto"/>
        <w:contextualSpacing/>
        <w:rPr>
          <w:rFonts w:ascii="Arial" w:hAnsi="Arial" w:cs="Arial"/>
          <w:b/>
          <w:bCs/>
          <w:sz w:val="10"/>
          <w:szCs w:val="10"/>
        </w:rPr>
      </w:pPr>
    </w:p>
    <w:p w14:paraId="68753633" w14:textId="77777777" w:rsidR="00247536"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huống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w:t>
      </w:r>
    </w:p>
    <w:p w14:paraId="73AD3D68" w14:textId="77777777" w:rsidR="00BC316E" w:rsidRPr="009273FC" w:rsidRDefault="00000000" w:rsidP="003F49FA">
      <w:pPr>
        <w:pStyle w:val="ListParagraph"/>
        <w:numPr>
          <w:ilvl w:val="0"/>
          <w:numId w:val="19"/>
        </w:numPr>
        <w:spacing w:line="360" w:lineRule="auto"/>
        <w:contextualSpacing/>
        <w:rPr>
          <w:sz w:val="24"/>
          <w:szCs w:val="24"/>
        </w:rPr>
      </w:pP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kiện</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Medi-Cal </w:t>
      </w:r>
      <w:proofErr w:type="spellStart"/>
      <w:r>
        <w:rPr>
          <w:sz w:val="24"/>
          <w:szCs w:val="24"/>
          <w:lang w:eastAsia="vi-VN"/>
        </w:rPr>
        <w:t>vì</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chuẩn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w:t>
      </w:r>
    </w:p>
    <w:p w14:paraId="5819BAC9" w14:textId="77777777" w:rsidR="00BC316E" w:rsidRPr="009273FC" w:rsidRDefault="00000000" w:rsidP="003F49FA">
      <w:pPr>
        <w:pStyle w:val="ListParagraph"/>
        <w:numPr>
          <w:ilvl w:val="0"/>
          <w:numId w:val="19"/>
        </w:numPr>
        <w:spacing w:line="360" w:lineRule="auto"/>
        <w:contextualSpacing/>
        <w:rPr>
          <w:sz w:val="24"/>
          <w:szCs w:val="24"/>
        </w:rPr>
      </w:pP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chấp</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nhưng</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ý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chối</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thay</w:t>
      </w:r>
      <w:proofErr w:type="spellEnd"/>
      <w:r>
        <w:rPr>
          <w:sz w:val="24"/>
          <w:szCs w:val="24"/>
          <w:lang w:eastAsia="vi-VN"/>
        </w:rPr>
        <w:t xml:space="preserve"> </w:t>
      </w:r>
      <w:proofErr w:type="spellStart"/>
      <w:r>
        <w:rPr>
          <w:sz w:val="24"/>
          <w:szCs w:val="24"/>
          <w:lang w:eastAsia="vi-VN"/>
        </w:rPr>
        <w:t>đổi</w:t>
      </w:r>
      <w:proofErr w:type="spellEnd"/>
      <w:r>
        <w:rPr>
          <w:sz w:val="24"/>
          <w:szCs w:val="24"/>
          <w:lang w:eastAsia="vi-VN"/>
        </w:rPr>
        <w:t xml:space="preserve"> </w:t>
      </w:r>
      <w:proofErr w:type="spellStart"/>
      <w:r>
        <w:rPr>
          <w:sz w:val="24"/>
          <w:szCs w:val="24"/>
          <w:lang w:eastAsia="vi-VN"/>
        </w:rPr>
        <w:t>loại</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mức</w:t>
      </w:r>
      <w:proofErr w:type="spellEnd"/>
      <w:r>
        <w:rPr>
          <w:sz w:val="24"/>
          <w:szCs w:val="24"/>
          <w:lang w:eastAsia="vi-VN"/>
        </w:rPr>
        <w:t xml:space="preserve"> </w:t>
      </w:r>
      <w:proofErr w:type="spellStart"/>
      <w:r>
        <w:rPr>
          <w:sz w:val="24"/>
          <w:szCs w:val="24"/>
          <w:lang w:eastAsia="vi-VN"/>
        </w:rPr>
        <w:t>thường</w:t>
      </w:r>
      <w:proofErr w:type="spellEnd"/>
      <w:r>
        <w:rPr>
          <w:sz w:val="24"/>
          <w:szCs w:val="24"/>
          <w:lang w:eastAsia="vi-VN"/>
        </w:rPr>
        <w:t xml:space="preserve"> </w:t>
      </w:r>
      <w:proofErr w:type="spellStart"/>
      <w:r>
        <w:rPr>
          <w:sz w:val="24"/>
          <w:szCs w:val="24"/>
          <w:lang w:eastAsia="vi-VN"/>
        </w:rPr>
        <w:t>xuyên</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w:t>
      </w:r>
    </w:p>
    <w:p w14:paraId="6E1FA289" w14:textId="77777777" w:rsidR="00BC316E" w:rsidRPr="009273FC" w:rsidRDefault="00000000" w:rsidP="003F49FA">
      <w:pPr>
        <w:pStyle w:val="ListParagraph"/>
        <w:numPr>
          <w:ilvl w:val="0"/>
          <w:numId w:val="19"/>
        </w:numPr>
        <w:spacing w:line="360" w:lineRule="auto"/>
        <w:contextualSpacing/>
        <w:rPr>
          <w:sz w:val="24"/>
          <w:szCs w:val="24"/>
        </w:rPr>
      </w:pP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chấp</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nhưng</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thêm</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đưa</w:t>
      </w:r>
      <w:proofErr w:type="spellEnd"/>
      <w:r>
        <w:rPr>
          <w:sz w:val="24"/>
          <w:szCs w:val="24"/>
          <w:lang w:eastAsia="vi-VN"/>
        </w:rPr>
        <w:t xml:space="preserve"> </w:t>
      </w:r>
      <w:proofErr w:type="spellStart"/>
      <w:r>
        <w:rPr>
          <w:sz w:val="24"/>
          <w:szCs w:val="24"/>
          <w:lang w:eastAsia="vi-VN"/>
        </w:rPr>
        <w:t>ra</w:t>
      </w:r>
      <w:proofErr w:type="spellEnd"/>
      <w:r>
        <w:rPr>
          <w:sz w:val="24"/>
          <w:szCs w:val="24"/>
          <w:lang w:eastAsia="vi-VN"/>
        </w:rPr>
        <w:t xml:space="preserve"> </w:t>
      </w:r>
      <w:proofErr w:type="spellStart"/>
      <w:r>
        <w:rPr>
          <w:sz w:val="24"/>
          <w:szCs w:val="24"/>
          <w:lang w:eastAsia="vi-VN"/>
        </w:rPr>
        <w:lastRenderedPageBreak/>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hoàn</w:t>
      </w:r>
      <w:proofErr w:type="spellEnd"/>
      <w:r>
        <w:rPr>
          <w:sz w:val="24"/>
          <w:szCs w:val="24"/>
          <w:lang w:eastAsia="vi-VN"/>
        </w:rPr>
        <w:t xml:space="preserve"> </w:t>
      </w:r>
      <w:proofErr w:type="spellStart"/>
      <w:r>
        <w:rPr>
          <w:sz w:val="24"/>
          <w:szCs w:val="24"/>
          <w:lang w:eastAsia="vi-VN"/>
        </w:rPr>
        <w:t>thành</w:t>
      </w:r>
      <w:proofErr w:type="spellEnd"/>
      <w:r>
        <w:rPr>
          <w:sz w:val="24"/>
          <w:szCs w:val="24"/>
          <w:lang w:eastAsia="vi-VN"/>
        </w:rPr>
        <w:t xml:space="preserve"> </w:t>
      </w:r>
      <w:proofErr w:type="spellStart"/>
      <w:r>
        <w:rPr>
          <w:sz w:val="24"/>
          <w:szCs w:val="24"/>
          <w:lang w:eastAsia="vi-VN"/>
        </w:rPr>
        <w:t>thủ</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chấp</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đúng</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w:t>
      </w:r>
    </w:p>
    <w:p w14:paraId="4EAB42BA" w14:textId="77777777" w:rsidR="00BC316E" w:rsidRPr="009273FC" w:rsidRDefault="00000000" w:rsidP="003F49FA">
      <w:pPr>
        <w:pStyle w:val="ListParagraph"/>
        <w:numPr>
          <w:ilvl w:val="0"/>
          <w:numId w:val="19"/>
        </w:numPr>
        <w:spacing w:line="360" w:lineRule="auto"/>
        <w:contextualSpacing/>
        <w:rPr>
          <w:sz w:val="24"/>
          <w:szCs w:val="24"/>
        </w:rPr>
      </w:pP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mốc</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w:t>
      </w:r>
    </w:p>
    <w:p w14:paraId="1B2BB536" w14:textId="77777777" w:rsidR="00BC316E" w:rsidRPr="009273FC" w:rsidRDefault="00000000" w:rsidP="003F49FA">
      <w:pPr>
        <w:pStyle w:val="ListParagraph"/>
        <w:numPr>
          <w:ilvl w:val="0"/>
          <w:numId w:val="19"/>
        </w:numPr>
        <w:spacing w:line="360" w:lineRule="auto"/>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nghĩ</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đang</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sớm</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w:t>
      </w:r>
    </w:p>
    <w:p w14:paraId="76D391B6" w14:textId="77777777" w:rsidR="00BC316E" w:rsidRPr="009273FC" w:rsidRDefault="00000000" w:rsidP="003F49FA">
      <w:pPr>
        <w:pStyle w:val="ListParagraph"/>
        <w:numPr>
          <w:ilvl w:val="0"/>
          <w:numId w:val="19"/>
        </w:numPr>
        <w:spacing w:line="360" w:lineRule="auto"/>
        <w:contextualSpacing/>
        <w:rPr>
          <w:sz w:val="24"/>
          <w:szCs w:val="24"/>
        </w:rPr>
      </w:pPr>
      <w:proofErr w:type="gramStart"/>
      <w:r>
        <w:rPr>
          <w:sz w:val="24"/>
          <w:szCs w:val="24"/>
          <w:lang w:eastAsia="vi-VN"/>
        </w:rPr>
        <w:t>Than</w:t>
      </w:r>
      <w:proofErr w:type="gramEnd"/>
      <w:r>
        <w:rPr>
          <w:sz w:val="24"/>
          <w:szCs w:val="24"/>
          <w:lang w:eastAsia="vi-VN"/>
        </w:rPr>
        <w:t xml:space="preserve"> </w:t>
      </w:r>
      <w:proofErr w:type="spellStart"/>
      <w:r>
        <w:rPr>
          <w:sz w:val="24"/>
          <w:szCs w:val="24"/>
          <w:lang w:eastAsia="vi-VN"/>
        </w:rPr>
        <w:t>phiền</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hay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kịp</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w:t>
      </w:r>
    </w:p>
    <w:p w14:paraId="2D89DCB1" w14:textId="77777777" w:rsidR="00BC316E" w:rsidRPr="009273FC" w:rsidRDefault="00000000" w:rsidP="003F49FA">
      <w:pPr>
        <w:pStyle w:val="ListParagraph"/>
        <w:numPr>
          <w:ilvl w:val="0"/>
          <w:numId w:val="19"/>
        </w:numPr>
        <w:spacing w:line="360" w:lineRule="auto"/>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ý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w:t>
      </w:r>
    </w:p>
    <w:p w14:paraId="1CE44998" w14:textId="77777777" w:rsidR="00BC316E" w:rsidRPr="009273FC" w:rsidRDefault="00BC316E" w:rsidP="00A92CD7">
      <w:pPr>
        <w:spacing w:after="0" w:line="360" w:lineRule="auto"/>
        <w:contextualSpacing/>
        <w:rPr>
          <w:rFonts w:ascii="Arial" w:hAnsi="Arial" w:cs="Arial"/>
          <w:sz w:val="24"/>
          <w:szCs w:val="24"/>
        </w:rPr>
      </w:pPr>
    </w:p>
    <w:p w14:paraId="7CE81725" w14:textId="77777777" w:rsidR="00BC316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Như </w:t>
      </w:r>
      <w:proofErr w:type="spellStart"/>
      <w:r>
        <w:rPr>
          <w:rFonts w:ascii="Arial" w:eastAsia="Arial" w:hAnsi="Arial" w:cs="Arial"/>
          <w:b/>
          <w:bCs/>
          <w:sz w:val="24"/>
          <w:szCs w:val="24"/>
          <w:lang w:eastAsia="vi-VN"/>
        </w:rPr>
        <w:t>Thế</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w:t>
      </w:r>
    </w:p>
    <w:p w14:paraId="6ECCD8DB" w14:textId="77777777" w:rsidR="002241F0" w:rsidRPr="000D4273" w:rsidRDefault="002241F0" w:rsidP="00A92CD7">
      <w:pPr>
        <w:spacing w:after="0" w:line="360" w:lineRule="auto"/>
        <w:contextualSpacing/>
        <w:rPr>
          <w:rFonts w:ascii="Arial" w:hAnsi="Arial" w:cs="Arial"/>
          <w:b/>
          <w:bCs/>
          <w:sz w:val="10"/>
          <w:szCs w:val="10"/>
        </w:rPr>
      </w:pPr>
    </w:p>
    <w:p w14:paraId="43A8317C" w14:textId="25C04391" w:rsidR="00A2793E" w:rsidRPr="00953F06" w:rsidRDefault="00000000" w:rsidP="00A92CD7">
      <w:pPr>
        <w:spacing w:after="0" w:line="360" w:lineRule="auto"/>
        <w:contextualSpacing/>
        <w:rPr>
          <w:rFonts w:ascii="Arial" w:hAnsi="Arial" w:cs="Arial"/>
          <w:sz w:val="23"/>
          <w:szCs w:val="23"/>
        </w:rPr>
      </w:pPr>
      <w:r w:rsidRPr="00953F06">
        <w:rPr>
          <w:rFonts w:ascii="Arial" w:eastAsia="Arial" w:hAnsi="Arial" w:cs="Arial"/>
          <w:sz w:val="23"/>
          <w:szCs w:val="23"/>
          <w:lang w:eastAsia="vi-VN"/>
        </w:rPr>
        <w:t xml:space="preserve">Quý </w:t>
      </w:r>
      <w:proofErr w:type="spellStart"/>
      <w:r w:rsidRPr="00953F06">
        <w:rPr>
          <w:rFonts w:ascii="Arial" w:eastAsia="Arial" w:hAnsi="Arial" w:cs="Arial"/>
          <w:sz w:val="23"/>
          <w:szCs w:val="23"/>
          <w:lang w:eastAsia="vi-VN"/>
        </w:rPr>
        <w:t>vị</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có</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gọi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cho</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chương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trình</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sức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khỏe</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tâm</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thần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chương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trình</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sức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khỏe</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tâm</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thần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Điền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Số</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Điện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Thoại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Miễn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Phí</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Khác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với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Số</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Điện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Thoại</w:t>
      </w:r>
      <w:proofErr w:type="spellEnd"/>
      <w:r w:rsidRPr="00953F06">
        <w:rPr>
          <w:rFonts w:ascii="Arial" w:eastAsia="Arial" w:hAnsi="Arial" w:cs="Arial"/>
          <w:sz w:val="23"/>
          <w:szCs w:val="23"/>
          <w:lang w:eastAsia="vi-VN"/>
        </w:rPr>
        <w:t xml:space="preserve"> ở </w:t>
      </w:r>
      <w:proofErr w:type="spellStart"/>
      <w:r w:rsidRPr="00953F06">
        <w:rPr>
          <w:rFonts w:ascii="Arial" w:eastAsia="Arial" w:hAnsi="Arial" w:cs="Arial"/>
          <w:sz w:val="23"/>
          <w:szCs w:val="23"/>
          <w:lang w:eastAsia="vi-VN"/>
        </w:rPr>
        <w:t>Chân</w:t>
      </w:r>
      <w:proofErr w:type="spellEnd"/>
      <w:r w:rsidRPr="00953F06">
        <w:rPr>
          <w:rFonts w:ascii="Arial" w:eastAsia="Arial" w:hAnsi="Arial" w:cs="Arial"/>
          <w:sz w:val="23"/>
          <w:szCs w:val="23"/>
          <w:lang w:eastAsia="vi-VN"/>
        </w:rPr>
        <w:t xml:space="preserve"> Trang] </w:t>
      </w:r>
      <w:proofErr w:type="spellStart"/>
      <w:r w:rsidRPr="00953F06">
        <w:rPr>
          <w:rFonts w:ascii="Arial" w:eastAsia="Arial" w:hAnsi="Arial" w:cs="Arial"/>
          <w:sz w:val="23"/>
          <w:szCs w:val="23"/>
          <w:lang w:eastAsia="vi-VN"/>
        </w:rPr>
        <w:t>để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được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trợ</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giúp</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điền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đơn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khiếu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nại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Chương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trình</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sức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khỏe</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tâm</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thần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sẽ</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cung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cấp</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phong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bì</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đã</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ghi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địa</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chỉ</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trước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tại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các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văn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phòng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nhà</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cung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cấp</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quý</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vị</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gửi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đơn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khiếu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nại</w:t>
      </w:r>
      <w:proofErr w:type="spellEnd"/>
      <w:r w:rsidRPr="00953F06">
        <w:rPr>
          <w:rFonts w:ascii="Arial" w:eastAsia="Arial" w:hAnsi="Arial" w:cs="Arial"/>
          <w:sz w:val="23"/>
          <w:szCs w:val="23"/>
          <w:lang w:eastAsia="vi-VN"/>
        </w:rPr>
        <w:t xml:space="preserve"> qua </w:t>
      </w:r>
      <w:proofErr w:type="spellStart"/>
      <w:r w:rsidRPr="00953F06">
        <w:rPr>
          <w:rFonts w:ascii="Arial" w:eastAsia="Arial" w:hAnsi="Arial" w:cs="Arial"/>
          <w:sz w:val="23"/>
          <w:szCs w:val="23"/>
          <w:lang w:eastAsia="vi-VN"/>
        </w:rPr>
        <w:t>bưu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điện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quý</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vị</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không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có</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phong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bì</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đã</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ghi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địa</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chỉ</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trước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quý</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vị</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có</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gửi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đơn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khiếu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nại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trực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tiếp</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đến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địa</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chỉ</w:t>
      </w:r>
      <w:proofErr w:type="spellEnd"/>
      <w:r w:rsidRPr="00953F06">
        <w:rPr>
          <w:rFonts w:ascii="Arial" w:eastAsia="Arial" w:hAnsi="Arial" w:cs="Arial"/>
          <w:sz w:val="23"/>
          <w:szCs w:val="23"/>
          <w:lang w:eastAsia="vi-VN"/>
        </w:rPr>
        <w:t xml:space="preserve"> ở </w:t>
      </w:r>
      <w:proofErr w:type="spellStart"/>
      <w:r w:rsidRPr="00953F06">
        <w:rPr>
          <w:rFonts w:ascii="Arial" w:eastAsia="Arial" w:hAnsi="Arial" w:cs="Arial"/>
          <w:sz w:val="23"/>
          <w:szCs w:val="23"/>
          <w:lang w:eastAsia="vi-VN"/>
        </w:rPr>
        <w:t>phần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trước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của</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sổ</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tay</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này</w:t>
      </w:r>
      <w:proofErr w:type="spellEnd"/>
      <w:r w:rsidRPr="00953F06">
        <w:rPr>
          <w:rFonts w:ascii="Arial" w:eastAsia="Arial" w:hAnsi="Arial" w:cs="Arial"/>
          <w:sz w:val="23"/>
          <w:szCs w:val="23"/>
          <w:lang w:eastAsia="vi-VN"/>
        </w:rPr>
        <w:t xml:space="preserve"> h</w:t>
      </w:r>
      <w:r w:rsidR="00953F06">
        <w:rPr>
          <w:rFonts w:ascii="Arial" w:eastAsia="Arial" w:hAnsi="Arial" w:cs="Arial"/>
          <w:sz w:val="23"/>
          <w:szCs w:val="23"/>
          <w:lang w:eastAsia="vi-VN"/>
        </w:rPr>
        <w:t>ay</w:t>
      </w:r>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quý</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vị</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có</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gửi</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đơn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khiếu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nại</w:t>
      </w:r>
      <w:proofErr w:type="spellEnd"/>
      <w:r w:rsidRPr="00953F06">
        <w:rPr>
          <w:rFonts w:ascii="Arial" w:eastAsia="Arial" w:hAnsi="Arial" w:cs="Arial"/>
          <w:sz w:val="23"/>
          <w:szCs w:val="23"/>
          <w:lang w:eastAsia="vi-VN"/>
        </w:rPr>
        <w:t xml:space="preserve"> qua e-mail </w:t>
      </w:r>
      <w:proofErr w:type="spellStart"/>
      <w:r w:rsidRPr="00953F06">
        <w:rPr>
          <w:rFonts w:ascii="Arial" w:eastAsia="Arial" w:hAnsi="Arial" w:cs="Arial"/>
          <w:sz w:val="23"/>
          <w:szCs w:val="23"/>
          <w:lang w:eastAsia="vi-VN"/>
        </w:rPr>
        <w:t>hoặc</w:t>
      </w:r>
      <w:proofErr w:type="spellEnd"/>
      <w:r w:rsidRPr="00953F06">
        <w:rPr>
          <w:rFonts w:ascii="Arial" w:eastAsia="Arial" w:hAnsi="Arial" w:cs="Arial"/>
          <w:sz w:val="23"/>
          <w:szCs w:val="23"/>
          <w:lang w:eastAsia="vi-VN"/>
        </w:rPr>
        <w:t xml:space="preserve"> fax </w:t>
      </w:r>
      <w:proofErr w:type="spellStart"/>
      <w:r w:rsidRPr="00953F06">
        <w:rPr>
          <w:rFonts w:ascii="Arial" w:eastAsia="Arial" w:hAnsi="Arial" w:cs="Arial"/>
          <w:sz w:val="23"/>
          <w:szCs w:val="23"/>
          <w:lang w:eastAsia="vi-VN"/>
        </w:rPr>
        <w:t>đến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chương</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trình</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sức</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khỏe</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tâm</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thần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Điền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Địa</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Chỉ</w:t>
      </w:r>
      <w:proofErr w:type="spellEnd"/>
      <w:r w:rsidRPr="00953F06">
        <w:rPr>
          <w:rFonts w:ascii="Arial" w:eastAsia="Arial" w:hAnsi="Arial" w:cs="Arial"/>
          <w:sz w:val="23"/>
          <w:szCs w:val="23"/>
          <w:lang w:eastAsia="vi-VN"/>
        </w:rPr>
        <w:t xml:space="preserve"> E-Mail </w:t>
      </w:r>
      <w:proofErr w:type="spellStart"/>
      <w:r w:rsidRPr="00953F06">
        <w:rPr>
          <w:rFonts w:ascii="Arial" w:eastAsia="Arial" w:hAnsi="Arial" w:cs="Arial"/>
          <w:sz w:val="23"/>
          <w:szCs w:val="23"/>
          <w:lang w:eastAsia="vi-VN"/>
        </w:rPr>
        <w:t>và</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Số</w:t>
      </w:r>
      <w:proofErr w:type="spellEnd"/>
      <w:r w:rsidRPr="00953F06">
        <w:rPr>
          <w:rFonts w:ascii="Arial" w:eastAsia="Arial" w:hAnsi="Arial" w:cs="Arial"/>
          <w:sz w:val="23"/>
          <w:szCs w:val="23"/>
          <w:lang w:eastAsia="vi-VN"/>
        </w:rPr>
        <w:t xml:space="preserve"> Fax </w:t>
      </w:r>
      <w:proofErr w:type="spellStart"/>
      <w:r w:rsidRPr="00953F06">
        <w:rPr>
          <w:rFonts w:ascii="Arial" w:eastAsia="Arial" w:hAnsi="Arial" w:cs="Arial"/>
          <w:sz w:val="23"/>
          <w:szCs w:val="23"/>
          <w:lang w:eastAsia="vi-VN"/>
        </w:rPr>
        <w:t>để</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Nộp</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Đơn</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Khiếu</w:t>
      </w:r>
      <w:proofErr w:type="spellEnd"/>
      <w:r w:rsidRPr="00953F06">
        <w:rPr>
          <w:rFonts w:ascii="Arial" w:eastAsia="Arial" w:hAnsi="Arial" w:cs="Arial"/>
          <w:sz w:val="23"/>
          <w:szCs w:val="23"/>
          <w:lang w:eastAsia="vi-VN"/>
        </w:rPr>
        <w:t xml:space="preserve"> </w:t>
      </w:r>
      <w:proofErr w:type="spellStart"/>
      <w:r w:rsidRPr="00953F06">
        <w:rPr>
          <w:rFonts w:ascii="Arial" w:eastAsia="Arial" w:hAnsi="Arial" w:cs="Arial"/>
          <w:sz w:val="23"/>
          <w:szCs w:val="23"/>
          <w:lang w:eastAsia="vi-VN"/>
        </w:rPr>
        <w:t>Nại</w:t>
      </w:r>
      <w:proofErr w:type="spellEnd"/>
      <w:r w:rsidRPr="00953F06">
        <w:rPr>
          <w:rFonts w:ascii="Arial" w:eastAsia="Arial" w:hAnsi="Arial" w:cs="Arial"/>
          <w:sz w:val="23"/>
          <w:szCs w:val="23"/>
          <w:lang w:eastAsia="vi-VN"/>
        </w:rPr>
        <w:t xml:space="preserve">]. </w:t>
      </w:r>
    </w:p>
    <w:p w14:paraId="267F397D" w14:textId="77777777" w:rsidR="00A2793E" w:rsidRPr="009273FC" w:rsidRDefault="00A2793E" w:rsidP="00A92CD7">
      <w:pPr>
        <w:spacing w:after="0" w:line="360" w:lineRule="auto"/>
        <w:contextualSpacing/>
        <w:rPr>
          <w:rFonts w:ascii="Arial" w:hAnsi="Arial" w:cs="Arial"/>
          <w:sz w:val="24"/>
          <w:szCs w:val="24"/>
        </w:rPr>
      </w:pPr>
    </w:p>
    <w:p w14:paraId="79CD4946" w14:textId="77777777" w:rsidR="00A2793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Làm</w:t>
      </w:r>
      <w:proofErr w:type="spellEnd"/>
      <w:r>
        <w:rPr>
          <w:rFonts w:ascii="Arial" w:eastAsia="Arial" w:hAnsi="Arial" w:cs="Arial"/>
          <w:b/>
          <w:bCs/>
          <w:sz w:val="24"/>
          <w:szCs w:val="24"/>
          <w:lang w:eastAsia="vi-VN"/>
        </w:rPr>
        <w:t xml:space="preserve"> Sao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Biết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Đã</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Được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w:t>
      </w:r>
    </w:p>
    <w:p w14:paraId="5380EC9A" w14:textId="77777777" w:rsidR="002241F0" w:rsidRPr="001C07E2" w:rsidRDefault="002241F0" w:rsidP="00A92CD7">
      <w:pPr>
        <w:spacing w:after="0" w:line="360" w:lineRule="auto"/>
        <w:contextualSpacing/>
        <w:rPr>
          <w:rFonts w:ascii="Arial" w:hAnsi="Arial" w:cs="Arial"/>
          <w:b/>
          <w:bCs/>
          <w:sz w:val="10"/>
          <w:szCs w:val="10"/>
        </w:rPr>
      </w:pPr>
    </w:p>
    <w:p w14:paraId="1401B8A0" w14:textId="7E36DCD2" w:rsidR="00A2793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họ</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 xml:space="preserve">. Thông </w:t>
      </w:r>
      <w:proofErr w:type="spellStart"/>
      <w:r>
        <w:rPr>
          <w:rFonts w:ascii="Arial" w:eastAsia="Arial" w:hAnsi="Arial" w:cs="Arial"/>
          <w:sz w:val="24"/>
          <w:szCs w:val="24"/>
          <w:lang w:eastAsia="vi-VN"/>
        </w:rPr>
        <w:t>báo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w:t>
      </w:r>
    </w:p>
    <w:p w14:paraId="21147C16" w14:textId="77777777" w:rsidR="00A2793E" w:rsidRPr="009273FC" w:rsidRDefault="00000000" w:rsidP="003F49FA">
      <w:pPr>
        <w:pStyle w:val="ListParagraph"/>
        <w:numPr>
          <w:ilvl w:val="0"/>
          <w:numId w:val="20"/>
        </w:numPr>
        <w:tabs>
          <w:tab w:val="left" w:pos="860"/>
        </w:tabs>
        <w:spacing w:line="360" w:lineRule="auto"/>
        <w:contextualSpacing/>
        <w:jc w:val="both"/>
        <w:rPr>
          <w:sz w:val="24"/>
          <w:szCs w:val="24"/>
        </w:rPr>
      </w:pPr>
      <w:proofErr w:type="spellStart"/>
      <w:r>
        <w:rPr>
          <w:sz w:val="24"/>
          <w:szCs w:val="24"/>
          <w:lang w:eastAsia="vi-VN"/>
        </w:rPr>
        <w:t>Kết</w:t>
      </w:r>
      <w:proofErr w:type="spellEnd"/>
      <w:r>
        <w:rPr>
          <w:sz w:val="24"/>
          <w:szCs w:val="24"/>
          <w:lang w:eastAsia="vi-VN"/>
        </w:rPr>
        <w:t xml:space="preserve"> </w:t>
      </w:r>
      <w:proofErr w:type="spellStart"/>
      <w:r>
        <w:rPr>
          <w:sz w:val="24"/>
          <w:szCs w:val="24"/>
          <w:lang w:eastAsia="vi-VN"/>
        </w:rPr>
        <w:t>quả</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thủ</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p>
    <w:p w14:paraId="29E9270B" w14:textId="77777777" w:rsidR="00A2793E" w:rsidRPr="009273FC" w:rsidRDefault="00000000" w:rsidP="003F49FA">
      <w:pPr>
        <w:pStyle w:val="ListParagraph"/>
        <w:numPr>
          <w:ilvl w:val="0"/>
          <w:numId w:val="20"/>
        </w:numPr>
        <w:tabs>
          <w:tab w:val="left" w:pos="860"/>
        </w:tabs>
        <w:spacing w:line="360" w:lineRule="auto"/>
        <w:contextualSpacing/>
        <w:jc w:val="both"/>
        <w:rPr>
          <w:sz w:val="24"/>
          <w:szCs w:val="24"/>
        </w:rPr>
      </w:pP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đưa</w:t>
      </w:r>
      <w:proofErr w:type="spellEnd"/>
      <w:r>
        <w:rPr>
          <w:sz w:val="24"/>
          <w:szCs w:val="24"/>
          <w:lang w:eastAsia="vi-VN"/>
        </w:rPr>
        <w:t xml:space="preserve"> </w:t>
      </w:r>
      <w:proofErr w:type="spellStart"/>
      <w:r>
        <w:rPr>
          <w:sz w:val="24"/>
          <w:szCs w:val="24"/>
          <w:lang w:eastAsia="vi-VN"/>
        </w:rPr>
        <w:t>ra</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p>
    <w:p w14:paraId="708B9CAC" w14:textId="1F2098E9" w:rsidR="00A2793E" w:rsidRPr="009273FC" w:rsidRDefault="00000000" w:rsidP="003F49FA">
      <w:pPr>
        <w:pStyle w:val="ListParagraph"/>
        <w:numPr>
          <w:ilvl w:val="0"/>
          <w:numId w:val="20"/>
        </w:numPr>
        <w:tabs>
          <w:tab w:val="left" w:pos="860"/>
        </w:tabs>
        <w:spacing w:line="360" w:lineRule="auto"/>
        <w:ind w:right="316"/>
        <w:contextualSpacing/>
        <w:jc w:val="both"/>
        <w:rPr>
          <w:sz w:val="24"/>
          <w:szCs w:val="24"/>
        </w:rPr>
      </w:pP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khiếu</w:t>
      </w:r>
      <w:proofErr w:type="spellEnd"/>
      <w:r>
        <w:rPr>
          <w:sz w:val="24"/>
          <w:szCs w:val="24"/>
          <w:lang w:eastAsia="vi-VN"/>
        </w:rPr>
        <w:t xml:space="preserve"> </w:t>
      </w:r>
      <w:proofErr w:type="spellStart"/>
      <w:r>
        <w:rPr>
          <w:sz w:val="24"/>
          <w:szCs w:val="24"/>
          <w:lang w:eastAsia="vi-VN"/>
        </w:rPr>
        <w:t>nại</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r w:rsidR="001C07E2">
        <w:rPr>
          <w:sz w:val="24"/>
          <w:szCs w:val="24"/>
          <w:lang w:val="vi-VN" w:eastAsia="vi-VN"/>
        </w:rPr>
        <w:t>có kết quả</w:t>
      </w:r>
      <w:r>
        <w:rPr>
          <w:sz w:val="24"/>
          <w:szCs w:val="24"/>
          <w:lang w:eastAsia="vi-VN"/>
        </w:rPr>
        <w:t xml:space="preserve"> </w:t>
      </w:r>
      <w:proofErr w:type="spellStart"/>
      <w:r>
        <w:rPr>
          <w:sz w:val="24"/>
          <w:szCs w:val="24"/>
          <w:lang w:eastAsia="vi-VN"/>
        </w:rPr>
        <w:t>hoàn</w:t>
      </w:r>
      <w:proofErr w:type="spellEnd"/>
      <w:r>
        <w:rPr>
          <w:sz w:val="24"/>
          <w:szCs w:val="24"/>
          <w:lang w:eastAsia="vi-VN"/>
        </w:rPr>
        <w:t xml:space="preserve"> </w:t>
      </w:r>
      <w:proofErr w:type="spellStart"/>
      <w:r>
        <w:rPr>
          <w:sz w:val="24"/>
          <w:szCs w:val="24"/>
          <w:lang w:eastAsia="vi-VN"/>
        </w:rPr>
        <w:t>toàn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w:t>
      </w:r>
      <w:proofErr w:type="spellStart"/>
      <w:r>
        <w:rPr>
          <w:sz w:val="24"/>
          <w:szCs w:val="24"/>
          <w:lang w:eastAsia="vi-VN"/>
        </w:rPr>
        <w:t>báo</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thủ</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nộp</w:t>
      </w:r>
      <w:proofErr w:type="spellEnd"/>
      <w:r>
        <w:rPr>
          <w:sz w:val="24"/>
          <w:szCs w:val="24"/>
          <w:lang w:eastAsia="vi-VN"/>
        </w:rPr>
        <w:t xml:space="preserve"> </w:t>
      </w:r>
      <w:proofErr w:type="spellStart"/>
      <w:r>
        <w:rPr>
          <w:sz w:val="24"/>
          <w:szCs w:val="24"/>
          <w:lang w:eastAsia="vi-VN"/>
        </w:rPr>
        <w:t>đơn</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Phiên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Trần</w:t>
      </w:r>
      <w:proofErr w:type="spellEnd"/>
      <w:r>
        <w:rPr>
          <w:sz w:val="24"/>
          <w:szCs w:val="24"/>
          <w:lang w:eastAsia="vi-VN"/>
        </w:rPr>
        <w:t xml:space="preserve"> Công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w:t>
      </w:r>
    </w:p>
    <w:p w14:paraId="37065DDC" w14:textId="77777777" w:rsidR="00A2793E" w:rsidRPr="009273FC" w:rsidRDefault="00A2793E" w:rsidP="00A92CD7">
      <w:pPr>
        <w:spacing w:after="0" w:line="360" w:lineRule="auto"/>
        <w:ind w:left="360"/>
        <w:contextualSpacing/>
        <w:rPr>
          <w:rFonts w:ascii="Arial" w:hAnsi="Arial" w:cs="Arial"/>
          <w:sz w:val="24"/>
          <w:szCs w:val="24"/>
        </w:rPr>
      </w:pPr>
    </w:p>
    <w:p w14:paraId="0A4B7FA4" w14:textId="77777777" w:rsidR="00A2793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lastRenderedPageBreak/>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Hạn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Chót</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w:t>
      </w:r>
    </w:p>
    <w:p w14:paraId="0D6C6B55" w14:textId="77777777" w:rsidR="002241F0" w:rsidRPr="009273FC" w:rsidRDefault="002241F0" w:rsidP="00A92CD7">
      <w:pPr>
        <w:spacing w:after="0" w:line="360" w:lineRule="auto"/>
        <w:contextualSpacing/>
        <w:rPr>
          <w:rFonts w:ascii="Arial" w:hAnsi="Arial" w:cs="Arial"/>
          <w:b/>
          <w:bCs/>
          <w:sz w:val="24"/>
          <w:szCs w:val="24"/>
        </w:rPr>
      </w:pPr>
    </w:p>
    <w:p w14:paraId="135E4A90" w14:textId="77777777" w:rsidR="002241F0" w:rsidRPr="001C07E2" w:rsidRDefault="00000000" w:rsidP="00A92CD7">
      <w:pPr>
        <w:spacing w:after="0" w:line="360" w:lineRule="auto"/>
        <w:contextualSpacing/>
        <w:rPr>
          <w:rFonts w:ascii="Arial" w:hAnsi="Arial" w:cs="Arial"/>
          <w:sz w:val="23"/>
          <w:szCs w:val="23"/>
        </w:rPr>
      </w:pPr>
      <w:r w:rsidRPr="001C07E2">
        <w:rPr>
          <w:rFonts w:ascii="Arial" w:eastAsia="Arial" w:hAnsi="Arial" w:cs="Arial"/>
          <w:sz w:val="23"/>
          <w:szCs w:val="23"/>
          <w:lang w:eastAsia="vi-VN"/>
        </w:rPr>
        <w:t xml:space="preserve">Quý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phải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nộp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trong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vòng</w:t>
      </w:r>
      <w:proofErr w:type="spellEnd"/>
      <w:r w:rsidRPr="001C07E2">
        <w:rPr>
          <w:rFonts w:ascii="Arial" w:eastAsia="Arial" w:hAnsi="Arial" w:cs="Arial"/>
          <w:sz w:val="23"/>
          <w:szCs w:val="23"/>
          <w:lang w:eastAsia="vi-VN"/>
        </w:rPr>
        <w:t xml:space="preserve"> 60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từ</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trên</w:t>
      </w:r>
      <w:proofErr w:type="spellEnd"/>
      <w:r w:rsidRPr="001C07E2">
        <w:rPr>
          <w:rFonts w:ascii="Arial" w:eastAsia="Arial" w:hAnsi="Arial" w:cs="Arial"/>
          <w:sz w:val="23"/>
          <w:szCs w:val="23"/>
          <w:lang w:eastAsia="vi-VN"/>
        </w:rPr>
        <w:t xml:space="preserve"> Thông Báo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Định </w:t>
      </w:r>
      <w:proofErr w:type="spellStart"/>
      <w:r w:rsidRPr="001C07E2">
        <w:rPr>
          <w:rFonts w:ascii="Arial" w:eastAsia="Arial" w:hAnsi="Arial" w:cs="Arial"/>
          <w:sz w:val="23"/>
          <w:szCs w:val="23"/>
          <w:lang w:eastAsia="vi-VN"/>
        </w:rPr>
        <w:t>Giảm</w:t>
      </w:r>
      <w:proofErr w:type="spellEnd"/>
      <w:r w:rsidRPr="001C07E2">
        <w:rPr>
          <w:rFonts w:ascii="Arial" w:eastAsia="Arial" w:hAnsi="Arial" w:cs="Arial"/>
          <w:sz w:val="23"/>
          <w:szCs w:val="23"/>
          <w:lang w:eastAsia="vi-VN"/>
        </w:rPr>
        <w:t xml:space="preserve"> Quyền Lợi. </w:t>
      </w:r>
      <w:proofErr w:type="spellStart"/>
      <w:r w:rsidRPr="001C07E2">
        <w:rPr>
          <w:rFonts w:ascii="Arial" w:eastAsia="Arial" w:hAnsi="Arial" w:cs="Arial"/>
          <w:sz w:val="23"/>
          <w:szCs w:val="23"/>
          <w:lang w:eastAsia="vi-VN"/>
        </w:rPr>
        <w:t>Không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nộp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nhận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Thông Báo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Định </w:t>
      </w:r>
      <w:proofErr w:type="spellStart"/>
      <w:r w:rsidRPr="001C07E2">
        <w:rPr>
          <w:rFonts w:ascii="Arial" w:eastAsia="Arial" w:hAnsi="Arial" w:cs="Arial"/>
          <w:sz w:val="23"/>
          <w:szCs w:val="23"/>
          <w:lang w:eastAsia="vi-VN"/>
        </w:rPr>
        <w:t>Giảm</w:t>
      </w:r>
      <w:proofErr w:type="spellEnd"/>
      <w:r w:rsidRPr="001C07E2">
        <w:rPr>
          <w:rFonts w:ascii="Arial" w:eastAsia="Arial" w:hAnsi="Arial" w:cs="Arial"/>
          <w:sz w:val="23"/>
          <w:szCs w:val="23"/>
          <w:lang w:eastAsia="vi-VN"/>
        </w:rPr>
        <w:t xml:space="preserve"> Quyền Lợi, </w:t>
      </w:r>
      <w:proofErr w:type="spellStart"/>
      <w:r w:rsidRPr="001C07E2">
        <w:rPr>
          <w:rFonts w:ascii="Arial" w:eastAsia="Arial" w:hAnsi="Arial" w:cs="Arial"/>
          <w:sz w:val="23"/>
          <w:szCs w:val="23"/>
          <w:lang w:eastAsia="vi-VN"/>
        </w:rPr>
        <w:t>vì</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vậy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nộp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loại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bất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cứ</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lúc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nào</w:t>
      </w:r>
      <w:proofErr w:type="spellEnd"/>
      <w:r w:rsidRPr="001C07E2">
        <w:rPr>
          <w:rFonts w:ascii="Arial" w:eastAsia="Arial" w:hAnsi="Arial" w:cs="Arial"/>
          <w:sz w:val="23"/>
          <w:szCs w:val="23"/>
          <w:lang w:eastAsia="vi-VN"/>
        </w:rPr>
        <w:t>.</w:t>
      </w:r>
    </w:p>
    <w:p w14:paraId="15C19153" w14:textId="77777777" w:rsidR="00F30095" w:rsidRPr="009273FC" w:rsidRDefault="00F30095" w:rsidP="00A92CD7">
      <w:pPr>
        <w:spacing w:after="0" w:line="360" w:lineRule="auto"/>
        <w:contextualSpacing/>
        <w:rPr>
          <w:rFonts w:ascii="Arial" w:hAnsi="Arial" w:cs="Arial"/>
          <w:sz w:val="24"/>
          <w:szCs w:val="24"/>
        </w:rPr>
      </w:pPr>
    </w:p>
    <w:p w14:paraId="3DF0D367" w14:textId="77777777" w:rsidR="00A2793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w:t>
      </w:r>
    </w:p>
    <w:p w14:paraId="5AEADD60" w14:textId="77777777" w:rsidR="002241F0" w:rsidRPr="009273FC" w:rsidRDefault="002241F0" w:rsidP="00A92CD7">
      <w:pPr>
        <w:spacing w:after="0" w:line="360" w:lineRule="auto"/>
        <w:contextualSpacing/>
        <w:rPr>
          <w:rFonts w:ascii="Arial" w:hAnsi="Arial" w:cs="Arial"/>
          <w:b/>
          <w:bCs/>
          <w:sz w:val="24"/>
          <w:szCs w:val="24"/>
        </w:rPr>
      </w:pPr>
    </w:p>
    <w:p w14:paraId="7F3B863C" w14:textId="0A8F507D" w:rsidR="00A2793E" w:rsidRPr="001C07E2" w:rsidRDefault="00000000" w:rsidP="00A92CD7">
      <w:pPr>
        <w:spacing w:after="0" w:line="360" w:lineRule="auto"/>
        <w:contextualSpacing/>
        <w:rPr>
          <w:rFonts w:ascii="Arial" w:hAnsi="Arial" w:cs="Arial"/>
          <w:sz w:val="23"/>
          <w:szCs w:val="23"/>
        </w:rPr>
      </w:pP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phải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về</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trong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vòng</w:t>
      </w:r>
      <w:proofErr w:type="spellEnd"/>
      <w:r w:rsidRPr="001C07E2">
        <w:rPr>
          <w:rFonts w:ascii="Arial" w:eastAsia="Arial" w:hAnsi="Arial" w:cs="Arial"/>
          <w:sz w:val="23"/>
          <w:szCs w:val="23"/>
          <w:lang w:eastAsia="vi-VN"/>
        </w:rPr>
        <w:t xml:space="preserve"> 30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lịch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từ</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nhận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Khung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kéo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dài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lên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tới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tối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đa</w:t>
      </w:r>
      <w:proofErr w:type="spellEnd"/>
      <w:r w:rsidRPr="001C07E2">
        <w:rPr>
          <w:rFonts w:ascii="Arial" w:eastAsia="Arial" w:hAnsi="Arial" w:cs="Arial"/>
          <w:sz w:val="23"/>
          <w:szCs w:val="23"/>
          <w:lang w:eastAsia="vi-VN"/>
        </w:rPr>
        <w:t xml:space="preserve"> 14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lịch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hoặc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tin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thêm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tin </w:t>
      </w:r>
      <w:proofErr w:type="spellStart"/>
      <w:r w:rsidRPr="001C07E2">
        <w:rPr>
          <w:rFonts w:ascii="Arial" w:eastAsia="Arial" w:hAnsi="Arial" w:cs="Arial"/>
          <w:sz w:val="23"/>
          <w:szCs w:val="23"/>
          <w:lang w:eastAsia="vi-VN"/>
        </w:rPr>
        <w:t>và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sự</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chậm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trễ</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vì</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ích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Một </w:t>
      </w:r>
      <w:proofErr w:type="spellStart"/>
      <w:r w:rsidRPr="001C07E2">
        <w:rPr>
          <w:rFonts w:ascii="Arial" w:eastAsia="Arial" w:hAnsi="Arial" w:cs="Arial"/>
          <w:sz w:val="23"/>
          <w:szCs w:val="23"/>
          <w:lang w:eastAsia="vi-VN"/>
        </w:rPr>
        <w:t>ví</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dụ</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về</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việc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chậm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trễ</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vì</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ích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tin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họ</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thuận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họ</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thêm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lấy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tin </w:t>
      </w:r>
      <w:proofErr w:type="spellStart"/>
      <w:r w:rsidRPr="001C07E2">
        <w:rPr>
          <w:rFonts w:ascii="Arial" w:eastAsia="Arial" w:hAnsi="Arial" w:cs="Arial"/>
          <w:sz w:val="23"/>
          <w:szCs w:val="23"/>
          <w:lang w:eastAsia="vi-VN"/>
        </w:rPr>
        <w:t>từ</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hoặc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cung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w:t>
      </w:r>
    </w:p>
    <w:p w14:paraId="2999AE40" w14:textId="77777777" w:rsidR="00A2793E" w:rsidRPr="009273FC" w:rsidRDefault="00000000" w:rsidP="00A92CD7">
      <w:pPr>
        <w:spacing w:after="0" w:line="360" w:lineRule="auto"/>
        <w:ind w:left="360"/>
        <w:contextualSpacing/>
        <w:rPr>
          <w:rFonts w:ascii="Arial" w:hAnsi="Arial" w:cs="Arial"/>
          <w:sz w:val="24"/>
          <w:szCs w:val="24"/>
        </w:rPr>
      </w:pPr>
      <w:r w:rsidRPr="009273FC">
        <w:rPr>
          <w:rFonts w:ascii="Arial" w:hAnsi="Arial" w:cs="Arial"/>
          <w:sz w:val="24"/>
          <w:szCs w:val="24"/>
        </w:rPr>
        <w:t xml:space="preserve"> </w:t>
      </w:r>
    </w:p>
    <w:p w14:paraId="07BE89DF" w14:textId="77777777" w:rsidR="00A2793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Sẽ</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Xảy</w:t>
      </w:r>
      <w:proofErr w:type="spellEnd"/>
      <w:r>
        <w:rPr>
          <w:rFonts w:ascii="Arial" w:eastAsia="Arial" w:hAnsi="Arial" w:cs="Arial"/>
          <w:b/>
          <w:bCs/>
          <w:sz w:val="24"/>
          <w:szCs w:val="24"/>
          <w:lang w:eastAsia="vi-VN"/>
        </w:rPr>
        <w:t xml:space="preserve"> Ra </w:t>
      </w:r>
      <w:proofErr w:type="spellStart"/>
      <w:r>
        <w:rPr>
          <w:rFonts w:ascii="Arial" w:eastAsia="Arial" w:hAnsi="Arial" w:cs="Arial"/>
          <w:b/>
          <w:bCs/>
          <w:sz w:val="24"/>
          <w:szCs w:val="24"/>
          <w:lang w:eastAsia="vi-VN"/>
        </w:rPr>
        <w:t>Nếu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Không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Chờ</w:t>
      </w:r>
      <w:proofErr w:type="spellEnd"/>
      <w:r>
        <w:rPr>
          <w:rFonts w:ascii="Arial" w:eastAsia="Arial" w:hAnsi="Arial" w:cs="Arial"/>
          <w:b/>
          <w:bCs/>
          <w:sz w:val="24"/>
          <w:szCs w:val="24"/>
          <w:lang w:eastAsia="vi-VN"/>
        </w:rPr>
        <w:t xml:space="preserve"> 30 </w:t>
      </w:r>
      <w:proofErr w:type="spellStart"/>
      <w:r>
        <w:rPr>
          <w:rFonts w:ascii="Arial" w:eastAsia="Arial" w:hAnsi="Arial" w:cs="Arial"/>
          <w:b/>
          <w:bCs/>
          <w:sz w:val="24"/>
          <w:szCs w:val="24"/>
          <w:lang w:eastAsia="vi-VN"/>
        </w:rPr>
        <w:t>Ngày</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Quyết</w:t>
      </w:r>
      <w:proofErr w:type="spellEnd"/>
      <w:r>
        <w:rPr>
          <w:rFonts w:ascii="Arial" w:eastAsia="Arial" w:hAnsi="Arial" w:cs="Arial"/>
          <w:b/>
          <w:bCs/>
          <w:sz w:val="24"/>
          <w:szCs w:val="24"/>
          <w:lang w:eastAsia="vi-VN"/>
        </w:rPr>
        <w:t xml:space="preserve"> Định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w:t>
      </w:r>
    </w:p>
    <w:p w14:paraId="33BBE177" w14:textId="77777777" w:rsidR="006D4343" w:rsidRPr="009273FC" w:rsidRDefault="006D4343" w:rsidP="00A92CD7">
      <w:pPr>
        <w:spacing w:after="0" w:line="360" w:lineRule="auto"/>
        <w:contextualSpacing/>
        <w:rPr>
          <w:rFonts w:ascii="Arial" w:hAnsi="Arial" w:cs="Arial"/>
          <w:b/>
          <w:bCs/>
          <w:sz w:val="24"/>
          <w:szCs w:val="24"/>
        </w:rPr>
      </w:pPr>
    </w:p>
    <w:p w14:paraId="49C56793" w14:textId="755897F6" w:rsidR="00A2793E" w:rsidRPr="001C07E2" w:rsidRDefault="00000000" w:rsidP="00A92CD7">
      <w:pPr>
        <w:spacing w:after="0" w:line="360" w:lineRule="auto"/>
        <w:contextualSpacing/>
        <w:rPr>
          <w:rFonts w:ascii="Arial" w:hAnsi="Arial" w:cs="Arial"/>
          <w:sz w:val="23"/>
          <w:szCs w:val="23"/>
        </w:rPr>
      </w:pPr>
      <w:proofErr w:type="spellStart"/>
      <w:r w:rsidRPr="001C07E2">
        <w:rPr>
          <w:rFonts w:ascii="Arial" w:eastAsia="Arial" w:hAnsi="Arial" w:cs="Arial"/>
          <w:sz w:val="23"/>
          <w:szCs w:val="23"/>
          <w:lang w:eastAsia="vi-VN"/>
        </w:rPr>
        <w:t>Thủ</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tục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nhanh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đủ</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điều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kiện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thủ</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tục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w:t>
      </w:r>
    </w:p>
    <w:p w14:paraId="352347F9" w14:textId="77777777" w:rsidR="00A2793E" w:rsidRPr="009273FC" w:rsidRDefault="00A2793E" w:rsidP="00A92CD7">
      <w:pPr>
        <w:spacing w:after="0" w:line="360" w:lineRule="auto"/>
        <w:ind w:left="360"/>
        <w:contextualSpacing/>
        <w:rPr>
          <w:rFonts w:ascii="Arial" w:hAnsi="Arial" w:cs="Arial"/>
          <w:sz w:val="24"/>
          <w:szCs w:val="24"/>
        </w:rPr>
      </w:pPr>
    </w:p>
    <w:p w14:paraId="258CDF92" w14:textId="77777777" w:rsidR="00A2793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28699BCA" w14:textId="77777777" w:rsidR="006D4343" w:rsidRPr="001C07E2" w:rsidRDefault="006D4343" w:rsidP="00A92CD7">
      <w:pPr>
        <w:spacing w:after="0" w:line="360" w:lineRule="auto"/>
        <w:contextualSpacing/>
        <w:rPr>
          <w:rFonts w:ascii="Arial" w:hAnsi="Arial" w:cs="Arial"/>
          <w:b/>
          <w:bCs/>
          <w:sz w:val="10"/>
          <w:szCs w:val="10"/>
        </w:rPr>
      </w:pPr>
    </w:p>
    <w:p w14:paraId="768A4D40" w14:textId="4C227F54" w:rsidR="00A2793E"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nhanh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một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tự</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như</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Tuy </w:t>
      </w:r>
      <w:proofErr w:type="spellStart"/>
      <w:r>
        <w:rPr>
          <w:rFonts w:ascii="Arial" w:eastAsia="Arial" w:hAnsi="Arial" w:cs="Arial"/>
          <w:sz w:val="24"/>
          <w:szCs w:val="24"/>
          <w:lang w:eastAsia="vi-VN"/>
        </w:rPr>
        <w:t>nhiên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minh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việc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làm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trở</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tồi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tệ</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cũng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tuân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theo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với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72 </w:t>
      </w:r>
      <w:proofErr w:type="spellStart"/>
      <w:r>
        <w:rPr>
          <w:rFonts w:ascii="Arial" w:eastAsia="Arial" w:hAnsi="Arial" w:cs="Arial"/>
          <w:sz w:val="24"/>
          <w:szCs w:val="24"/>
          <w:lang w:eastAsia="vi-VN"/>
        </w:rPr>
        <w:t>giờ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xem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xét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lời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không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gửi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nại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khẩn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cấp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văn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bản</w:t>
      </w:r>
      <w:proofErr w:type="spellEnd"/>
      <w:r>
        <w:rPr>
          <w:rFonts w:ascii="Arial" w:eastAsia="Arial" w:hAnsi="Arial" w:cs="Arial"/>
          <w:sz w:val="24"/>
          <w:szCs w:val="24"/>
          <w:lang w:eastAsia="vi-VN"/>
        </w:rPr>
        <w:t>.</w:t>
      </w:r>
    </w:p>
    <w:p w14:paraId="32C28B49" w14:textId="77777777" w:rsidR="00A2793E" w:rsidRPr="009273FC" w:rsidRDefault="00A2793E" w:rsidP="00A92CD7">
      <w:pPr>
        <w:spacing w:after="0" w:line="360" w:lineRule="auto"/>
        <w:ind w:left="360"/>
        <w:contextualSpacing/>
        <w:rPr>
          <w:rFonts w:ascii="Arial" w:hAnsi="Arial" w:cs="Arial"/>
          <w:sz w:val="24"/>
          <w:szCs w:val="24"/>
        </w:rPr>
      </w:pPr>
    </w:p>
    <w:p w14:paraId="6C662CE2" w14:textId="77777777" w:rsidR="00A2793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Khiếu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Nại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Khẩn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Cấp</w:t>
      </w:r>
      <w:proofErr w:type="spellEnd"/>
      <w:r>
        <w:rPr>
          <w:rFonts w:ascii="Arial" w:eastAsia="Arial" w:hAnsi="Arial" w:cs="Arial"/>
          <w:b/>
          <w:bCs/>
          <w:sz w:val="24"/>
          <w:szCs w:val="24"/>
          <w:lang w:eastAsia="vi-VN"/>
        </w:rPr>
        <w:t>?</w:t>
      </w:r>
    </w:p>
    <w:p w14:paraId="26D4D13D" w14:textId="77777777" w:rsidR="006D4343" w:rsidRPr="001C07E2" w:rsidRDefault="006D4343" w:rsidP="00A92CD7">
      <w:pPr>
        <w:spacing w:after="0" w:line="360" w:lineRule="auto"/>
        <w:contextualSpacing/>
        <w:rPr>
          <w:rFonts w:ascii="Arial" w:hAnsi="Arial" w:cs="Arial"/>
          <w:b/>
          <w:bCs/>
          <w:sz w:val="10"/>
          <w:szCs w:val="10"/>
        </w:rPr>
      </w:pPr>
    </w:p>
    <w:p w14:paraId="4D6BE3CE" w14:textId="77777777" w:rsidR="00FE3255" w:rsidRPr="001C07E2" w:rsidRDefault="00000000" w:rsidP="00A92CD7">
      <w:pPr>
        <w:spacing w:after="0" w:line="360" w:lineRule="auto"/>
        <w:contextualSpacing/>
        <w:rPr>
          <w:rFonts w:ascii="Arial" w:hAnsi="Arial" w:cs="Arial"/>
          <w:sz w:val="23"/>
          <w:szCs w:val="23"/>
        </w:rPr>
      </w:pP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nghĩ</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chờ</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tới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tối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đa</w:t>
      </w:r>
      <w:proofErr w:type="spellEnd"/>
      <w:r w:rsidRPr="001C07E2">
        <w:rPr>
          <w:rFonts w:ascii="Arial" w:eastAsia="Arial" w:hAnsi="Arial" w:cs="Arial"/>
          <w:sz w:val="23"/>
          <w:szCs w:val="23"/>
          <w:lang w:eastAsia="vi-VN"/>
        </w:rPr>
        <w:t xml:space="preserve"> 30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tiêu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chuẩn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gây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nguy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hiểm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tính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mạng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hoặc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khả</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năng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đạt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duy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hoặc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lấy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năng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tối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nhanh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mình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đồng</w:t>
      </w:r>
      <w:proofErr w:type="spellEnd"/>
      <w:r w:rsidRPr="001C07E2">
        <w:rPr>
          <w:rFonts w:ascii="Arial" w:eastAsia="Arial" w:hAnsi="Arial" w:cs="Arial"/>
          <w:sz w:val="23"/>
          <w:szCs w:val="23"/>
          <w:lang w:eastAsia="vi-VN"/>
        </w:rPr>
        <w:t xml:space="preserve"> ý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đáp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ứng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các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trong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vòng</w:t>
      </w:r>
      <w:proofErr w:type="spellEnd"/>
      <w:r w:rsidRPr="001C07E2">
        <w:rPr>
          <w:rFonts w:ascii="Arial" w:eastAsia="Arial" w:hAnsi="Arial" w:cs="Arial"/>
          <w:sz w:val="23"/>
          <w:szCs w:val="23"/>
          <w:lang w:eastAsia="vi-VN"/>
        </w:rPr>
        <w:t xml:space="preserve"> 72 </w:t>
      </w:r>
      <w:proofErr w:type="spellStart"/>
      <w:r w:rsidRPr="001C07E2">
        <w:rPr>
          <w:rFonts w:ascii="Arial" w:eastAsia="Arial" w:hAnsi="Arial" w:cs="Arial"/>
          <w:sz w:val="23"/>
          <w:szCs w:val="23"/>
          <w:lang w:eastAsia="vi-VN"/>
        </w:rPr>
        <w:t>giờ</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sau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nhận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Khung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kéo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dài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lên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tới</w:t>
      </w:r>
      <w:proofErr w:type="spellEnd"/>
      <w:r w:rsidRPr="001C07E2">
        <w:rPr>
          <w:rFonts w:ascii="Arial" w:eastAsia="Arial" w:hAnsi="Arial" w:cs="Arial"/>
          <w:sz w:val="23"/>
          <w:szCs w:val="23"/>
          <w:lang w:eastAsia="vi-VN"/>
        </w:rPr>
        <w:t xml:space="preserve"> 14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lịch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hạn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hoặc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biết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thêm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tin </w:t>
      </w:r>
      <w:proofErr w:type="spellStart"/>
      <w:r w:rsidRPr="001C07E2">
        <w:rPr>
          <w:rFonts w:ascii="Arial" w:eastAsia="Arial" w:hAnsi="Arial" w:cs="Arial"/>
          <w:sz w:val="23"/>
          <w:szCs w:val="23"/>
          <w:lang w:eastAsia="vi-VN"/>
        </w:rPr>
        <w:t>và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sự</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chậm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trễ</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vì</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ích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
    <w:p w14:paraId="3F0F3D16" w14:textId="77777777" w:rsidR="00FE3255" w:rsidRPr="001C07E2" w:rsidRDefault="00FE3255" w:rsidP="00A92CD7">
      <w:pPr>
        <w:spacing w:after="0" w:line="360" w:lineRule="auto"/>
        <w:contextualSpacing/>
        <w:rPr>
          <w:rFonts w:ascii="Arial" w:hAnsi="Arial" w:cs="Arial"/>
          <w:sz w:val="10"/>
          <w:szCs w:val="10"/>
        </w:rPr>
      </w:pPr>
    </w:p>
    <w:p w14:paraId="46A75A5F" w14:textId="77777777" w:rsidR="00A2793E" w:rsidRPr="001C07E2" w:rsidRDefault="00000000" w:rsidP="00A92CD7">
      <w:pPr>
        <w:spacing w:after="0" w:line="360" w:lineRule="auto"/>
        <w:contextualSpacing/>
        <w:rPr>
          <w:rFonts w:ascii="Arial" w:hAnsi="Arial" w:cs="Arial"/>
          <w:b/>
          <w:bCs/>
          <w:sz w:val="23"/>
          <w:szCs w:val="23"/>
        </w:rPr>
      </w:pP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kéo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dài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khung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thích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văn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bản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về</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lý</w:t>
      </w:r>
      <w:proofErr w:type="spellEnd"/>
      <w:r w:rsidRPr="001C07E2">
        <w:rPr>
          <w:rFonts w:ascii="Arial" w:eastAsia="Arial" w:hAnsi="Arial" w:cs="Arial"/>
          <w:sz w:val="23"/>
          <w:szCs w:val="23"/>
          <w:lang w:eastAsia="vi-VN"/>
        </w:rPr>
        <w:t xml:space="preserve"> do </w:t>
      </w:r>
      <w:proofErr w:type="spellStart"/>
      <w:r w:rsidRPr="001C07E2">
        <w:rPr>
          <w:rFonts w:ascii="Arial" w:eastAsia="Arial" w:hAnsi="Arial" w:cs="Arial"/>
          <w:sz w:val="23"/>
          <w:szCs w:val="23"/>
          <w:lang w:eastAsia="vi-VN"/>
        </w:rPr>
        <w:t>tại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sao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các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khung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kéo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dài</w:t>
      </w:r>
      <w:proofErr w:type="spellEnd"/>
      <w:r w:rsidRPr="001C07E2">
        <w:rPr>
          <w:rFonts w:ascii="Arial" w:eastAsia="Arial" w:hAnsi="Arial" w:cs="Arial"/>
          <w:sz w:val="23"/>
          <w:szCs w:val="23"/>
          <w:lang w:eastAsia="vi-VN"/>
        </w:rPr>
        <w:t>.</w:t>
      </w:r>
      <w:r w:rsidRPr="001C07E2">
        <w:rPr>
          <w:rFonts w:ascii="Arial" w:eastAsia="Arial" w:hAnsi="Arial" w:cs="Arial"/>
          <w:b/>
          <w:bCs/>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qua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đủ</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điều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kiện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phải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cố</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gắng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hợp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nhanh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chóng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báo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nói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báo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văn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bản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trong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vòng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hai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ngày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lịch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biết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lý</w:t>
      </w:r>
      <w:proofErr w:type="spellEnd"/>
      <w:r w:rsidRPr="001C07E2">
        <w:rPr>
          <w:rFonts w:ascii="Arial" w:eastAsia="Arial" w:hAnsi="Arial" w:cs="Arial"/>
          <w:sz w:val="23"/>
          <w:szCs w:val="23"/>
          <w:lang w:eastAsia="vi-VN"/>
        </w:rPr>
        <w:t xml:space="preserve"> do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này</w:t>
      </w:r>
      <w:proofErr w:type="spellEnd"/>
      <w:r w:rsidRPr="001C07E2">
        <w:rPr>
          <w:rFonts w:ascii="Arial" w:eastAsia="Arial" w:hAnsi="Arial" w:cs="Arial"/>
          <w:sz w:val="23"/>
          <w:szCs w:val="23"/>
          <w:lang w:eastAsia="vi-VN"/>
        </w:rPr>
        <w:t xml:space="preserve">.  Sau </w:t>
      </w:r>
      <w:proofErr w:type="spellStart"/>
      <w:r w:rsidRPr="001C07E2">
        <w:rPr>
          <w:rFonts w:ascii="Arial" w:eastAsia="Arial" w:hAnsi="Arial" w:cs="Arial"/>
          <w:sz w:val="23"/>
          <w:szCs w:val="23"/>
          <w:lang w:eastAsia="vi-VN"/>
        </w:rPr>
        <w:t>đó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tuân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theo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các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khung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gian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tiêu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chuẩn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được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bên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trên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trong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phần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này</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đồng</w:t>
      </w:r>
      <w:proofErr w:type="spellEnd"/>
      <w:r w:rsidRPr="001C07E2">
        <w:rPr>
          <w:rFonts w:ascii="Arial" w:eastAsia="Arial" w:hAnsi="Arial" w:cs="Arial"/>
          <w:sz w:val="23"/>
          <w:szCs w:val="23"/>
          <w:lang w:eastAsia="vi-VN"/>
        </w:rPr>
        <w:t xml:space="preserve"> ý </w:t>
      </w:r>
      <w:proofErr w:type="spellStart"/>
      <w:r w:rsidRPr="001C07E2">
        <w:rPr>
          <w:rFonts w:ascii="Arial" w:eastAsia="Arial" w:hAnsi="Arial" w:cs="Arial"/>
          <w:sz w:val="23"/>
          <w:szCs w:val="23"/>
          <w:lang w:eastAsia="vi-VN"/>
        </w:rPr>
        <w:t>với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định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rằng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đáp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ứng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các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tiêu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chuẩn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có</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thể</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nộp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đơn</w:t>
      </w:r>
      <w:proofErr w:type="spellEnd"/>
      <w:r w:rsidRPr="001C07E2">
        <w:rPr>
          <w:rFonts w:ascii="Arial" w:eastAsia="Arial" w:hAnsi="Arial" w:cs="Arial"/>
          <w:sz w:val="23"/>
          <w:szCs w:val="23"/>
          <w:lang w:eastAsia="vi-VN"/>
        </w:rPr>
        <w:t xml:space="preserve"> than </w:t>
      </w:r>
      <w:proofErr w:type="spellStart"/>
      <w:r w:rsidRPr="001C07E2">
        <w:rPr>
          <w:rFonts w:ascii="Arial" w:eastAsia="Arial" w:hAnsi="Arial" w:cs="Arial"/>
          <w:sz w:val="23"/>
          <w:szCs w:val="23"/>
          <w:lang w:eastAsia="vi-VN"/>
        </w:rPr>
        <w:t>phiền</w:t>
      </w:r>
      <w:proofErr w:type="spellEnd"/>
      <w:r w:rsidRPr="001C07E2">
        <w:rPr>
          <w:rFonts w:ascii="Arial" w:eastAsia="Arial" w:hAnsi="Arial" w:cs="Arial"/>
          <w:sz w:val="23"/>
          <w:szCs w:val="23"/>
          <w:lang w:eastAsia="vi-VN"/>
        </w:rPr>
        <w:t>.</w:t>
      </w:r>
    </w:p>
    <w:p w14:paraId="1D42BF23" w14:textId="77777777" w:rsidR="00FE3255" w:rsidRPr="001C07E2" w:rsidRDefault="00FE3255" w:rsidP="00A92CD7">
      <w:pPr>
        <w:spacing w:after="0" w:line="360" w:lineRule="auto"/>
        <w:contextualSpacing/>
        <w:rPr>
          <w:rFonts w:ascii="Arial" w:hAnsi="Arial" w:cs="Arial"/>
          <w:sz w:val="10"/>
          <w:szCs w:val="10"/>
        </w:rPr>
      </w:pPr>
    </w:p>
    <w:p w14:paraId="24AB6647" w14:textId="77777777" w:rsidR="00A2793E" w:rsidRPr="001C07E2" w:rsidRDefault="00000000" w:rsidP="00A92CD7">
      <w:pPr>
        <w:spacing w:after="0" w:line="360" w:lineRule="auto"/>
        <w:contextualSpacing/>
        <w:rPr>
          <w:rFonts w:ascii="Arial" w:hAnsi="Arial" w:cs="Arial"/>
          <w:sz w:val="23"/>
          <w:szCs w:val="23"/>
        </w:rPr>
      </w:pPr>
      <w:r w:rsidRPr="001C07E2">
        <w:rPr>
          <w:rFonts w:ascii="Arial" w:eastAsia="Arial" w:hAnsi="Arial" w:cs="Arial"/>
          <w:sz w:val="23"/>
          <w:szCs w:val="23"/>
          <w:lang w:eastAsia="vi-VN"/>
        </w:rPr>
        <w:t xml:space="preserve">Sau </w:t>
      </w:r>
      <w:proofErr w:type="spellStart"/>
      <w:r w:rsidRPr="001C07E2">
        <w:rPr>
          <w:rFonts w:ascii="Arial" w:eastAsia="Arial" w:hAnsi="Arial" w:cs="Arial"/>
          <w:sz w:val="23"/>
          <w:szCs w:val="23"/>
          <w:lang w:eastAsia="vi-VN"/>
        </w:rPr>
        <w:t>khi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giải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quyết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yêu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cầu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khiếu</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nại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khẩn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cấp</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của</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chương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trình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sức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khỏe</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tâm</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thần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sẽ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thông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báo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cho</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quý</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tất</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cả</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các</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bên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bị</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ảnh</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hưởng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lời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nói</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và</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bằng</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văn</w:t>
      </w:r>
      <w:proofErr w:type="spellEnd"/>
      <w:r w:rsidRPr="001C07E2">
        <w:rPr>
          <w:rFonts w:ascii="Arial" w:eastAsia="Arial" w:hAnsi="Arial" w:cs="Arial"/>
          <w:sz w:val="23"/>
          <w:szCs w:val="23"/>
          <w:lang w:eastAsia="vi-VN"/>
        </w:rPr>
        <w:t xml:space="preserve"> </w:t>
      </w:r>
      <w:proofErr w:type="spellStart"/>
      <w:r w:rsidRPr="001C07E2">
        <w:rPr>
          <w:rFonts w:ascii="Arial" w:eastAsia="Arial" w:hAnsi="Arial" w:cs="Arial"/>
          <w:sz w:val="23"/>
          <w:szCs w:val="23"/>
          <w:lang w:eastAsia="vi-VN"/>
        </w:rPr>
        <w:t>bản</w:t>
      </w:r>
      <w:proofErr w:type="spellEnd"/>
      <w:r w:rsidRPr="001C07E2">
        <w:rPr>
          <w:rFonts w:ascii="Arial" w:eastAsia="Arial" w:hAnsi="Arial" w:cs="Arial"/>
          <w:sz w:val="23"/>
          <w:szCs w:val="23"/>
          <w:lang w:eastAsia="vi-VN"/>
        </w:rPr>
        <w:t>.</w:t>
      </w:r>
    </w:p>
    <w:p w14:paraId="5E7F6CFC" w14:textId="77777777" w:rsidR="006237A6" w:rsidRPr="001C07E2" w:rsidRDefault="006237A6" w:rsidP="00A92CD7">
      <w:pPr>
        <w:spacing w:after="0" w:line="360" w:lineRule="auto"/>
        <w:contextualSpacing/>
        <w:rPr>
          <w:rFonts w:ascii="Arial" w:hAnsi="Arial" w:cs="Arial"/>
          <w:sz w:val="10"/>
          <w:szCs w:val="10"/>
        </w:rPr>
      </w:pPr>
    </w:p>
    <w:p w14:paraId="5984EC6B" w14:textId="77777777" w:rsidR="006237A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5B6E9BC9" w14:textId="77777777" w:rsidR="006D4343" w:rsidRPr="001C07E2" w:rsidRDefault="006D4343" w:rsidP="00A92CD7">
      <w:pPr>
        <w:spacing w:after="0" w:line="360" w:lineRule="auto"/>
        <w:contextualSpacing/>
        <w:rPr>
          <w:rFonts w:ascii="Arial" w:hAnsi="Arial" w:cs="Arial"/>
          <w:b/>
          <w:bCs/>
          <w:sz w:val="10"/>
          <w:szCs w:val="10"/>
        </w:rPr>
      </w:pPr>
    </w:p>
    <w:p w14:paraId="3D5B62D5" w14:textId="77777777" w:rsidR="006237A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75EB6609" w14:textId="77777777" w:rsidR="00402B5E"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68" w:name="_Toc109642503"/>
      <w:r>
        <w:rPr>
          <w:rFonts w:eastAsia="Arial"/>
          <w:lang w:eastAsia="vi-VN"/>
        </w:rPr>
        <w:t xml:space="preserve"> </w:t>
      </w:r>
      <w:bookmarkStart w:id="69" w:name="_Toc137732074"/>
      <w:r>
        <w:rPr>
          <w:rFonts w:eastAsia="Arial"/>
          <w:lang w:eastAsia="vi-VN"/>
        </w:rPr>
        <w:t xml:space="preserve"> </w:t>
      </w:r>
      <w:bookmarkStart w:id="70" w:name="_Toc120045785"/>
      <w:r>
        <w:rPr>
          <w:rFonts w:eastAsia="Arial"/>
          <w:lang w:eastAsia="vi-VN"/>
        </w:rPr>
        <w:t xml:space="preserve"> </w:t>
      </w:r>
      <w:bookmarkStart w:id="71" w:name="_Toc150172080"/>
      <w:r>
        <w:rPr>
          <w:rFonts w:eastAsia="Arial"/>
          <w:lang w:eastAsia="vi-VN"/>
        </w:rPr>
        <w:t>THỦ TỤC ĐIỀU TRẦN CÔNG BẰNG CỦA TIỂU BANG</w:t>
      </w:r>
      <w:bookmarkEnd w:id="68"/>
      <w:bookmarkEnd w:id="71"/>
      <w:r>
        <w:rPr>
          <w:rFonts w:eastAsia="Arial"/>
          <w:lang w:eastAsia="vi-VN"/>
        </w:rPr>
        <w:t xml:space="preserve"> </w:t>
      </w:r>
      <w:bookmarkEnd w:id="69"/>
      <w:r>
        <w:rPr>
          <w:rFonts w:eastAsia="Arial"/>
          <w:lang w:eastAsia="vi-VN"/>
        </w:rPr>
        <w:t xml:space="preserve"> </w:t>
      </w:r>
      <w:bookmarkEnd w:id="70"/>
      <w:r>
        <w:rPr>
          <w:rFonts w:eastAsia="Arial"/>
          <w:lang w:eastAsia="vi-VN"/>
        </w:rPr>
        <w:t xml:space="preserve">  </w:t>
      </w:r>
    </w:p>
    <w:p w14:paraId="62B64D3F" w14:textId="77777777" w:rsidR="00402B5E" w:rsidRPr="009273FC" w:rsidRDefault="00402B5E" w:rsidP="00A92CD7">
      <w:pPr>
        <w:spacing w:after="0" w:line="360" w:lineRule="auto"/>
        <w:contextualSpacing/>
        <w:rPr>
          <w:rFonts w:ascii="Arial" w:hAnsi="Arial" w:cs="Arial"/>
          <w:b/>
          <w:bCs/>
          <w:sz w:val="24"/>
          <w:szCs w:val="24"/>
        </w:rPr>
      </w:pPr>
    </w:p>
    <w:p w14:paraId="06BE4BF9" w14:textId="77777777" w:rsidR="00402B5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4D753A04" w14:textId="77777777" w:rsidR="006D4343" w:rsidRPr="00D81F0B" w:rsidRDefault="006D4343" w:rsidP="00A92CD7">
      <w:pPr>
        <w:spacing w:after="0" w:line="360" w:lineRule="auto"/>
        <w:contextualSpacing/>
        <w:rPr>
          <w:rFonts w:ascii="Arial" w:hAnsi="Arial" w:cs="Arial"/>
          <w:b/>
          <w:bCs/>
          <w:sz w:val="10"/>
          <w:szCs w:val="10"/>
        </w:rPr>
      </w:pPr>
    </w:p>
    <w:p w14:paraId="253F8BE3" w14:textId="0B562E6A" w:rsidR="006237A6" w:rsidRPr="00D81F0B" w:rsidRDefault="00000000" w:rsidP="00A92CD7">
      <w:pPr>
        <w:spacing w:after="0" w:line="360" w:lineRule="auto"/>
        <w:contextualSpacing/>
        <w:rPr>
          <w:rFonts w:ascii="Arial" w:hAnsi="Arial" w:cs="Arial"/>
          <w:sz w:val="23"/>
          <w:szCs w:val="23"/>
        </w:rPr>
      </w:pPr>
      <w:proofErr w:type="spellStart"/>
      <w:r w:rsidRPr="00D81F0B">
        <w:rPr>
          <w:rFonts w:ascii="Arial" w:eastAsia="Arial" w:hAnsi="Arial" w:cs="Arial"/>
          <w:sz w:val="23"/>
          <w:szCs w:val="23"/>
          <w:lang w:eastAsia="vi-VN"/>
        </w:rPr>
        <w:t>Phiên</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Điều</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Trần</w:t>
      </w:r>
      <w:proofErr w:type="spellEnd"/>
      <w:r w:rsidRPr="00D81F0B">
        <w:rPr>
          <w:rFonts w:ascii="Arial" w:eastAsia="Arial" w:hAnsi="Arial" w:cs="Arial"/>
          <w:sz w:val="23"/>
          <w:szCs w:val="23"/>
          <w:lang w:eastAsia="vi-VN"/>
        </w:rPr>
        <w:t xml:space="preserve"> Công </w:t>
      </w:r>
      <w:proofErr w:type="spellStart"/>
      <w:r w:rsidRPr="00D81F0B">
        <w:rPr>
          <w:rFonts w:ascii="Arial" w:eastAsia="Arial" w:hAnsi="Arial" w:cs="Arial"/>
          <w:sz w:val="23"/>
          <w:szCs w:val="23"/>
          <w:lang w:eastAsia="vi-VN"/>
        </w:rPr>
        <w:t>Bằng</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của</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Tiểu</w:t>
      </w:r>
      <w:proofErr w:type="spellEnd"/>
      <w:r w:rsidRPr="00D81F0B">
        <w:rPr>
          <w:rFonts w:ascii="Arial" w:eastAsia="Arial" w:hAnsi="Arial" w:cs="Arial"/>
          <w:sz w:val="23"/>
          <w:szCs w:val="23"/>
          <w:lang w:eastAsia="vi-VN"/>
        </w:rPr>
        <w:t xml:space="preserve"> Bang </w:t>
      </w:r>
      <w:proofErr w:type="spellStart"/>
      <w:r w:rsidRPr="00D81F0B">
        <w:rPr>
          <w:rFonts w:ascii="Arial" w:eastAsia="Arial" w:hAnsi="Arial" w:cs="Arial"/>
          <w:sz w:val="23"/>
          <w:szCs w:val="23"/>
          <w:lang w:eastAsia="vi-VN"/>
        </w:rPr>
        <w:t>là</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một</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đánh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giá</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độc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lập</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được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thực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hiện</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bởi</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một</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thẩm</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phán</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luật</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hành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chính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làm</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việc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cho</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Cơ</w:t>
      </w:r>
      <w:proofErr w:type="spellEnd"/>
      <w:r w:rsidRPr="00D81F0B">
        <w:rPr>
          <w:rFonts w:ascii="Arial" w:eastAsia="Arial" w:hAnsi="Arial" w:cs="Arial"/>
          <w:sz w:val="23"/>
          <w:szCs w:val="23"/>
          <w:lang w:eastAsia="vi-VN"/>
        </w:rPr>
        <w:t xml:space="preserve"> Quan </w:t>
      </w:r>
      <w:proofErr w:type="spellStart"/>
      <w:r w:rsidRPr="00D81F0B">
        <w:rPr>
          <w:rFonts w:ascii="Arial" w:eastAsia="Arial" w:hAnsi="Arial" w:cs="Arial"/>
          <w:sz w:val="23"/>
          <w:szCs w:val="23"/>
          <w:lang w:eastAsia="vi-VN"/>
        </w:rPr>
        <w:t>Dịch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Vụ</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Xã</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Hội</w:t>
      </w:r>
      <w:proofErr w:type="spellEnd"/>
      <w:r w:rsidRPr="00D81F0B">
        <w:rPr>
          <w:rFonts w:ascii="Arial" w:eastAsia="Arial" w:hAnsi="Arial" w:cs="Arial"/>
          <w:sz w:val="23"/>
          <w:szCs w:val="23"/>
          <w:lang w:eastAsia="vi-VN"/>
        </w:rPr>
        <w:t xml:space="preserve"> California, </w:t>
      </w:r>
      <w:proofErr w:type="spellStart"/>
      <w:r w:rsidRPr="00D81F0B">
        <w:rPr>
          <w:rFonts w:ascii="Arial" w:eastAsia="Arial" w:hAnsi="Arial" w:cs="Arial"/>
          <w:sz w:val="23"/>
          <w:szCs w:val="23"/>
          <w:lang w:eastAsia="vi-VN"/>
        </w:rPr>
        <w:t>để</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đảm</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bảo</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quý</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vị</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nhận</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được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các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dịch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vụ</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sức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khỏe</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tâm</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thần</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chuyên</w:t>
      </w:r>
      <w:proofErr w:type="spellEnd"/>
      <w:r w:rsidRPr="00D81F0B">
        <w:rPr>
          <w:rFonts w:ascii="Arial" w:eastAsia="Arial" w:hAnsi="Arial" w:cs="Arial"/>
          <w:sz w:val="23"/>
          <w:szCs w:val="23"/>
          <w:lang w:eastAsia="vi-VN"/>
        </w:rPr>
        <w:t xml:space="preserve"> khoa </w:t>
      </w:r>
      <w:proofErr w:type="spellStart"/>
      <w:r w:rsidRPr="00D81F0B">
        <w:rPr>
          <w:rFonts w:ascii="Arial" w:eastAsia="Arial" w:hAnsi="Arial" w:cs="Arial"/>
          <w:sz w:val="23"/>
          <w:szCs w:val="23"/>
          <w:lang w:eastAsia="vi-VN"/>
        </w:rPr>
        <w:t>mà</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quý</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vị</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được</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hưởng</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theo</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chương</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trình</w:t>
      </w:r>
      <w:proofErr w:type="spellEnd"/>
      <w:r w:rsidRPr="00D81F0B">
        <w:rPr>
          <w:rFonts w:ascii="Arial" w:eastAsia="Arial" w:hAnsi="Arial" w:cs="Arial"/>
          <w:sz w:val="23"/>
          <w:szCs w:val="23"/>
          <w:lang w:eastAsia="vi-VN"/>
        </w:rPr>
        <w:t xml:space="preserve"> Medi-Cal. Quý </w:t>
      </w:r>
      <w:proofErr w:type="spellStart"/>
      <w:r w:rsidRPr="00D81F0B">
        <w:rPr>
          <w:rFonts w:ascii="Arial" w:eastAsia="Arial" w:hAnsi="Arial" w:cs="Arial"/>
          <w:sz w:val="23"/>
          <w:szCs w:val="23"/>
          <w:lang w:eastAsia="vi-VN"/>
        </w:rPr>
        <w:t>vị</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cũng</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có</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thể</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ghé</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vào</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Cơ</w:t>
      </w:r>
      <w:proofErr w:type="spellEnd"/>
      <w:r w:rsidRPr="00D81F0B">
        <w:rPr>
          <w:rFonts w:ascii="Arial" w:eastAsia="Arial" w:hAnsi="Arial" w:cs="Arial"/>
          <w:sz w:val="23"/>
          <w:szCs w:val="23"/>
          <w:lang w:eastAsia="vi-VN"/>
        </w:rPr>
        <w:t xml:space="preserve"> Quan </w:t>
      </w:r>
      <w:proofErr w:type="spellStart"/>
      <w:r w:rsidRPr="00D81F0B">
        <w:rPr>
          <w:rFonts w:ascii="Arial" w:eastAsia="Arial" w:hAnsi="Arial" w:cs="Arial"/>
          <w:sz w:val="23"/>
          <w:szCs w:val="23"/>
          <w:lang w:eastAsia="vi-VN"/>
        </w:rPr>
        <w:t>Dịch</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Vụ</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Xã</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Hội</w:t>
      </w:r>
      <w:proofErr w:type="spellEnd"/>
      <w:r w:rsidRPr="00D81F0B">
        <w:rPr>
          <w:rFonts w:ascii="Arial" w:eastAsia="Arial" w:hAnsi="Arial" w:cs="Arial"/>
          <w:sz w:val="23"/>
          <w:szCs w:val="23"/>
          <w:lang w:eastAsia="vi-VN"/>
        </w:rPr>
        <w:t xml:space="preserve"> California </w:t>
      </w:r>
      <w:proofErr w:type="spellStart"/>
      <w:r w:rsidRPr="00D81F0B">
        <w:rPr>
          <w:rFonts w:ascii="Arial" w:eastAsia="Arial" w:hAnsi="Arial" w:cs="Arial"/>
          <w:sz w:val="23"/>
          <w:szCs w:val="23"/>
          <w:lang w:eastAsia="vi-VN"/>
        </w:rPr>
        <w:t>tại</w:t>
      </w:r>
      <w:proofErr w:type="spellEnd"/>
      <w:r>
        <w:fldChar w:fldCharType="begin"/>
      </w:r>
      <w:r>
        <w:instrText>HYPERLINK "https://www.cdss.ca.gov/hearing-requests%20"</w:instrText>
      </w:r>
      <w:r>
        <w:fldChar w:fldCharType="separate"/>
      </w:r>
      <w:r w:rsidRPr="00D81F0B">
        <w:rPr>
          <w:rFonts w:ascii="Arial" w:eastAsia="Arial" w:hAnsi="Arial" w:cs="Arial"/>
          <w:sz w:val="23"/>
          <w:szCs w:val="23"/>
          <w:lang w:eastAsia="vi-VN"/>
        </w:rPr>
        <w:t xml:space="preserve"> </w:t>
      </w:r>
      <w:r w:rsidRPr="00D81F0B">
        <w:rPr>
          <w:rFonts w:ascii="Arial" w:eastAsia="Arial" w:hAnsi="Arial" w:cs="Arial"/>
          <w:color w:val="0563C1"/>
          <w:sz w:val="23"/>
          <w:szCs w:val="23"/>
          <w:lang w:eastAsia="vi-VN"/>
        </w:rPr>
        <w:t xml:space="preserve"> </w:t>
      </w:r>
      <w:r w:rsidRPr="00D81F0B">
        <w:rPr>
          <w:rFonts w:ascii="Arial" w:eastAsia="Arial" w:hAnsi="Arial" w:cs="Arial"/>
          <w:color w:val="0563C1"/>
          <w:sz w:val="23"/>
          <w:szCs w:val="23"/>
          <w:u w:val="single"/>
          <w:lang w:eastAsia="vi-VN"/>
        </w:rPr>
        <w:t>https://www.cdss.ca.gov/hearing-requests</w:t>
      </w:r>
      <w:r w:rsidRPr="00D81F0B">
        <w:rPr>
          <w:rFonts w:ascii="Arial" w:eastAsia="Arial" w:hAnsi="Arial" w:cs="Arial"/>
          <w:color w:val="0563C1"/>
          <w:sz w:val="23"/>
          <w:szCs w:val="23"/>
          <w:lang w:eastAsia="vi-VN"/>
        </w:rPr>
        <w:t xml:space="preserve"> </w:t>
      </w:r>
      <w:r>
        <w:rPr>
          <w:rFonts w:ascii="Arial" w:eastAsia="Arial" w:hAnsi="Arial" w:cs="Arial"/>
          <w:color w:val="0563C1"/>
          <w:sz w:val="23"/>
          <w:szCs w:val="23"/>
          <w:lang w:eastAsia="vi-VN"/>
        </w:rPr>
        <w:fldChar w:fldCharType="end"/>
      </w:r>
      <w:proofErr w:type="spellStart"/>
      <w:r w:rsidRPr="00D81F0B">
        <w:rPr>
          <w:rFonts w:ascii="Arial" w:eastAsia="Arial" w:hAnsi="Arial" w:cs="Arial"/>
          <w:sz w:val="23"/>
          <w:szCs w:val="23"/>
          <w:lang w:eastAsia="vi-VN"/>
        </w:rPr>
        <w:t>để</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biết</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thêm</w:t>
      </w:r>
      <w:proofErr w:type="spellEnd"/>
      <w:r w:rsidRPr="00D81F0B">
        <w:rPr>
          <w:rFonts w:ascii="Arial" w:eastAsia="Arial" w:hAnsi="Arial" w:cs="Arial"/>
          <w:sz w:val="23"/>
          <w:szCs w:val="23"/>
          <w:lang w:eastAsia="vi-VN"/>
        </w:rPr>
        <w:t xml:space="preserve"> </w:t>
      </w:r>
      <w:proofErr w:type="spellStart"/>
      <w:r w:rsidRPr="00D81F0B">
        <w:rPr>
          <w:rFonts w:ascii="Arial" w:eastAsia="Arial" w:hAnsi="Arial" w:cs="Arial"/>
          <w:sz w:val="23"/>
          <w:szCs w:val="23"/>
          <w:lang w:eastAsia="vi-VN"/>
        </w:rPr>
        <w:t>thông</w:t>
      </w:r>
      <w:proofErr w:type="spellEnd"/>
      <w:r w:rsidRPr="00D81F0B">
        <w:rPr>
          <w:rFonts w:ascii="Arial" w:eastAsia="Arial" w:hAnsi="Arial" w:cs="Arial"/>
          <w:sz w:val="23"/>
          <w:szCs w:val="23"/>
          <w:lang w:eastAsia="vi-VN"/>
        </w:rPr>
        <w:t xml:space="preserve"> tin.</w:t>
      </w:r>
    </w:p>
    <w:p w14:paraId="11E6548A" w14:textId="77777777" w:rsidR="00402B5E" w:rsidRPr="009273FC" w:rsidRDefault="00402B5E" w:rsidP="00A92CD7">
      <w:pPr>
        <w:spacing w:after="0" w:line="360" w:lineRule="auto"/>
        <w:contextualSpacing/>
        <w:rPr>
          <w:rFonts w:ascii="Arial" w:hAnsi="Arial" w:cs="Arial"/>
          <w:sz w:val="24"/>
          <w:szCs w:val="24"/>
        </w:rPr>
      </w:pPr>
    </w:p>
    <w:p w14:paraId="4C45FA23" w14:textId="77777777" w:rsidR="00402B5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Quyền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3399FFE9" w14:textId="77777777" w:rsidR="006D4343" w:rsidRPr="00D81F0B" w:rsidRDefault="006D4343" w:rsidP="00A92CD7">
      <w:pPr>
        <w:spacing w:after="0" w:line="360" w:lineRule="auto"/>
        <w:contextualSpacing/>
        <w:rPr>
          <w:rFonts w:ascii="Arial" w:hAnsi="Arial" w:cs="Arial"/>
          <w:b/>
          <w:bCs/>
          <w:sz w:val="10"/>
          <w:szCs w:val="10"/>
        </w:rPr>
      </w:pPr>
    </w:p>
    <w:p w14:paraId="35FB5667" w14:textId="77777777" w:rsidR="00402B5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w:t>
      </w:r>
    </w:p>
    <w:p w14:paraId="062E6F35" w14:textId="77777777" w:rsidR="00402B5E" w:rsidRPr="00D81F0B" w:rsidRDefault="00000000" w:rsidP="003F49FA">
      <w:pPr>
        <w:pStyle w:val="ListParagraph"/>
        <w:numPr>
          <w:ilvl w:val="0"/>
          <w:numId w:val="21"/>
        </w:numPr>
        <w:spacing w:line="360" w:lineRule="auto"/>
        <w:contextualSpacing/>
        <w:rPr>
          <w:sz w:val="23"/>
          <w:szCs w:val="23"/>
        </w:rPr>
      </w:pPr>
      <w:proofErr w:type="spellStart"/>
      <w:r w:rsidRPr="00D81F0B">
        <w:rPr>
          <w:sz w:val="23"/>
          <w:szCs w:val="23"/>
          <w:lang w:eastAsia="vi-VN"/>
        </w:rPr>
        <w:t>Có</w:t>
      </w:r>
      <w:proofErr w:type="spellEnd"/>
      <w:r w:rsidRPr="00D81F0B">
        <w:rPr>
          <w:sz w:val="23"/>
          <w:szCs w:val="23"/>
          <w:lang w:eastAsia="vi-VN"/>
        </w:rPr>
        <w:t xml:space="preserve"> </w:t>
      </w:r>
      <w:proofErr w:type="spellStart"/>
      <w:r w:rsidRPr="00D81F0B">
        <w:rPr>
          <w:sz w:val="23"/>
          <w:szCs w:val="23"/>
          <w:lang w:eastAsia="vi-VN"/>
        </w:rPr>
        <w:t>phiên</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w:t>
      </w:r>
      <w:proofErr w:type="spellStart"/>
      <w:r w:rsidRPr="00D81F0B">
        <w:rPr>
          <w:sz w:val="23"/>
          <w:szCs w:val="23"/>
          <w:lang w:eastAsia="vi-VN"/>
        </w:rPr>
        <w:t>trước</w:t>
      </w:r>
      <w:proofErr w:type="spellEnd"/>
      <w:r w:rsidRPr="00D81F0B">
        <w:rPr>
          <w:sz w:val="23"/>
          <w:szCs w:val="23"/>
          <w:lang w:eastAsia="vi-VN"/>
        </w:rPr>
        <w:t xml:space="preserve"> </w:t>
      </w:r>
      <w:proofErr w:type="spellStart"/>
      <w:r w:rsidRPr="00D81F0B">
        <w:rPr>
          <w:sz w:val="23"/>
          <w:szCs w:val="23"/>
          <w:lang w:eastAsia="vi-VN"/>
        </w:rPr>
        <w:t>thẩm</w:t>
      </w:r>
      <w:proofErr w:type="spellEnd"/>
      <w:r w:rsidRPr="00D81F0B">
        <w:rPr>
          <w:sz w:val="23"/>
          <w:szCs w:val="23"/>
          <w:lang w:eastAsia="vi-VN"/>
        </w:rPr>
        <w:t xml:space="preserve"> </w:t>
      </w:r>
      <w:proofErr w:type="spellStart"/>
      <w:r w:rsidRPr="00D81F0B">
        <w:rPr>
          <w:sz w:val="23"/>
          <w:szCs w:val="23"/>
          <w:lang w:eastAsia="vi-VN"/>
        </w:rPr>
        <w:t>phán</w:t>
      </w:r>
      <w:proofErr w:type="spellEnd"/>
      <w:r w:rsidRPr="00D81F0B">
        <w:rPr>
          <w:sz w:val="23"/>
          <w:szCs w:val="23"/>
          <w:lang w:eastAsia="vi-VN"/>
        </w:rPr>
        <w:t xml:space="preserve"> </w:t>
      </w:r>
      <w:proofErr w:type="spellStart"/>
      <w:r w:rsidRPr="00D81F0B">
        <w:rPr>
          <w:sz w:val="23"/>
          <w:szCs w:val="23"/>
          <w:lang w:eastAsia="vi-VN"/>
        </w:rPr>
        <w:t>luật</w:t>
      </w:r>
      <w:proofErr w:type="spellEnd"/>
      <w:r w:rsidRPr="00D81F0B">
        <w:rPr>
          <w:sz w:val="23"/>
          <w:szCs w:val="23"/>
          <w:lang w:eastAsia="vi-VN"/>
        </w:rPr>
        <w:t xml:space="preserve"> </w:t>
      </w:r>
      <w:proofErr w:type="spellStart"/>
      <w:r w:rsidRPr="00D81F0B">
        <w:rPr>
          <w:sz w:val="23"/>
          <w:szCs w:val="23"/>
          <w:lang w:eastAsia="vi-VN"/>
        </w:rPr>
        <w:t>hành</w:t>
      </w:r>
      <w:proofErr w:type="spellEnd"/>
      <w:r w:rsidRPr="00D81F0B">
        <w:rPr>
          <w:sz w:val="23"/>
          <w:szCs w:val="23"/>
          <w:lang w:eastAsia="vi-VN"/>
        </w:rPr>
        <w:t xml:space="preserve"> </w:t>
      </w:r>
      <w:proofErr w:type="spellStart"/>
      <w:r w:rsidRPr="00D81F0B">
        <w:rPr>
          <w:sz w:val="23"/>
          <w:szCs w:val="23"/>
          <w:lang w:eastAsia="vi-VN"/>
        </w:rPr>
        <w:t>chính</w:t>
      </w:r>
      <w:proofErr w:type="spellEnd"/>
      <w:r w:rsidRPr="00D81F0B">
        <w:rPr>
          <w:sz w:val="23"/>
          <w:szCs w:val="23"/>
          <w:lang w:eastAsia="vi-VN"/>
        </w:rPr>
        <w:t xml:space="preserve"> (</w:t>
      </w:r>
      <w:proofErr w:type="spellStart"/>
      <w:r w:rsidRPr="00D81F0B">
        <w:rPr>
          <w:sz w:val="23"/>
          <w:szCs w:val="23"/>
          <w:lang w:eastAsia="vi-VN"/>
        </w:rPr>
        <w:t>còn</w:t>
      </w:r>
      <w:proofErr w:type="spellEnd"/>
      <w:r w:rsidRPr="00D81F0B">
        <w:rPr>
          <w:sz w:val="23"/>
          <w:szCs w:val="23"/>
          <w:lang w:eastAsia="vi-VN"/>
        </w:rPr>
        <w:t xml:space="preserve"> </w:t>
      </w:r>
      <w:proofErr w:type="spellStart"/>
      <w:r w:rsidRPr="00D81F0B">
        <w:rPr>
          <w:sz w:val="23"/>
          <w:szCs w:val="23"/>
          <w:lang w:eastAsia="vi-VN"/>
        </w:rPr>
        <w:t>được</w:t>
      </w:r>
      <w:proofErr w:type="spellEnd"/>
      <w:r w:rsidRPr="00D81F0B">
        <w:rPr>
          <w:sz w:val="23"/>
          <w:szCs w:val="23"/>
          <w:lang w:eastAsia="vi-VN"/>
        </w:rPr>
        <w:t xml:space="preserve"> </w:t>
      </w:r>
      <w:proofErr w:type="spellStart"/>
      <w:r w:rsidRPr="00D81F0B">
        <w:rPr>
          <w:sz w:val="23"/>
          <w:szCs w:val="23"/>
          <w:lang w:eastAsia="vi-VN"/>
        </w:rPr>
        <w:t>gọi</w:t>
      </w:r>
      <w:proofErr w:type="spellEnd"/>
      <w:r w:rsidRPr="00D81F0B">
        <w:rPr>
          <w:sz w:val="23"/>
          <w:szCs w:val="23"/>
          <w:lang w:eastAsia="vi-VN"/>
        </w:rPr>
        <w:t xml:space="preserve"> </w:t>
      </w:r>
      <w:proofErr w:type="spellStart"/>
      <w:r w:rsidRPr="00D81F0B">
        <w:rPr>
          <w:sz w:val="23"/>
          <w:szCs w:val="23"/>
          <w:lang w:eastAsia="vi-VN"/>
        </w:rPr>
        <w:t>là</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Tiểu</w:t>
      </w:r>
      <w:proofErr w:type="spellEnd"/>
      <w:r w:rsidRPr="00D81F0B">
        <w:rPr>
          <w:sz w:val="23"/>
          <w:szCs w:val="23"/>
          <w:lang w:eastAsia="vi-VN"/>
        </w:rPr>
        <w:t xml:space="preserve"> Bang)</w:t>
      </w:r>
    </w:p>
    <w:p w14:paraId="3E6D0A2A" w14:textId="77777777" w:rsidR="00402B5E" w:rsidRPr="00D81F0B" w:rsidRDefault="00000000" w:rsidP="003F49FA">
      <w:pPr>
        <w:pStyle w:val="ListParagraph"/>
        <w:numPr>
          <w:ilvl w:val="0"/>
          <w:numId w:val="21"/>
        </w:numPr>
        <w:spacing w:line="360" w:lineRule="auto"/>
        <w:contextualSpacing/>
        <w:rPr>
          <w:sz w:val="23"/>
          <w:szCs w:val="23"/>
        </w:rPr>
      </w:pPr>
      <w:proofErr w:type="spellStart"/>
      <w:r w:rsidRPr="00D81F0B">
        <w:rPr>
          <w:sz w:val="23"/>
          <w:szCs w:val="23"/>
          <w:lang w:eastAsia="vi-VN"/>
        </w:rPr>
        <w:t>Được</w:t>
      </w:r>
      <w:proofErr w:type="spellEnd"/>
      <w:r w:rsidRPr="00D81F0B">
        <w:rPr>
          <w:sz w:val="23"/>
          <w:szCs w:val="23"/>
          <w:lang w:eastAsia="vi-VN"/>
        </w:rPr>
        <w:t xml:space="preserve"> </w:t>
      </w:r>
      <w:proofErr w:type="spellStart"/>
      <w:r w:rsidRPr="00D81F0B">
        <w:rPr>
          <w:sz w:val="23"/>
          <w:szCs w:val="23"/>
          <w:lang w:eastAsia="vi-VN"/>
        </w:rPr>
        <w:t>thông</w:t>
      </w:r>
      <w:proofErr w:type="spellEnd"/>
      <w:r w:rsidRPr="00D81F0B">
        <w:rPr>
          <w:sz w:val="23"/>
          <w:szCs w:val="23"/>
          <w:lang w:eastAsia="vi-VN"/>
        </w:rPr>
        <w:t xml:space="preserve"> </w:t>
      </w:r>
      <w:proofErr w:type="spellStart"/>
      <w:r w:rsidRPr="00D81F0B">
        <w:rPr>
          <w:sz w:val="23"/>
          <w:szCs w:val="23"/>
          <w:lang w:eastAsia="vi-VN"/>
        </w:rPr>
        <w:t>báo</w:t>
      </w:r>
      <w:proofErr w:type="spellEnd"/>
      <w:r w:rsidRPr="00D81F0B">
        <w:rPr>
          <w:sz w:val="23"/>
          <w:szCs w:val="23"/>
          <w:lang w:eastAsia="vi-VN"/>
        </w:rPr>
        <w:t xml:space="preserve"> </w:t>
      </w:r>
      <w:proofErr w:type="spellStart"/>
      <w:r w:rsidRPr="00D81F0B">
        <w:rPr>
          <w:sz w:val="23"/>
          <w:szCs w:val="23"/>
          <w:lang w:eastAsia="vi-VN"/>
        </w:rPr>
        <w:t>về</w:t>
      </w:r>
      <w:proofErr w:type="spellEnd"/>
      <w:r w:rsidRPr="00D81F0B">
        <w:rPr>
          <w:sz w:val="23"/>
          <w:szCs w:val="23"/>
          <w:lang w:eastAsia="vi-VN"/>
        </w:rPr>
        <w:t xml:space="preserve"> </w:t>
      </w:r>
      <w:proofErr w:type="spellStart"/>
      <w:r w:rsidRPr="00D81F0B">
        <w:rPr>
          <w:sz w:val="23"/>
          <w:szCs w:val="23"/>
          <w:lang w:eastAsia="vi-VN"/>
        </w:rPr>
        <w:t>cách</w:t>
      </w:r>
      <w:proofErr w:type="spellEnd"/>
      <w:r w:rsidRPr="00D81F0B">
        <w:rPr>
          <w:sz w:val="23"/>
          <w:szCs w:val="23"/>
          <w:lang w:eastAsia="vi-VN"/>
        </w:rPr>
        <w:t xml:space="preserve"> </w:t>
      </w: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r w:rsidRPr="00D81F0B">
        <w:rPr>
          <w:sz w:val="23"/>
          <w:szCs w:val="23"/>
          <w:lang w:eastAsia="vi-VN"/>
        </w:rPr>
        <w:t xml:space="preserve"> </w:t>
      </w:r>
      <w:proofErr w:type="spellStart"/>
      <w:r w:rsidRPr="00D81F0B">
        <w:rPr>
          <w:sz w:val="23"/>
          <w:szCs w:val="23"/>
          <w:lang w:eastAsia="vi-VN"/>
        </w:rPr>
        <w:t>có</w:t>
      </w:r>
      <w:proofErr w:type="spellEnd"/>
      <w:r w:rsidRPr="00D81F0B">
        <w:rPr>
          <w:sz w:val="23"/>
          <w:szCs w:val="23"/>
          <w:lang w:eastAsia="vi-VN"/>
        </w:rPr>
        <w:t xml:space="preserve"> </w:t>
      </w:r>
      <w:proofErr w:type="spellStart"/>
      <w:r w:rsidRPr="00D81F0B">
        <w:rPr>
          <w:sz w:val="23"/>
          <w:szCs w:val="23"/>
          <w:lang w:eastAsia="vi-VN"/>
        </w:rPr>
        <w:t>phiên</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Công </w:t>
      </w:r>
      <w:proofErr w:type="spellStart"/>
      <w:r w:rsidRPr="00D81F0B">
        <w:rPr>
          <w:sz w:val="23"/>
          <w:szCs w:val="23"/>
          <w:lang w:eastAsia="vi-VN"/>
        </w:rPr>
        <w:t>Bằng</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Tiểu</w:t>
      </w:r>
      <w:proofErr w:type="spellEnd"/>
      <w:r w:rsidRPr="00D81F0B">
        <w:rPr>
          <w:sz w:val="23"/>
          <w:szCs w:val="23"/>
          <w:lang w:eastAsia="vi-VN"/>
        </w:rPr>
        <w:t xml:space="preserve"> Bang</w:t>
      </w:r>
    </w:p>
    <w:p w14:paraId="782BB2CA" w14:textId="77777777" w:rsidR="00402B5E" w:rsidRPr="00D81F0B" w:rsidRDefault="00000000" w:rsidP="003F49FA">
      <w:pPr>
        <w:pStyle w:val="ListParagraph"/>
        <w:numPr>
          <w:ilvl w:val="0"/>
          <w:numId w:val="21"/>
        </w:numPr>
        <w:spacing w:line="360" w:lineRule="auto"/>
        <w:contextualSpacing/>
        <w:rPr>
          <w:sz w:val="23"/>
          <w:szCs w:val="23"/>
        </w:rPr>
      </w:pPr>
      <w:proofErr w:type="spellStart"/>
      <w:r w:rsidRPr="00D81F0B">
        <w:rPr>
          <w:sz w:val="23"/>
          <w:szCs w:val="23"/>
          <w:lang w:eastAsia="vi-VN"/>
        </w:rPr>
        <w:t>Được</w:t>
      </w:r>
      <w:proofErr w:type="spellEnd"/>
      <w:r w:rsidRPr="00D81F0B">
        <w:rPr>
          <w:sz w:val="23"/>
          <w:szCs w:val="23"/>
          <w:lang w:eastAsia="vi-VN"/>
        </w:rPr>
        <w:t xml:space="preserve"> </w:t>
      </w:r>
      <w:proofErr w:type="spellStart"/>
      <w:r w:rsidRPr="00D81F0B">
        <w:rPr>
          <w:sz w:val="23"/>
          <w:szCs w:val="23"/>
          <w:lang w:eastAsia="vi-VN"/>
        </w:rPr>
        <w:t>thông</w:t>
      </w:r>
      <w:proofErr w:type="spellEnd"/>
      <w:r w:rsidRPr="00D81F0B">
        <w:rPr>
          <w:sz w:val="23"/>
          <w:szCs w:val="23"/>
          <w:lang w:eastAsia="vi-VN"/>
        </w:rPr>
        <w:t xml:space="preserve"> </w:t>
      </w:r>
      <w:proofErr w:type="spellStart"/>
      <w:r w:rsidRPr="00D81F0B">
        <w:rPr>
          <w:sz w:val="23"/>
          <w:szCs w:val="23"/>
          <w:lang w:eastAsia="vi-VN"/>
        </w:rPr>
        <w:t>báo</w:t>
      </w:r>
      <w:proofErr w:type="spellEnd"/>
      <w:r w:rsidRPr="00D81F0B">
        <w:rPr>
          <w:sz w:val="23"/>
          <w:szCs w:val="23"/>
          <w:lang w:eastAsia="vi-VN"/>
        </w:rPr>
        <w:t xml:space="preserve"> </w:t>
      </w:r>
      <w:proofErr w:type="spellStart"/>
      <w:r w:rsidRPr="00D81F0B">
        <w:rPr>
          <w:sz w:val="23"/>
          <w:szCs w:val="23"/>
          <w:lang w:eastAsia="vi-VN"/>
        </w:rPr>
        <w:t>về</w:t>
      </w:r>
      <w:proofErr w:type="spellEnd"/>
      <w:r w:rsidRPr="00D81F0B">
        <w:rPr>
          <w:sz w:val="23"/>
          <w:szCs w:val="23"/>
          <w:lang w:eastAsia="vi-VN"/>
        </w:rPr>
        <w:t xml:space="preserve"> </w:t>
      </w:r>
      <w:proofErr w:type="spellStart"/>
      <w:r w:rsidRPr="00D81F0B">
        <w:rPr>
          <w:sz w:val="23"/>
          <w:szCs w:val="23"/>
          <w:lang w:eastAsia="vi-VN"/>
        </w:rPr>
        <w:t>các</w:t>
      </w:r>
      <w:proofErr w:type="spellEnd"/>
      <w:r w:rsidRPr="00D81F0B">
        <w:rPr>
          <w:sz w:val="23"/>
          <w:szCs w:val="23"/>
          <w:lang w:eastAsia="vi-VN"/>
        </w:rPr>
        <w:t xml:space="preserve"> </w:t>
      </w:r>
      <w:proofErr w:type="spellStart"/>
      <w:r w:rsidRPr="00D81F0B">
        <w:rPr>
          <w:sz w:val="23"/>
          <w:szCs w:val="23"/>
          <w:lang w:eastAsia="vi-VN"/>
        </w:rPr>
        <w:t>quy</w:t>
      </w:r>
      <w:proofErr w:type="spellEnd"/>
      <w:r w:rsidRPr="00D81F0B">
        <w:rPr>
          <w:sz w:val="23"/>
          <w:szCs w:val="23"/>
          <w:lang w:eastAsia="vi-VN"/>
        </w:rPr>
        <w:t xml:space="preserve"> </w:t>
      </w:r>
      <w:proofErr w:type="spellStart"/>
      <w:r w:rsidRPr="00D81F0B">
        <w:rPr>
          <w:sz w:val="23"/>
          <w:szCs w:val="23"/>
          <w:lang w:eastAsia="vi-VN"/>
        </w:rPr>
        <w:t>tắc</w:t>
      </w:r>
      <w:proofErr w:type="spellEnd"/>
      <w:r w:rsidRPr="00D81F0B">
        <w:rPr>
          <w:sz w:val="23"/>
          <w:szCs w:val="23"/>
          <w:lang w:eastAsia="vi-VN"/>
        </w:rPr>
        <w:t xml:space="preserve"> </w:t>
      </w:r>
      <w:proofErr w:type="spellStart"/>
      <w:r w:rsidRPr="00D81F0B">
        <w:rPr>
          <w:sz w:val="23"/>
          <w:szCs w:val="23"/>
          <w:lang w:eastAsia="vi-VN"/>
        </w:rPr>
        <w:t>hướng</w:t>
      </w:r>
      <w:proofErr w:type="spellEnd"/>
      <w:r w:rsidRPr="00D81F0B">
        <w:rPr>
          <w:sz w:val="23"/>
          <w:szCs w:val="23"/>
          <w:lang w:eastAsia="vi-VN"/>
        </w:rPr>
        <w:t xml:space="preserve"> </w:t>
      </w:r>
      <w:proofErr w:type="spellStart"/>
      <w:r w:rsidRPr="00D81F0B">
        <w:rPr>
          <w:sz w:val="23"/>
          <w:szCs w:val="23"/>
          <w:lang w:eastAsia="vi-VN"/>
        </w:rPr>
        <w:t>dẫn</w:t>
      </w:r>
      <w:proofErr w:type="spellEnd"/>
      <w:r w:rsidRPr="00D81F0B">
        <w:rPr>
          <w:sz w:val="23"/>
          <w:szCs w:val="23"/>
          <w:lang w:eastAsia="vi-VN"/>
        </w:rPr>
        <w:t xml:space="preserve"> </w:t>
      </w:r>
      <w:proofErr w:type="spellStart"/>
      <w:r w:rsidRPr="00D81F0B">
        <w:rPr>
          <w:sz w:val="23"/>
          <w:szCs w:val="23"/>
          <w:lang w:eastAsia="vi-VN"/>
        </w:rPr>
        <w:t>việc</w:t>
      </w:r>
      <w:proofErr w:type="spellEnd"/>
      <w:r w:rsidRPr="00D81F0B">
        <w:rPr>
          <w:sz w:val="23"/>
          <w:szCs w:val="23"/>
          <w:lang w:eastAsia="vi-VN"/>
        </w:rPr>
        <w:t xml:space="preserve"> </w:t>
      </w:r>
      <w:proofErr w:type="spellStart"/>
      <w:r w:rsidRPr="00D81F0B">
        <w:rPr>
          <w:sz w:val="23"/>
          <w:szCs w:val="23"/>
          <w:lang w:eastAsia="vi-VN"/>
        </w:rPr>
        <w:t>đại</w:t>
      </w:r>
      <w:proofErr w:type="spellEnd"/>
      <w:r w:rsidRPr="00D81F0B">
        <w:rPr>
          <w:sz w:val="23"/>
          <w:szCs w:val="23"/>
          <w:lang w:eastAsia="vi-VN"/>
        </w:rPr>
        <w:t xml:space="preserve"> </w:t>
      </w:r>
      <w:proofErr w:type="spellStart"/>
      <w:r w:rsidRPr="00D81F0B">
        <w:rPr>
          <w:sz w:val="23"/>
          <w:szCs w:val="23"/>
          <w:lang w:eastAsia="vi-VN"/>
        </w:rPr>
        <w:t>diện</w:t>
      </w:r>
      <w:proofErr w:type="spellEnd"/>
      <w:r w:rsidRPr="00D81F0B">
        <w:rPr>
          <w:sz w:val="23"/>
          <w:szCs w:val="23"/>
          <w:lang w:eastAsia="vi-VN"/>
        </w:rPr>
        <w:t xml:space="preserve"> </w:t>
      </w:r>
      <w:proofErr w:type="spellStart"/>
      <w:r w:rsidRPr="00D81F0B">
        <w:rPr>
          <w:sz w:val="23"/>
          <w:szCs w:val="23"/>
          <w:lang w:eastAsia="vi-VN"/>
        </w:rPr>
        <w:t>tại</w:t>
      </w:r>
      <w:proofErr w:type="spellEnd"/>
      <w:r w:rsidRPr="00D81F0B">
        <w:rPr>
          <w:sz w:val="23"/>
          <w:szCs w:val="23"/>
          <w:lang w:eastAsia="vi-VN"/>
        </w:rPr>
        <w:t xml:space="preserve"> </w:t>
      </w:r>
      <w:proofErr w:type="spellStart"/>
      <w:r w:rsidRPr="00D81F0B">
        <w:rPr>
          <w:sz w:val="23"/>
          <w:szCs w:val="23"/>
          <w:lang w:eastAsia="vi-VN"/>
        </w:rPr>
        <w:t>Phiên</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Tiểu</w:t>
      </w:r>
      <w:proofErr w:type="spellEnd"/>
      <w:r w:rsidRPr="00D81F0B">
        <w:rPr>
          <w:sz w:val="23"/>
          <w:szCs w:val="23"/>
          <w:lang w:eastAsia="vi-VN"/>
        </w:rPr>
        <w:t xml:space="preserve"> Bang</w:t>
      </w:r>
    </w:p>
    <w:p w14:paraId="3F76DECD" w14:textId="77777777" w:rsidR="00402B5E" w:rsidRPr="00D81F0B" w:rsidRDefault="00000000" w:rsidP="003F49FA">
      <w:pPr>
        <w:pStyle w:val="ListParagraph"/>
        <w:numPr>
          <w:ilvl w:val="0"/>
          <w:numId w:val="21"/>
        </w:numPr>
        <w:spacing w:line="360" w:lineRule="auto"/>
        <w:contextualSpacing/>
        <w:rPr>
          <w:sz w:val="23"/>
          <w:szCs w:val="23"/>
        </w:rPr>
      </w:pP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r w:rsidRPr="00D81F0B">
        <w:rPr>
          <w:sz w:val="23"/>
          <w:szCs w:val="23"/>
          <w:lang w:eastAsia="vi-VN"/>
        </w:rPr>
        <w:t xml:space="preserve"> </w:t>
      </w:r>
      <w:proofErr w:type="spellStart"/>
      <w:r w:rsidRPr="00D81F0B">
        <w:rPr>
          <w:sz w:val="23"/>
          <w:szCs w:val="23"/>
          <w:lang w:eastAsia="vi-VN"/>
        </w:rPr>
        <w:t>tiếp</w:t>
      </w:r>
      <w:proofErr w:type="spellEnd"/>
      <w:r w:rsidRPr="00D81F0B">
        <w:rPr>
          <w:sz w:val="23"/>
          <w:szCs w:val="23"/>
          <w:lang w:eastAsia="vi-VN"/>
        </w:rPr>
        <w:t xml:space="preserve"> </w:t>
      </w:r>
      <w:proofErr w:type="spellStart"/>
      <w:r w:rsidRPr="00D81F0B">
        <w:rPr>
          <w:sz w:val="23"/>
          <w:szCs w:val="23"/>
          <w:lang w:eastAsia="vi-VN"/>
        </w:rPr>
        <w:t>tục</w:t>
      </w:r>
      <w:proofErr w:type="spellEnd"/>
      <w:r w:rsidRPr="00D81F0B">
        <w:rPr>
          <w:sz w:val="23"/>
          <w:szCs w:val="23"/>
          <w:lang w:eastAsia="vi-VN"/>
        </w:rPr>
        <w:t xml:space="preserve"> </w:t>
      </w:r>
      <w:proofErr w:type="spellStart"/>
      <w:r w:rsidRPr="00D81F0B">
        <w:rPr>
          <w:sz w:val="23"/>
          <w:szCs w:val="23"/>
          <w:lang w:eastAsia="vi-VN"/>
        </w:rPr>
        <w:t>nhận</w:t>
      </w:r>
      <w:proofErr w:type="spellEnd"/>
      <w:r w:rsidRPr="00D81F0B">
        <w:rPr>
          <w:sz w:val="23"/>
          <w:szCs w:val="23"/>
          <w:lang w:eastAsia="vi-VN"/>
        </w:rPr>
        <w:t xml:space="preserve"> </w:t>
      </w:r>
      <w:proofErr w:type="spellStart"/>
      <w:r w:rsidRPr="00D81F0B">
        <w:rPr>
          <w:sz w:val="23"/>
          <w:szCs w:val="23"/>
          <w:lang w:eastAsia="vi-VN"/>
        </w:rPr>
        <w:t>phúc</w:t>
      </w:r>
      <w:proofErr w:type="spellEnd"/>
      <w:r w:rsidRPr="00D81F0B">
        <w:rPr>
          <w:sz w:val="23"/>
          <w:szCs w:val="23"/>
          <w:lang w:eastAsia="vi-VN"/>
        </w:rPr>
        <w:t xml:space="preserve"> </w:t>
      </w:r>
      <w:proofErr w:type="spellStart"/>
      <w:r w:rsidRPr="00D81F0B">
        <w:rPr>
          <w:sz w:val="23"/>
          <w:szCs w:val="23"/>
          <w:lang w:eastAsia="vi-VN"/>
        </w:rPr>
        <w:t>lợi</w:t>
      </w:r>
      <w:proofErr w:type="spellEnd"/>
      <w:r w:rsidRPr="00D81F0B">
        <w:rPr>
          <w:sz w:val="23"/>
          <w:szCs w:val="23"/>
          <w:lang w:eastAsia="vi-VN"/>
        </w:rPr>
        <w:t xml:space="preserve"> </w:t>
      </w:r>
      <w:proofErr w:type="spellStart"/>
      <w:r w:rsidRPr="00D81F0B">
        <w:rPr>
          <w:sz w:val="23"/>
          <w:szCs w:val="23"/>
          <w:lang w:eastAsia="vi-VN"/>
        </w:rPr>
        <w:t>theo</w:t>
      </w:r>
      <w:proofErr w:type="spellEnd"/>
      <w:r w:rsidRPr="00D81F0B">
        <w:rPr>
          <w:sz w:val="23"/>
          <w:szCs w:val="23"/>
          <w:lang w:eastAsia="vi-VN"/>
        </w:rPr>
        <w:t xml:space="preserve"> </w:t>
      </w: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quý</w:t>
      </w:r>
      <w:proofErr w:type="spellEnd"/>
      <w:r w:rsidRPr="00D81F0B">
        <w:rPr>
          <w:sz w:val="23"/>
          <w:szCs w:val="23"/>
          <w:lang w:eastAsia="vi-VN"/>
        </w:rPr>
        <w:t xml:space="preserve"> </w:t>
      </w:r>
      <w:proofErr w:type="spellStart"/>
      <w:r w:rsidRPr="00D81F0B">
        <w:rPr>
          <w:sz w:val="23"/>
          <w:szCs w:val="23"/>
          <w:lang w:eastAsia="vi-VN"/>
        </w:rPr>
        <w:t>vị</w:t>
      </w:r>
      <w:proofErr w:type="spellEnd"/>
      <w:r w:rsidRPr="00D81F0B">
        <w:rPr>
          <w:sz w:val="23"/>
          <w:szCs w:val="23"/>
          <w:lang w:eastAsia="vi-VN"/>
        </w:rPr>
        <w:t xml:space="preserve"> </w:t>
      </w:r>
      <w:proofErr w:type="spellStart"/>
      <w:r w:rsidRPr="00D81F0B">
        <w:rPr>
          <w:sz w:val="23"/>
          <w:szCs w:val="23"/>
          <w:lang w:eastAsia="vi-VN"/>
        </w:rPr>
        <w:t>trong</w:t>
      </w:r>
      <w:proofErr w:type="spellEnd"/>
      <w:r w:rsidRPr="00D81F0B">
        <w:rPr>
          <w:sz w:val="23"/>
          <w:szCs w:val="23"/>
          <w:lang w:eastAsia="vi-VN"/>
        </w:rPr>
        <w:t xml:space="preserve"> </w:t>
      </w:r>
      <w:proofErr w:type="spellStart"/>
      <w:r w:rsidRPr="00D81F0B">
        <w:rPr>
          <w:sz w:val="23"/>
          <w:szCs w:val="23"/>
          <w:lang w:eastAsia="vi-VN"/>
        </w:rPr>
        <w:t>thủ</w:t>
      </w:r>
      <w:proofErr w:type="spellEnd"/>
      <w:r w:rsidRPr="00D81F0B">
        <w:rPr>
          <w:sz w:val="23"/>
          <w:szCs w:val="23"/>
          <w:lang w:eastAsia="vi-VN"/>
        </w:rPr>
        <w:t xml:space="preserve"> </w:t>
      </w:r>
      <w:proofErr w:type="spellStart"/>
      <w:r w:rsidRPr="00D81F0B">
        <w:rPr>
          <w:sz w:val="23"/>
          <w:szCs w:val="23"/>
          <w:lang w:eastAsia="vi-VN"/>
        </w:rPr>
        <w:t>tục</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Công </w:t>
      </w:r>
      <w:proofErr w:type="spellStart"/>
      <w:r w:rsidRPr="00D81F0B">
        <w:rPr>
          <w:sz w:val="23"/>
          <w:szCs w:val="23"/>
          <w:lang w:eastAsia="vi-VN"/>
        </w:rPr>
        <w:t>Bằng</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Tiểu</w:t>
      </w:r>
      <w:proofErr w:type="spellEnd"/>
      <w:r w:rsidRPr="00D81F0B">
        <w:rPr>
          <w:sz w:val="23"/>
          <w:szCs w:val="23"/>
          <w:lang w:eastAsia="vi-VN"/>
        </w:rPr>
        <w:t xml:space="preserve"> Bang </w:t>
      </w:r>
      <w:proofErr w:type="spellStart"/>
      <w:r w:rsidRPr="00D81F0B">
        <w:rPr>
          <w:sz w:val="23"/>
          <w:szCs w:val="23"/>
          <w:lang w:eastAsia="vi-VN"/>
        </w:rPr>
        <w:t>nếu</w:t>
      </w:r>
      <w:proofErr w:type="spellEnd"/>
      <w:r w:rsidRPr="00D81F0B">
        <w:rPr>
          <w:sz w:val="23"/>
          <w:szCs w:val="23"/>
          <w:lang w:eastAsia="vi-VN"/>
        </w:rPr>
        <w:t xml:space="preserve"> </w:t>
      </w:r>
      <w:proofErr w:type="spellStart"/>
      <w:r w:rsidRPr="00D81F0B">
        <w:rPr>
          <w:sz w:val="23"/>
          <w:szCs w:val="23"/>
          <w:lang w:eastAsia="vi-VN"/>
        </w:rPr>
        <w:t>quý</w:t>
      </w:r>
      <w:proofErr w:type="spellEnd"/>
      <w:r w:rsidRPr="00D81F0B">
        <w:rPr>
          <w:sz w:val="23"/>
          <w:szCs w:val="23"/>
          <w:lang w:eastAsia="vi-VN"/>
        </w:rPr>
        <w:t xml:space="preserve"> </w:t>
      </w:r>
      <w:proofErr w:type="spellStart"/>
      <w:r w:rsidRPr="00D81F0B">
        <w:rPr>
          <w:sz w:val="23"/>
          <w:szCs w:val="23"/>
          <w:lang w:eastAsia="vi-VN"/>
        </w:rPr>
        <w:t>vị</w:t>
      </w:r>
      <w:proofErr w:type="spellEnd"/>
      <w:r w:rsidRPr="00D81F0B">
        <w:rPr>
          <w:sz w:val="23"/>
          <w:szCs w:val="23"/>
          <w:lang w:eastAsia="vi-VN"/>
        </w:rPr>
        <w:t xml:space="preserve"> </w:t>
      </w: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r w:rsidRPr="00D81F0B">
        <w:rPr>
          <w:sz w:val="23"/>
          <w:szCs w:val="23"/>
          <w:lang w:eastAsia="vi-VN"/>
        </w:rPr>
        <w:t xml:space="preserve"> </w:t>
      </w:r>
      <w:proofErr w:type="spellStart"/>
      <w:r w:rsidRPr="00D81F0B">
        <w:rPr>
          <w:sz w:val="23"/>
          <w:szCs w:val="23"/>
          <w:lang w:eastAsia="vi-VN"/>
        </w:rPr>
        <w:t>có</w:t>
      </w:r>
      <w:proofErr w:type="spellEnd"/>
      <w:r w:rsidRPr="00D81F0B">
        <w:rPr>
          <w:sz w:val="23"/>
          <w:szCs w:val="23"/>
          <w:lang w:eastAsia="vi-VN"/>
        </w:rPr>
        <w:t xml:space="preserve"> </w:t>
      </w:r>
      <w:proofErr w:type="spellStart"/>
      <w:r w:rsidRPr="00D81F0B">
        <w:rPr>
          <w:sz w:val="23"/>
          <w:szCs w:val="23"/>
          <w:lang w:eastAsia="vi-VN"/>
        </w:rPr>
        <w:t>Phiên</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Trần</w:t>
      </w:r>
      <w:proofErr w:type="spellEnd"/>
      <w:r w:rsidRPr="00D81F0B">
        <w:rPr>
          <w:sz w:val="23"/>
          <w:szCs w:val="23"/>
          <w:lang w:eastAsia="vi-VN"/>
        </w:rPr>
        <w:t xml:space="preserve"> Công </w:t>
      </w:r>
      <w:proofErr w:type="spellStart"/>
      <w:r w:rsidRPr="00D81F0B">
        <w:rPr>
          <w:sz w:val="23"/>
          <w:szCs w:val="23"/>
          <w:lang w:eastAsia="vi-VN"/>
        </w:rPr>
        <w:t>Bằng</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Tiểu</w:t>
      </w:r>
      <w:proofErr w:type="spellEnd"/>
      <w:r w:rsidRPr="00D81F0B">
        <w:rPr>
          <w:sz w:val="23"/>
          <w:szCs w:val="23"/>
          <w:lang w:eastAsia="vi-VN"/>
        </w:rPr>
        <w:t xml:space="preserve"> Bang </w:t>
      </w:r>
      <w:proofErr w:type="spellStart"/>
      <w:r w:rsidRPr="00D81F0B">
        <w:rPr>
          <w:sz w:val="23"/>
          <w:szCs w:val="23"/>
          <w:lang w:eastAsia="vi-VN"/>
        </w:rPr>
        <w:t>trong</w:t>
      </w:r>
      <w:proofErr w:type="spellEnd"/>
      <w:r w:rsidRPr="00D81F0B">
        <w:rPr>
          <w:sz w:val="23"/>
          <w:szCs w:val="23"/>
          <w:lang w:eastAsia="vi-VN"/>
        </w:rPr>
        <w:t xml:space="preserve"> </w:t>
      </w:r>
      <w:proofErr w:type="spellStart"/>
      <w:r w:rsidRPr="00D81F0B">
        <w:rPr>
          <w:sz w:val="23"/>
          <w:szCs w:val="23"/>
          <w:lang w:eastAsia="vi-VN"/>
        </w:rPr>
        <w:t>khung</w:t>
      </w:r>
      <w:proofErr w:type="spellEnd"/>
      <w:r w:rsidRPr="00D81F0B">
        <w:rPr>
          <w:sz w:val="23"/>
          <w:szCs w:val="23"/>
          <w:lang w:eastAsia="vi-VN"/>
        </w:rPr>
        <w:t xml:space="preserve"> </w:t>
      </w:r>
      <w:proofErr w:type="spellStart"/>
      <w:r w:rsidRPr="00D81F0B">
        <w:rPr>
          <w:sz w:val="23"/>
          <w:szCs w:val="23"/>
          <w:lang w:eastAsia="vi-VN"/>
        </w:rPr>
        <w:t>thời</w:t>
      </w:r>
      <w:proofErr w:type="spellEnd"/>
      <w:r w:rsidRPr="00D81F0B">
        <w:rPr>
          <w:sz w:val="23"/>
          <w:szCs w:val="23"/>
          <w:lang w:eastAsia="vi-VN"/>
        </w:rPr>
        <w:t xml:space="preserve"> </w:t>
      </w:r>
      <w:proofErr w:type="spellStart"/>
      <w:r w:rsidRPr="00D81F0B">
        <w:rPr>
          <w:sz w:val="23"/>
          <w:szCs w:val="23"/>
          <w:lang w:eastAsia="vi-VN"/>
        </w:rPr>
        <w:t>gian</w:t>
      </w:r>
      <w:proofErr w:type="spellEnd"/>
      <w:r w:rsidRPr="00D81F0B">
        <w:rPr>
          <w:sz w:val="23"/>
          <w:szCs w:val="23"/>
          <w:lang w:eastAsia="vi-VN"/>
        </w:rPr>
        <w:t xml:space="preserve"> </w:t>
      </w: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p>
    <w:p w14:paraId="4E4E3C35" w14:textId="77777777" w:rsidR="00A2793E" w:rsidRPr="009273FC" w:rsidRDefault="00A2793E" w:rsidP="00A92CD7">
      <w:pPr>
        <w:spacing w:after="0" w:line="360" w:lineRule="auto"/>
        <w:contextualSpacing/>
        <w:rPr>
          <w:rFonts w:ascii="Arial" w:hAnsi="Arial" w:cs="Arial"/>
          <w:sz w:val="24"/>
          <w:szCs w:val="24"/>
        </w:rPr>
      </w:pPr>
    </w:p>
    <w:p w14:paraId="2A68A003" w14:textId="77777777" w:rsidR="00402B5E"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Khi </w:t>
      </w:r>
      <w:proofErr w:type="spellStart"/>
      <w:r>
        <w:rPr>
          <w:rFonts w:ascii="Arial" w:eastAsia="Arial" w:hAnsi="Arial" w:cs="Arial"/>
          <w:b/>
          <w:bCs/>
          <w:sz w:val="24"/>
          <w:szCs w:val="24"/>
          <w:lang w:eastAsia="vi-VN"/>
        </w:rPr>
        <w:t>Nào</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Nộp</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Đơn</w:t>
      </w:r>
      <w:proofErr w:type="spellEnd"/>
      <w:r>
        <w:rPr>
          <w:rFonts w:ascii="Arial" w:eastAsia="Arial" w:hAnsi="Arial" w:cs="Arial"/>
          <w:b/>
          <w:bCs/>
          <w:sz w:val="24"/>
          <w:szCs w:val="24"/>
          <w:lang w:eastAsia="vi-VN"/>
        </w:rPr>
        <w:t xml:space="preserve"> Xin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p>
    <w:p w14:paraId="0ACF5601" w14:textId="77777777" w:rsidR="006D4343" w:rsidRPr="00D81F0B" w:rsidRDefault="006D4343" w:rsidP="00A92CD7">
      <w:pPr>
        <w:spacing w:after="0" w:line="360" w:lineRule="auto"/>
        <w:contextualSpacing/>
        <w:rPr>
          <w:rFonts w:ascii="Arial" w:hAnsi="Arial" w:cs="Arial"/>
          <w:b/>
          <w:bCs/>
          <w:sz w:val="10"/>
          <w:szCs w:val="10"/>
        </w:rPr>
      </w:pPr>
    </w:p>
    <w:p w14:paraId="4F231FB5" w14:textId="77777777" w:rsidR="00402B5E"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nộp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đơn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xin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bất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huống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sau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w:t>
      </w:r>
    </w:p>
    <w:p w14:paraId="11843734" w14:textId="77777777" w:rsidR="00402B5E" w:rsidRPr="00D81F0B" w:rsidRDefault="00000000" w:rsidP="003F49FA">
      <w:pPr>
        <w:pStyle w:val="ListParagraph"/>
        <w:numPr>
          <w:ilvl w:val="0"/>
          <w:numId w:val="22"/>
        </w:numPr>
        <w:spacing w:line="360" w:lineRule="auto"/>
        <w:contextualSpacing/>
        <w:rPr>
          <w:sz w:val="23"/>
          <w:szCs w:val="23"/>
        </w:rPr>
      </w:pPr>
      <w:r w:rsidRPr="00D81F0B">
        <w:rPr>
          <w:sz w:val="23"/>
          <w:szCs w:val="23"/>
          <w:lang w:eastAsia="vi-VN"/>
        </w:rPr>
        <w:t xml:space="preserve">Quý </w:t>
      </w:r>
      <w:proofErr w:type="spellStart"/>
      <w:r w:rsidRPr="00D81F0B">
        <w:rPr>
          <w:sz w:val="23"/>
          <w:szCs w:val="23"/>
          <w:lang w:eastAsia="vi-VN"/>
        </w:rPr>
        <w:t>vị</w:t>
      </w:r>
      <w:proofErr w:type="spellEnd"/>
      <w:r w:rsidRPr="00D81F0B">
        <w:rPr>
          <w:sz w:val="23"/>
          <w:szCs w:val="23"/>
          <w:lang w:eastAsia="vi-VN"/>
        </w:rPr>
        <w:t xml:space="preserve"> </w:t>
      </w:r>
      <w:proofErr w:type="spellStart"/>
      <w:r w:rsidRPr="00D81F0B">
        <w:rPr>
          <w:sz w:val="23"/>
          <w:szCs w:val="23"/>
          <w:lang w:eastAsia="vi-VN"/>
        </w:rPr>
        <w:t>đã</w:t>
      </w:r>
      <w:proofErr w:type="spellEnd"/>
      <w:r w:rsidRPr="00D81F0B">
        <w:rPr>
          <w:sz w:val="23"/>
          <w:szCs w:val="23"/>
          <w:lang w:eastAsia="vi-VN"/>
        </w:rPr>
        <w:t xml:space="preserve"> </w:t>
      </w:r>
      <w:proofErr w:type="spellStart"/>
      <w:r w:rsidRPr="00D81F0B">
        <w:rPr>
          <w:sz w:val="23"/>
          <w:szCs w:val="23"/>
          <w:lang w:eastAsia="vi-VN"/>
        </w:rPr>
        <w:t>nộp</w:t>
      </w:r>
      <w:proofErr w:type="spellEnd"/>
      <w:r w:rsidRPr="00D81F0B">
        <w:rPr>
          <w:sz w:val="23"/>
          <w:szCs w:val="23"/>
          <w:lang w:eastAsia="vi-VN"/>
        </w:rPr>
        <w:t xml:space="preserve"> </w:t>
      </w:r>
      <w:proofErr w:type="spellStart"/>
      <w:r w:rsidRPr="00D81F0B">
        <w:rPr>
          <w:sz w:val="23"/>
          <w:szCs w:val="23"/>
          <w:lang w:eastAsia="vi-VN"/>
        </w:rPr>
        <w:t>đơn</w:t>
      </w:r>
      <w:proofErr w:type="spellEnd"/>
      <w:r w:rsidRPr="00D81F0B">
        <w:rPr>
          <w:sz w:val="23"/>
          <w:szCs w:val="23"/>
          <w:lang w:eastAsia="vi-VN"/>
        </w:rPr>
        <w:t xml:space="preserve"> </w:t>
      </w:r>
      <w:proofErr w:type="spellStart"/>
      <w:r w:rsidRPr="00D81F0B">
        <w:rPr>
          <w:sz w:val="23"/>
          <w:szCs w:val="23"/>
          <w:lang w:eastAsia="vi-VN"/>
        </w:rPr>
        <w:t>khiếu</w:t>
      </w:r>
      <w:proofErr w:type="spellEnd"/>
      <w:r w:rsidRPr="00D81F0B">
        <w:rPr>
          <w:sz w:val="23"/>
          <w:szCs w:val="23"/>
          <w:lang w:eastAsia="vi-VN"/>
        </w:rPr>
        <w:t xml:space="preserve"> </w:t>
      </w:r>
      <w:proofErr w:type="spellStart"/>
      <w:r w:rsidRPr="00D81F0B">
        <w:rPr>
          <w:sz w:val="23"/>
          <w:szCs w:val="23"/>
          <w:lang w:eastAsia="vi-VN"/>
        </w:rPr>
        <w:t>nại</w:t>
      </w:r>
      <w:proofErr w:type="spellEnd"/>
      <w:r w:rsidRPr="00D81F0B">
        <w:rPr>
          <w:sz w:val="23"/>
          <w:szCs w:val="23"/>
          <w:lang w:eastAsia="vi-VN"/>
        </w:rPr>
        <w:t xml:space="preserve"> </w:t>
      </w:r>
      <w:proofErr w:type="spellStart"/>
      <w:r w:rsidRPr="00D81F0B">
        <w:rPr>
          <w:sz w:val="23"/>
          <w:szCs w:val="23"/>
          <w:lang w:eastAsia="vi-VN"/>
        </w:rPr>
        <w:t>và</w:t>
      </w:r>
      <w:proofErr w:type="spellEnd"/>
      <w:r w:rsidRPr="00D81F0B">
        <w:rPr>
          <w:sz w:val="23"/>
          <w:szCs w:val="23"/>
          <w:lang w:eastAsia="vi-VN"/>
        </w:rPr>
        <w:t xml:space="preserve"> </w:t>
      </w:r>
      <w:proofErr w:type="spellStart"/>
      <w:r w:rsidRPr="00D81F0B">
        <w:rPr>
          <w:sz w:val="23"/>
          <w:szCs w:val="23"/>
          <w:lang w:eastAsia="vi-VN"/>
        </w:rPr>
        <w:t>nhận</w:t>
      </w:r>
      <w:proofErr w:type="spellEnd"/>
      <w:r w:rsidRPr="00D81F0B">
        <w:rPr>
          <w:sz w:val="23"/>
          <w:szCs w:val="23"/>
          <w:lang w:eastAsia="vi-VN"/>
        </w:rPr>
        <w:t xml:space="preserve"> </w:t>
      </w:r>
      <w:proofErr w:type="spellStart"/>
      <w:r w:rsidRPr="00D81F0B">
        <w:rPr>
          <w:sz w:val="23"/>
          <w:szCs w:val="23"/>
          <w:lang w:eastAsia="vi-VN"/>
        </w:rPr>
        <w:t>được</w:t>
      </w:r>
      <w:proofErr w:type="spellEnd"/>
      <w:r w:rsidRPr="00D81F0B">
        <w:rPr>
          <w:sz w:val="23"/>
          <w:szCs w:val="23"/>
          <w:lang w:eastAsia="vi-VN"/>
        </w:rPr>
        <w:t xml:space="preserve"> </w:t>
      </w:r>
      <w:proofErr w:type="spellStart"/>
      <w:r w:rsidRPr="00D81F0B">
        <w:rPr>
          <w:sz w:val="23"/>
          <w:szCs w:val="23"/>
          <w:lang w:eastAsia="vi-VN"/>
        </w:rPr>
        <w:t>thư</w:t>
      </w:r>
      <w:proofErr w:type="spellEnd"/>
      <w:r w:rsidRPr="00D81F0B">
        <w:rPr>
          <w:sz w:val="23"/>
          <w:szCs w:val="23"/>
          <w:lang w:eastAsia="vi-VN"/>
        </w:rPr>
        <w:t xml:space="preserve"> </w:t>
      </w:r>
      <w:proofErr w:type="spellStart"/>
      <w:r w:rsidRPr="00D81F0B">
        <w:rPr>
          <w:sz w:val="23"/>
          <w:szCs w:val="23"/>
          <w:lang w:eastAsia="vi-VN"/>
        </w:rPr>
        <w:t>giải</w:t>
      </w:r>
      <w:proofErr w:type="spellEnd"/>
      <w:r w:rsidRPr="00D81F0B">
        <w:rPr>
          <w:sz w:val="23"/>
          <w:szCs w:val="23"/>
          <w:lang w:eastAsia="vi-VN"/>
        </w:rPr>
        <w:t xml:space="preserve"> </w:t>
      </w:r>
      <w:proofErr w:type="spellStart"/>
      <w:r w:rsidRPr="00D81F0B">
        <w:rPr>
          <w:sz w:val="23"/>
          <w:szCs w:val="23"/>
          <w:lang w:eastAsia="vi-VN"/>
        </w:rPr>
        <w:t>quyết</w:t>
      </w:r>
      <w:proofErr w:type="spellEnd"/>
      <w:r w:rsidRPr="00D81F0B">
        <w:rPr>
          <w:sz w:val="23"/>
          <w:szCs w:val="23"/>
          <w:lang w:eastAsia="vi-VN"/>
        </w:rPr>
        <w:t xml:space="preserve"> </w:t>
      </w:r>
      <w:proofErr w:type="spellStart"/>
      <w:r w:rsidRPr="00D81F0B">
        <w:rPr>
          <w:sz w:val="23"/>
          <w:szCs w:val="23"/>
          <w:lang w:eastAsia="vi-VN"/>
        </w:rPr>
        <w:t>khiếu</w:t>
      </w:r>
      <w:proofErr w:type="spellEnd"/>
      <w:r w:rsidRPr="00D81F0B">
        <w:rPr>
          <w:sz w:val="23"/>
          <w:szCs w:val="23"/>
          <w:lang w:eastAsia="vi-VN"/>
        </w:rPr>
        <w:t xml:space="preserve"> </w:t>
      </w:r>
      <w:proofErr w:type="spellStart"/>
      <w:r w:rsidRPr="00D81F0B">
        <w:rPr>
          <w:sz w:val="23"/>
          <w:szCs w:val="23"/>
          <w:lang w:eastAsia="vi-VN"/>
        </w:rPr>
        <w:t>nại</w:t>
      </w:r>
      <w:proofErr w:type="spellEnd"/>
      <w:r w:rsidRPr="00D81F0B">
        <w:rPr>
          <w:sz w:val="23"/>
          <w:szCs w:val="23"/>
          <w:lang w:eastAsia="vi-VN"/>
        </w:rPr>
        <w:t xml:space="preserve"> </w:t>
      </w:r>
      <w:proofErr w:type="spellStart"/>
      <w:r w:rsidRPr="00D81F0B">
        <w:rPr>
          <w:sz w:val="23"/>
          <w:szCs w:val="23"/>
          <w:lang w:eastAsia="vi-VN"/>
        </w:rPr>
        <w:t>cho</w:t>
      </w:r>
      <w:proofErr w:type="spellEnd"/>
      <w:r w:rsidRPr="00D81F0B">
        <w:rPr>
          <w:sz w:val="23"/>
          <w:szCs w:val="23"/>
          <w:lang w:eastAsia="vi-VN"/>
        </w:rPr>
        <w:t xml:space="preserve"> </w:t>
      </w:r>
      <w:proofErr w:type="spellStart"/>
      <w:r w:rsidRPr="00D81F0B">
        <w:rPr>
          <w:sz w:val="23"/>
          <w:szCs w:val="23"/>
          <w:lang w:eastAsia="vi-VN"/>
        </w:rPr>
        <w:t>biết</w:t>
      </w:r>
      <w:proofErr w:type="spellEnd"/>
      <w:r w:rsidRPr="00D81F0B">
        <w:rPr>
          <w:sz w:val="23"/>
          <w:szCs w:val="23"/>
          <w:lang w:eastAsia="vi-VN"/>
        </w:rPr>
        <w:t xml:space="preserve"> </w:t>
      </w:r>
      <w:proofErr w:type="spellStart"/>
      <w:r w:rsidRPr="00D81F0B">
        <w:rPr>
          <w:sz w:val="23"/>
          <w:szCs w:val="23"/>
          <w:lang w:eastAsia="vi-VN"/>
        </w:rPr>
        <w:t>rằng</w:t>
      </w:r>
      <w:proofErr w:type="spellEnd"/>
      <w:r w:rsidRPr="00D81F0B">
        <w:rPr>
          <w:sz w:val="23"/>
          <w:szCs w:val="23"/>
          <w:lang w:eastAsia="vi-VN"/>
        </w:rPr>
        <w:t xml:space="preserve"> </w:t>
      </w:r>
      <w:proofErr w:type="spellStart"/>
      <w:r w:rsidRPr="00D81F0B">
        <w:rPr>
          <w:sz w:val="23"/>
          <w:szCs w:val="23"/>
          <w:lang w:eastAsia="vi-VN"/>
        </w:rPr>
        <w:t>chương</w:t>
      </w:r>
      <w:proofErr w:type="spellEnd"/>
      <w:r w:rsidRPr="00D81F0B">
        <w:rPr>
          <w:sz w:val="23"/>
          <w:szCs w:val="23"/>
          <w:lang w:eastAsia="vi-VN"/>
        </w:rPr>
        <w:t xml:space="preserve"> </w:t>
      </w:r>
      <w:proofErr w:type="spellStart"/>
      <w:r w:rsidRPr="00D81F0B">
        <w:rPr>
          <w:sz w:val="23"/>
          <w:szCs w:val="23"/>
          <w:lang w:eastAsia="vi-VN"/>
        </w:rPr>
        <w:t>trình</w:t>
      </w:r>
      <w:proofErr w:type="spellEnd"/>
      <w:r w:rsidRPr="00D81F0B">
        <w:rPr>
          <w:sz w:val="23"/>
          <w:szCs w:val="23"/>
          <w:lang w:eastAsia="vi-VN"/>
        </w:rPr>
        <w:t xml:space="preserve"> </w:t>
      </w:r>
      <w:proofErr w:type="spellStart"/>
      <w:r w:rsidRPr="00D81F0B">
        <w:rPr>
          <w:sz w:val="23"/>
          <w:szCs w:val="23"/>
          <w:lang w:eastAsia="vi-VN"/>
        </w:rPr>
        <w:t>sức</w:t>
      </w:r>
      <w:proofErr w:type="spellEnd"/>
      <w:r w:rsidRPr="00D81F0B">
        <w:rPr>
          <w:sz w:val="23"/>
          <w:szCs w:val="23"/>
          <w:lang w:eastAsia="vi-VN"/>
        </w:rPr>
        <w:t xml:space="preserve"> </w:t>
      </w:r>
      <w:proofErr w:type="spellStart"/>
      <w:r w:rsidRPr="00D81F0B">
        <w:rPr>
          <w:sz w:val="23"/>
          <w:szCs w:val="23"/>
          <w:lang w:eastAsia="vi-VN"/>
        </w:rPr>
        <w:t>khỏe</w:t>
      </w:r>
      <w:proofErr w:type="spellEnd"/>
      <w:r w:rsidRPr="00D81F0B">
        <w:rPr>
          <w:sz w:val="23"/>
          <w:szCs w:val="23"/>
          <w:lang w:eastAsia="vi-VN"/>
        </w:rPr>
        <w:t xml:space="preserve"> </w:t>
      </w:r>
      <w:proofErr w:type="spellStart"/>
      <w:r w:rsidRPr="00D81F0B">
        <w:rPr>
          <w:sz w:val="23"/>
          <w:szCs w:val="23"/>
          <w:lang w:eastAsia="vi-VN"/>
        </w:rPr>
        <w:t>tâm</w:t>
      </w:r>
      <w:proofErr w:type="spellEnd"/>
      <w:r w:rsidRPr="00D81F0B">
        <w:rPr>
          <w:sz w:val="23"/>
          <w:szCs w:val="23"/>
          <w:lang w:eastAsia="vi-VN"/>
        </w:rPr>
        <w:t xml:space="preserve"> </w:t>
      </w:r>
      <w:proofErr w:type="spellStart"/>
      <w:r w:rsidRPr="00D81F0B">
        <w:rPr>
          <w:sz w:val="23"/>
          <w:szCs w:val="23"/>
          <w:lang w:eastAsia="vi-VN"/>
        </w:rPr>
        <w:t>thần</w:t>
      </w:r>
      <w:proofErr w:type="spellEnd"/>
      <w:r w:rsidRPr="00D81F0B">
        <w:rPr>
          <w:sz w:val="23"/>
          <w:szCs w:val="23"/>
          <w:lang w:eastAsia="vi-VN"/>
        </w:rPr>
        <w:t xml:space="preserve"> </w:t>
      </w:r>
      <w:proofErr w:type="spellStart"/>
      <w:r w:rsidRPr="00D81F0B">
        <w:rPr>
          <w:sz w:val="23"/>
          <w:szCs w:val="23"/>
          <w:lang w:eastAsia="vi-VN"/>
        </w:rPr>
        <w:t>từ</w:t>
      </w:r>
      <w:proofErr w:type="spellEnd"/>
      <w:r w:rsidRPr="00D81F0B">
        <w:rPr>
          <w:sz w:val="23"/>
          <w:szCs w:val="23"/>
          <w:lang w:eastAsia="vi-VN"/>
        </w:rPr>
        <w:t xml:space="preserve"> </w:t>
      </w:r>
      <w:proofErr w:type="spellStart"/>
      <w:r w:rsidRPr="00D81F0B">
        <w:rPr>
          <w:sz w:val="23"/>
          <w:szCs w:val="23"/>
          <w:lang w:eastAsia="vi-VN"/>
        </w:rPr>
        <w:t>chối</w:t>
      </w:r>
      <w:proofErr w:type="spellEnd"/>
      <w:r w:rsidRPr="00D81F0B">
        <w:rPr>
          <w:sz w:val="23"/>
          <w:szCs w:val="23"/>
          <w:lang w:eastAsia="vi-VN"/>
        </w:rPr>
        <w:t xml:space="preserve"> </w:t>
      </w:r>
      <w:proofErr w:type="spellStart"/>
      <w:r w:rsidRPr="00D81F0B">
        <w:rPr>
          <w:sz w:val="23"/>
          <w:szCs w:val="23"/>
          <w:lang w:eastAsia="vi-VN"/>
        </w:rPr>
        <w:t>yêu</w:t>
      </w:r>
      <w:proofErr w:type="spellEnd"/>
      <w:r w:rsidRPr="00D81F0B">
        <w:rPr>
          <w:sz w:val="23"/>
          <w:szCs w:val="23"/>
          <w:lang w:eastAsia="vi-VN"/>
        </w:rPr>
        <w:t xml:space="preserve"> </w:t>
      </w:r>
      <w:proofErr w:type="spellStart"/>
      <w:r w:rsidRPr="00D81F0B">
        <w:rPr>
          <w:sz w:val="23"/>
          <w:szCs w:val="23"/>
          <w:lang w:eastAsia="vi-VN"/>
        </w:rPr>
        <w:t>cầu</w:t>
      </w:r>
      <w:proofErr w:type="spellEnd"/>
      <w:r w:rsidRPr="00D81F0B">
        <w:rPr>
          <w:sz w:val="23"/>
          <w:szCs w:val="23"/>
          <w:lang w:eastAsia="vi-VN"/>
        </w:rPr>
        <w:t xml:space="preserve"> </w:t>
      </w:r>
      <w:proofErr w:type="spellStart"/>
      <w:r w:rsidRPr="00D81F0B">
        <w:rPr>
          <w:sz w:val="23"/>
          <w:szCs w:val="23"/>
          <w:lang w:eastAsia="vi-VN"/>
        </w:rPr>
        <w:t>khiếu</w:t>
      </w:r>
      <w:proofErr w:type="spellEnd"/>
      <w:r w:rsidRPr="00D81F0B">
        <w:rPr>
          <w:sz w:val="23"/>
          <w:szCs w:val="23"/>
          <w:lang w:eastAsia="vi-VN"/>
        </w:rPr>
        <w:t xml:space="preserve"> </w:t>
      </w:r>
      <w:proofErr w:type="spellStart"/>
      <w:r w:rsidRPr="00D81F0B">
        <w:rPr>
          <w:sz w:val="23"/>
          <w:szCs w:val="23"/>
          <w:lang w:eastAsia="vi-VN"/>
        </w:rPr>
        <w:t>nại</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quý</w:t>
      </w:r>
      <w:proofErr w:type="spellEnd"/>
      <w:r w:rsidRPr="00D81F0B">
        <w:rPr>
          <w:sz w:val="23"/>
          <w:szCs w:val="23"/>
          <w:lang w:eastAsia="vi-VN"/>
        </w:rPr>
        <w:t xml:space="preserve"> </w:t>
      </w:r>
      <w:proofErr w:type="spellStart"/>
      <w:r w:rsidRPr="00D81F0B">
        <w:rPr>
          <w:sz w:val="23"/>
          <w:szCs w:val="23"/>
          <w:lang w:eastAsia="vi-VN"/>
        </w:rPr>
        <w:t>vị</w:t>
      </w:r>
      <w:proofErr w:type="spellEnd"/>
      <w:r w:rsidRPr="00D81F0B">
        <w:rPr>
          <w:sz w:val="23"/>
          <w:szCs w:val="23"/>
          <w:lang w:eastAsia="vi-VN"/>
        </w:rPr>
        <w:t>.</w:t>
      </w:r>
    </w:p>
    <w:p w14:paraId="18466E34" w14:textId="77777777" w:rsidR="00402B5E" w:rsidRPr="00D81F0B" w:rsidRDefault="00000000" w:rsidP="003F49FA">
      <w:pPr>
        <w:pStyle w:val="ListParagraph"/>
        <w:numPr>
          <w:ilvl w:val="0"/>
          <w:numId w:val="22"/>
        </w:numPr>
        <w:spacing w:line="360" w:lineRule="auto"/>
        <w:contextualSpacing/>
        <w:rPr>
          <w:sz w:val="23"/>
          <w:szCs w:val="23"/>
        </w:rPr>
      </w:pPr>
      <w:proofErr w:type="gramStart"/>
      <w:r w:rsidRPr="00D81F0B">
        <w:rPr>
          <w:sz w:val="23"/>
          <w:szCs w:val="23"/>
          <w:lang w:eastAsia="vi-VN"/>
        </w:rPr>
        <w:t>Than</w:t>
      </w:r>
      <w:proofErr w:type="gramEnd"/>
      <w:r w:rsidRPr="00D81F0B">
        <w:rPr>
          <w:sz w:val="23"/>
          <w:szCs w:val="23"/>
          <w:lang w:eastAsia="vi-VN"/>
        </w:rPr>
        <w:t xml:space="preserve"> </w:t>
      </w:r>
      <w:proofErr w:type="spellStart"/>
      <w:r w:rsidRPr="00D81F0B">
        <w:rPr>
          <w:sz w:val="23"/>
          <w:szCs w:val="23"/>
          <w:lang w:eastAsia="vi-VN"/>
        </w:rPr>
        <w:t>phiền</w:t>
      </w:r>
      <w:proofErr w:type="spellEnd"/>
      <w:r w:rsidRPr="00D81F0B">
        <w:rPr>
          <w:sz w:val="23"/>
          <w:szCs w:val="23"/>
          <w:lang w:eastAsia="vi-VN"/>
        </w:rPr>
        <w:t xml:space="preserve">, </w:t>
      </w:r>
      <w:proofErr w:type="spellStart"/>
      <w:r w:rsidRPr="00D81F0B">
        <w:rPr>
          <w:sz w:val="23"/>
          <w:szCs w:val="23"/>
          <w:lang w:eastAsia="vi-VN"/>
        </w:rPr>
        <w:t>khiếu</w:t>
      </w:r>
      <w:proofErr w:type="spellEnd"/>
      <w:r w:rsidRPr="00D81F0B">
        <w:rPr>
          <w:sz w:val="23"/>
          <w:szCs w:val="23"/>
          <w:lang w:eastAsia="vi-VN"/>
        </w:rPr>
        <w:t xml:space="preserve"> </w:t>
      </w:r>
      <w:proofErr w:type="spellStart"/>
      <w:r w:rsidRPr="00D81F0B">
        <w:rPr>
          <w:sz w:val="23"/>
          <w:szCs w:val="23"/>
          <w:lang w:eastAsia="vi-VN"/>
        </w:rPr>
        <w:t>nại</w:t>
      </w:r>
      <w:proofErr w:type="spellEnd"/>
      <w:r w:rsidRPr="00D81F0B">
        <w:rPr>
          <w:sz w:val="23"/>
          <w:szCs w:val="23"/>
          <w:lang w:eastAsia="vi-VN"/>
        </w:rPr>
        <w:t xml:space="preserve">, hay </w:t>
      </w:r>
      <w:proofErr w:type="spellStart"/>
      <w:r w:rsidRPr="00D81F0B">
        <w:rPr>
          <w:sz w:val="23"/>
          <w:szCs w:val="23"/>
          <w:lang w:eastAsia="vi-VN"/>
        </w:rPr>
        <w:t>khiếu</w:t>
      </w:r>
      <w:proofErr w:type="spellEnd"/>
      <w:r w:rsidRPr="00D81F0B">
        <w:rPr>
          <w:sz w:val="23"/>
          <w:szCs w:val="23"/>
          <w:lang w:eastAsia="vi-VN"/>
        </w:rPr>
        <w:t xml:space="preserve"> </w:t>
      </w:r>
      <w:proofErr w:type="spellStart"/>
      <w:r w:rsidRPr="00D81F0B">
        <w:rPr>
          <w:sz w:val="23"/>
          <w:szCs w:val="23"/>
          <w:lang w:eastAsia="vi-VN"/>
        </w:rPr>
        <w:t>nại</w:t>
      </w:r>
      <w:proofErr w:type="spellEnd"/>
      <w:r w:rsidRPr="00D81F0B">
        <w:rPr>
          <w:sz w:val="23"/>
          <w:szCs w:val="23"/>
          <w:lang w:eastAsia="vi-VN"/>
        </w:rPr>
        <w:t xml:space="preserve"> </w:t>
      </w:r>
      <w:proofErr w:type="spellStart"/>
      <w:r w:rsidRPr="00D81F0B">
        <w:rPr>
          <w:sz w:val="23"/>
          <w:szCs w:val="23"/>
          <w:lang w:eastAsia="vi-VN"/>
        </w:rPr>
        <w:t>khẩn</w:t>
      </w:r>
      <w:proofErr w:type="spellEnd"/>
      <w:r w:rsidRPr="00D81F0B">
        <w:rPr>
          <w:sz w:val="23"/>
          <w:szCs w:val="23"/>
          <w:lang w:eastAsia="vi-VN"/>
        </w:rPr>
        <w:t xml:space="preserve"> </w:t>
      </w:r>
      <w:proofErr w:type="spellStart"/>
      <w:r w:rsidRPr="00D81F0B">
        <w:rPr>
          <w:sz w:val="23"/>
          <w:szCs w:val="23"/>
          <w:lang w:eastAsia="vi-VN"/>
        </w:rPr>
        <w:t>cấp</w:t>
      </w:r>
      <w:proofErr w:type="spellEnd"/>
      <w:r w:rsidRPr="00D81F0B">
        <w:rPr>
          <w:sz w:val="23"/>
          <w:szCs w:val="23"/>
          <w:lang w:eastAsia="vi-VN"/>
        </w:rPr>
        <w:t xml:space="preserve"> </w:t>
      </w:r>
      <w:proofErr w:type="spellStart"/>
      <w:r w:rsidRPr="00D81F0B">
        <w:rPr>
          <w:sz w:val="23"/>
          <w:szCs w:val="23"/>
          <w:lang w:eastAsia="vi-VN"/>
        </w:rPr>
        <w:t>của</w:t>
      </w:r>
      <w:proofErr w:type="spellEnd"/>
      <w:r w:rsidRPr="00D81F0B">
        <w:rPr>
          <w:sz w:val="23"/>
          <w:szCs w:val="23"/>
          <w:lang w:eastAsia="vi-VN"/>
        </w:rPr>
        <w:t xml:space="preserve"> </w:t>
      </w:r>
      <w:proofErr w:type="spellStart"/>
      <w:r w:rsidRPr="00D81F0B">
        <w:rPr>
          <w:sz w:val="23"/>
          <w:szCs w:val="23"/>
          <w:lang w:eastAsia="vi-VN"/>
        </w:rPr>
        <w:t>quý</w:t>
      </w:r>
      <w:proofErr w:type="spellEnd"/>
      <w:r w:rsidRPr="00D81F0B">
        <w:rPr>
          <w:sz w:val="23"/>
          <w:szCs w:val="23"/>
          <w:lang w:eastAsia="vi-VN"/>
        </w:rPr>
        <w:t xml:space="preserve"> </w:t>
      </w:r>
      <w:proofErr w:type="spellStart"/>
      <w:r w:rsidRPr="00D81F0B">
        <w:rPr>
          <w:sz w:val="23"/>
          <w:szCs w:val="23"/>
          <w:lang w:eastAsia="vi-VN"/>
        </w:rPr>
        <w:t>vị</w:t>
      </w:r>
      <w:proofErr w:type="spellEnd"/>
      <w:r w:rsidRPr="00D81F0B">
        <w:rPr>
          <w:sz w:val="23"/>
          <w:szCs w:val="23"/>
          <w:lang w:eastAsia="vi-VN"/>
        </w:rPr>
        <w:t xml:space="preserve"> </w:t>
      </w:r>
      <w:proofErr w:type="spellStart"/>
      <w:r w:rsidRPr="00D81F0B">
        <w:rPr>
          <w:sz w:val="23"/>
          <w:szCs w:val="23"/>
          <w:lang w:eastAsia="vi-VN"/>
        </w:rPr>
        <w:t>đã</w:t>
      </w:r>
      <w:proofErr w:type="spellEnd"/>
      <w:r w:rsidRPr="00D81F0B">
        <w:rPr>
          <w:sz w:val="23"/>
          <w:szCs w:val="23"/>
          <w:lang w:eastAsia="vi-VN"/>
        </w:rPr>
        <w:t xml:space="preserve"> </w:t>
      </w:r>
      <w:proofErr w:type="spellStart"/>
      <w:r w:rsidRPr="00D81F0B">
        <w:rPr>
          <w:sz w:val="23"/>
          <w:szCs w:val="23"/>
          <w:lang w:eastAsia="vi-VN"/>
        </w:rPr>
        <w:t>không</w:t>
      </w:r>
      <w:proofErr w:type="spellEnd"/>
      <w:r w:rsidRPr="00D81F0B">
        <w:rPr>
          <w:sz w:val="23"/>
          <w:szCs w:val="23"/>
          <w:lang w:eastAsia="vi-VN"/>
        </w:rPr>
        <w:t xml:space="preserve"> </w:t>
      </w:r>
      <w:proofErr w:type="spellStart"/>
      <w:r w:rsidRPr="00D81F0B">
        <w:rPr>
          <w:sz w:val="23"/>
          <w:szCs w:val="23"/>
          <w:lang w:eastAsia="vi-VN"/>
        </w:rPr>
        <w:t>được</w:t>
      </w:r>
      <w:proofErr w:type="spellEnd"/>
      <w:r w:rsidRPr="00D81F0B">
        <w:rPr>
          <w:sz w:val="23"/>
          <w:szCs w:val="23"/>
          <w:lang w:eastAsia="vi-VN"/>
        </w:rPr>
        <w:t xml:space="preserve"> </w:t>
      </w:r>
      <w:proofErr w:type="spellStart"/>
      <w:r w:rsidRPr="00D81F0B">
        <w:rPr>
          <w:sz w:val="23"/>
          <w:szCs w:val="23"/>
          <w:lang w:eastAsia="vi-VN"/>
        </w:rPr>
        <w:t>giải</w:t>
      </w:r>
      <w:proofErr w:type="spellEnd"/>
      <w:r w:rsidRPr="00D81F0B">
        <w:rPr>
          <w:sz w:val="23"/>
          <w:szCs w:val="23"/>
          <w:lang w:eastAsia="vi-VN"/>
        </w:rPr>
        <w:t xml:space="preserve"> </w:t>
      </w:r>
      <w:proofErr w:type="spellStart"/>
      <w:r w:rsidRPr="00D81F0B">
        <w:rPr>
          <w:sz w:val="23"/>
          <w:szCs w:val="23"/>
          <w:lang w:eastAsia="vi-VN"/>
        </w:rPr>
        <w:t>quyết</w:t>
      </w:r>
      <w:proofErr w:type="spellEnd"/>
      <w:r w:rsidRPr="00D81F0B">
        <w:rPr>
          <w:sz w:val="23"/>
          <w:szCs w:val="23"/>
          <w:lang w:eastAsia="vi-VN"/>
        </w:rPr>
        <w:t xml:space="preserve"> </w:t>
      </w:r>
      <w:proofErr w:type="spellStart"/>
      <w:r w:rsidRPr="00D81F0B">
        <w:rPr>
          <w:sz w:val="23"/>
          <w:szCs w:val="23"/>
          <w:lang w:eastAsia="vi-VN"/>
        </w:rPr>
        <w:t>kịp</w:t>
      </w:r>
      <w:proofErr w:type="spellEnd"/>
      <w:r w:rsidRPr="00D81F0B">
        <w:rPr>
          <w:sz w:val="23"/>
          <w:szCs w:val="23"/>
          <w:lang w:eastAsia="vi-VN"/>
        </w:rPr>
        <w:t xml:space="preserve"> </w:t>
      </w:r>
      <w:proofErr w:type="spellStart"/>
      <w:r w:rsidRPr="00D81F0B">
        <w:rPr>
          <w:sz w:val="23"/>
          <w:szCs w:val="23"/>
          <w:lang w:eastAsia="vi-VN"/>
        </w:rPr>
        <w:t>thời</w:t>
      </w:r>
      <w:proofErr w:type="spellEnd"/>
      <w:r w:rsidRPr="00D81F0B">
        <w:rPr>
          <w:sz w:val="23"/>
          <w:szCs w:val="23"/>
          <w:lang w:eastAsia="vi-VN"/>
        </w:rPr>
        <w:t>.</w:t>
      </w:r>
    </w:p>
    <w:p w14:paraId="60FE9017" w14:textId="77777777" w:rsidR="00402B5E" w:rsidRPr="009273FC" w:rsidRDefault="00402B5E" w:rsidP="00A92CD7">
      <w:pPr>
        <w:spacing w:after="0" w:line="360" w:lineRule="auto"/>
        <w:contextualSpacing/>
        <w:rPr>
          <w:rFonts w:ascii="Arial" w:hAnsi="Arial" w:cs="Arial"/>
          <w:sz w:val="24"/>
          <w:szCs w:val="24"/>
        </w:rPr>
      </w:pPr>
    </w:p>
    <w:p w14:paraId="20EA9BF9" w14:textId="77777777" w:rsidR="00402B5E"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lastRenderedPageBreak/>
        <w:t>Cách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Yêu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Cầu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có</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Phiên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Điều</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Trần</w:t>
      </w:r>
      <w:proofErr w:type="spellEnd"/>
      <w:r>
        <w:rPr>
          <w:rFonts w:ascii="Arial" w:eastAsia="Arial" w:hAnsi="Arial" w:cs="Arial"/>
          <w:b/>
          <w:bCs/>
          <w:sz w:val="24"/>
          <w:szCs w:val="24"/>
          <w:lang w:eastAsia="vi-VN"/>
        </w:rPr>
        <w:t xml:space="preserve"> Công </w:t>
      </w:r>
      <w:proofErr w:type="spellStart"/>
      <w:r>
        <w:rPr>
          <w:rFonts w:ascii="Arial" w:eastAsia="Arial" w:hAnsi="Arial" w:cs="Arial"/>
          <w:b/>
          <w:bCs/>
          <w:sz w:val="24"/>
          <w:szCs w:val="24"/>
          <w:lang w:eastAsia="vi-VN"/>
        </w:rPr>
        <w:t>Bằng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Tiểu</w:t>
      </w:r>
      <w:proofErr w:type="spellEnd"/>
      <w:r>
        <w:rPr>
          <w:rFonts w:ascii="Arial" w:eastAsia="Arial" w:hAnsi="Arial" w:cs="Arial"/>
          <w:b/>
          <w:bCs/>
          <w:sz w:val="24"/>
          <w:szCs w:val="24"/>
          <w:lang w:eastAsia="vi-VN"/>
        </w:rPr>
        <w:t xml:space="preserve"> Bang?</w:t>
      </w:r>
    </w:p>
    <w:p w14:paraId="636E5C39" w14:textId="77777777" w:rsidR="006D4343" w:rsidRPr="00D81F0B" w:rsidRDefault="006D4343" w:rsidP="00A92CD7">
      <w:pPr>
        <w:spacing w:after="0" w:line="360" w:lineRule="auto"/>
        <w:contextualSpacing/>
        <w:rPr>
          <w:rFonts w:ascii="Arial" w:hAnsi="Arial" w:cs="Arial"/>
          <w:b/>
          <w:bCs/>
          <w:sz w:val="10"/>
          <w:szCs w:val="10"/>
        </w:rPr>
      </w:pPr>
    </w:p>
    <w:p w14:paraId="1BD4DC76" w14:textId="77777777" w:rsidR="00A31823" w:rsidRPr="009273FC" w:rsidRDefault="00000000" w:rsidP="00A92CD7">
      <w:pPr>
        <w:spacing w:after="0" w:line="360" w:lineRule="auto"/>
        <w:contextualSpacing/>
        <w:rPr>
          <w:rFonts w:ascii="Arial" w:hAnsi="Arial" w:cs="Arial"/>
          <w:sz w:val="24"/>
          <w:szCs w:val="24"/>
        </w:rPr>
      </w:pPr>
      <w:r>
        <w:rPr>
          <w:rFonts w:ascii="Arial" w:eastAsia="Arial" w:hAnsi="Arial" w:cs="Arial"/>
          <w:sz w:val="24"/>
          <w:szCs w:val="24"/>
          <w:lang w:eastAsia="vi-VN"/>
        </w:rPr>
        <w:t xml:space="preserve">Quý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501A67F8" w14:textId="77777777" w:rsidR="00402B5E" w:rsidRPr="009273FC" w:rsidRDefault="00000000" w:rsidP="003F49FA">
      <w:pPr>
        <w:pStyle w:val="ListParagraph"/>
        <w:numPr>
          <w:ilvl w:val="0"/>
          <w:numId w:val="23"/>
        </w:numPr>
        <w:spacing w:line="360" w:lineRule="auto"/>
        <w:contextualSpacing/>
        <w:rPr>
          <w:sz w:val="24"/>
          <w:szCs w:val="24"/>
        </w:rPr>
      </w:pPr>
      <w:proofErr w:type="spellStart"/>
      <w:r>
        <w:rPr>
          <w:sz w:val="24"/>
          <w:szCs w:val="24"/>
          <w:u w:val="single"/>
          <w:lang w:eastAsia="vi-VN"/>
        </w:rPr>
        <w:t>Trên</w:t>
      </w:r>
      <w:proofErr w:type="spellEnd"/>
      <w:r>
        <w:rPr>
          <w:sz w:val="24"/>
          <w:szCs w:val="24"/>
          <w:u w:val="single"/>
          <w:lang w:eastAsia="vi-VN"/>
        </w:rPr>
        <w:t xml:space="preserve"> </w:t>
      </w:r>
      <w:proofErr w:type="spellStart"/>
      <w:r>
        <w:rPr>
          <w:sz w:val="24"/>
          <w:szCs w:val="24"/>
          <w:u w:val="single"/>
          <w:lang w:eastAsia="vi-VN"/>
        </w:rPr>
        <w:t>mạng</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hyperlink r:id="rId16" w:history="1">
        <w:r>
          <w:rPr>
            <w:sz w:val="24"/>
            <w:szCs w:val="24"/>
            <w:lang w:eastAsia="vi-VN"/>
          </w:rPr>
          <w:t xml:space="preserve"> </w:t>
        </w:r>
        <w:r>
          <w:rPr>
            <w:color w:val="0563C1"/>
            <w:sz w:val="24"/>
            <w:szCs w:val="24"/>
            <w:lang w:eastAsia="vi-VN"/>
          </w:rPr>
          <w:t xml:space="preserve"> </w:t>
        </w:r>
        <w:r>
          <w:rPr>
            <w:color w:val="0563C1"/>
            <w:sz w:val="24"/>
            <w:szCs w:val="24"/>
            <w:u w:val="single"/>
            <w:lang w:eastAsia="vi-VN"/>
          </w:rPr>
          <w:t xml:space="preserve">https://acms.dss.ca.gov/acms/login.request.do </w:t>
        </w:r>
        <w:r>
          <w:rPr>
            <w:color w:val="0563C1"/>
            <w:sz w:val="24"/>
            <w:szCs w:val="24"/>
            <w:lang w:eastAsia="vi-VN"/>
          </w:rPr>
          <w:t xml:space="preserve"> </w:t>
        </w:r>
      </w:hyperlink>
      <w:r>
        <w:rPr>
          <w:color w:val="0563C1"/>
          <w:sz w:val="24"/>
          <w:szCs w:val="24"/>
          <w:lang w:eastAsia="vi-VN"/>
        </w:rPr>
        <w:t xml:space="preserve"> </w:t>
      </w:r>
    </w:p>
    <w:p w14:paraId="20136B6A" w14:textId="77777777" w:rsidR="00A31823" w:rsidRPr="009273FC" w:rsidRDefault="00000000" w:rsidP="003F49FA">
      <w:pPr>
        <w:pStyle w:val="BodyText"/>
        <w:numPr>
          <w:ilvl w:val="0"/>
          <w:numId w:val="23"/>
        </w:numPr>
        <w:spacing w:line="360" w:lineRule="auto"/>
        <w:contextualSpacing/>
      </w:pPr>
      <w:proofErr w:type="spellStart"/>
      <w:r>
        <w:rPr>
          <w:u w:val="single"/>
          <w:lang w:eastAsia="vi-VN"/>
        </w:rPr>
        <w:t>Bằng</w:t>
      </w:r>
      <w:proofErr w:type="spellEnd"/>
      <w:r>
        <w:rPr>
          <w:u w:val="single"/>
          <w:lang w:eastAsia="vi-VN"/>
        </w:rPr>
        <w:t xml:space="preserve"> Văn </w:t>
      </w:r>
      <w:proofErr w:type="spellStart"/>
      <w:r>
        <w:rPr>
          <w:u w:val="single"/>
          <w:lang w:eastAsia="vi-VN"/>
        </w:rPr>
        <w:t>Bản</w:t>
      </w:r>
      <w:proofErr w:type="spellEnd"/>
      <w:r>
        <w:rPr>
          <w:lang w:eastAsia="vi-VN"/>
        </w:rPr>
        <w:t xml:space="preserve">: </w:t>
      </w:r>
      <w:proofErr w:type="spellStart"/>
      <w:r>
        <w:rPr>
          <w:lang w:eastAsia="vi-VN"/>
        </w:rPr>
        <w:t>Gửi</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cơ</w:t>
      </w:r>
      <w:proofErr w:type="spellEnd"/>
      <w:r>
        <w:rPr>
          <w:lang w:eastAsia="vi-VN"/>
        </w:rPr>
        <w:t xml:space="preserve"> </w:t>
      </w:r>
      <w:proofErr w:type="spellStart"/>
      <w:r>
        <w:rPr>
          <w:lang w:eastAsia="vi-VN"/>
        </w:rPr>
        <w:t>quan</w:t>
      </w:r>
      <w:proofErr w:type="spellEnd"/>
      <w:r>
        <w:rPr>
          <w:lang w:eastAsia="vi-VN"/>
        </w:rPr>
        <w:t xml:space="preserve"> </w:t>
      </w:r>
      <w:proofErr w:type="spellStart"/>
      <w:r>
        <w:rPr>
          <w:lang w:eastAsia="vi-VN"/>
        </w:rPr>
        <w:t>phúc</w:t>
      </w:r>
      <w:proofErr w:type="spellEnd"/>
      <w:r>
        <w:rPr>
          <w:lang w:eastAsia="vi-VN"/>
        </w:rPr>
        <w:t xml:space="preserve"> </w:t>
      </w:r>
      <w:proofErr w:type="spellStart"/>
      <w:r>
        <w:rPr>
          <w:lang w:eastAsia="vi-VN"/>
        </w:rPr>
        <w:t>lợi</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quận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địa</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nêu</w:t>
      </w:r>
      <w:proofErr w:type="spellEnd"/>
      <w:r>
        <w:rPr>
          <w:lang w:eastAsia="vi-VN"/>
        </w:rPr>
        <w:t xml:space="preserve"> </w:t>
      </w:r>
      <w:proofErr w:type="spellStart"/>
      <w:r>
        <w:rPr>
          <w:lang w:eastAsia="vi-VN"/>
        </w:rPr>
        <w:t>trong</w:t>
      </w:r>
      <w:proofErr w:type="spellEnd"/>
      <w:r>
        <w:rPr>
          <w:lang w:eastAsia="vi-VN"/>
        </w:rPr>
        <w:t xml:space="preserve"> Thông Báo </w:t>
      </w:r>
      <w:proofErr w:type="spellStart"/>
      <w:r>
        <w:rPr>
          <w:lang w:eastAsia="vi-VN"/>
        </w:rPr>
        <w:t>Quyết</w:t>
      </w:r>
      <w:proofErr w:type="spellEnd"/>
      <w:r>
        <w:rPr>
          <w:lang w:eastAsia="vi-VN"/>
        </w:rPr>
        <w:t xml:space="preserve"> Định </w:t>
      </w:r>
      <w:proofErr w:type="spellStart"/>
      <w:r>
        <w:rPr>
          <w:lang w:eastAsia="vi-VN"/>
        </w:rPr>
        <w:t>Giảm</w:t>
      </w:r>
      <w:proofErr w:type="spellEnd"/>
      <w:r>
        <w:rPr>
          <w:lang w:eastAsia="vi-VN"/>
        </w:rPr>
        <w:t xml:space="preserve"> Quyền Lợi, </w:t>
      </w:r>
      <w:proofErr w:type="spellStart"/>
      <w:r>
        <w:rPr>
          <w:lang w:eastAsia="vi-VN"/>
        </w:rPr>
        <w:t>hoặc</w:t>
      </w:r>
      <w:proofErr w:type="spellEnd"/>
      <w:r>
        <w:rPr>
          <w:lang w:eastAsia="vi-VN"/>
        </w:rPr>
        <w:t xml:space="preserve"> </w:t>
      </w:r>
      <w:proofErr w:type="spellStart"/>
      <w:r>
        <w:rPr>
          <w:lang w:eastAsia="vi-VN"/>
        </w:rPr>
        <w:t>gửi</w:t>
      </w:r>
      <w:proofErr w:type="spellEnd"/>
      <w:r>
        <w:rPr>
          <w:lang w:eastAsia="vi-VN"/>
        </w:rPr>
        <w:t xml:space="preserve"> </w:t>
      </w:r>
      <w:proofErr w:type="spellStart"/>
      <w:r>
        <w:rPr>
          <w:lang w:eastAsia="vi-VN"/>
        </w:rPr>
        <w:t>thư</w:t>
      </w:r>
      <w:proofErr w:type="spellEnd"/>
      <w:r>
        <w:rPr>
          <w:lang w:eastAsia="vi-VN"/>
        </w:rPr>
        <w:t xml:space="preserve"> </w:t>
      </w:r>
      <w:proofErr w:type="spellStart"/>
      <w:r>
        <w:rPr>
          <w:lang w:eastAsia="vi-VN"/>
        </w:rPr>
        <w:t>đến</w:t>
      </w:r>
      <w:proofErr w:type="spellEnd"/>
      <w:r>
        <w:rPr>
          <w:lang w:eastAsia="vi-VN"/>
        </w:rPr>
        <w:t>:</w:t>
      </w:r>
    </w:p>
    <w:p w14:paraId="240C7E94" w14:textId="77777777" w:rsidR="00A31823" w:rsidRPr="00D81F0B" w:rsidRDefault="00A31823" w:rsidP="00A92CD7">
      <w:pPr>
        <w:pStyle w:val="ListParagraph"/>
        <w:spacing w:line="360" w:lineRule="auto"/>
        <w:ind w:left="1440" w:firstLine="0"/>
        <w:contextualSpacing/>
        <w:rPr>
          <w:sz w:val="10"/>
          <w:szCs w:val="10"/>
        </w:rPr>
      </w:pPr>
    </w:p>
    <w:p w14:paraId="0E60A8AB" w14:textId="77777777" w:rsidR="00A31823" w:rsidRPr="009273FC" w:rsidRDefault="00000000" w:rsidP="00A92CD7">
      <w:pPr>
        <w:pStyle w:val="ListParagraph"/>
        <w:spacing w:line="360" w:lineRule="auto"/>
        <w:ind w:left="1440" w:firstLine="0"/>
        <w:contextualSpacing/>
        <w:rPr>
          <w:sz w:val="24"/>
          <w:szCs w:val="24"/>
        </w:rPr>
      </w:pPr>
      <w:r>
        <w:rPr>
          <w:sz w:val="24"/>
          <w:szCs w:val="24"/>
          <w:lang w:eastAsia="vi-VN"/>
        </w:rPr>
        <w:t xml:space="preserve">California Department of Social Services </w:t>
      </w:r>
    </w:p>
    <w:p w14:paraId="2D3364BD" w14:textId="77777777" w:rsidR="00A31823" w:rsidRPr="009273FC" w:rsidRDefault="00000000" w:rsidP="00A92CD7">
      <w:pPr>
        <w:pStyle w:val="ListParagraph"/>
        <w:spacing w:line="360" w:lineRule="auto"/>
        <w:ind w:left="1440" w:firstLine="0"/>
        <w:contextualSpacing/>
        <w:rPr>
          <w:sz w:val="24"/>
          <w:szCs w:val="24"/>
        </w:rPr>
      </w:pPr>
      <w:r>
        <w:rPr>
          <w:sz w:val="24"/>
          <w:szCs w:val="24"/>
          <w:lang w:eastAsia="vi-VN"/>
        </w:rPr>
        <w:t>State Hearings Division</w:t>
      </w:r>
    </w:p>
    <w:p w14:paraId="27AC7E7A" w14:textId="77777777" w:rsidR="00A31823" w:rsidRPr="009273FC" w:rsidRDefault="00000000" w:rsidP="00A92CD7">
      <w:pPr>
        <w:pStyle w:val="ListParagraph"/>
        <w:spacing w:line="360" w:lineRule="auto"/>
        <w:ind w:left="1440" w:firstLine="0"/>
        <w:contextualSpacing/>
        <w:rPr>
          <w:sz w:val="24"/>
          <w:szCs w:val="24"/>
        </w:rPr>
      </w:pPr>
      <w:r>
        <w:rPr>
          <w:sz w:val="24"/>
          <w:szCs w:val="24"/>
          <w:lang w:eastAsia="vi-VN"/>
        </w:rPr>
        <w:t xml:space="preserve">P.O. Box 944243, Mail Station 9-17-37 </w:t>
      </w:r>
    </w:p>
    <w:p w14:paraId="1F7CE3AA" w14:textId="77777777" w:rsidR="00A31823" w:rsidRPr="009273FC" w:rsidRDefault="00000000" w:rsidP="00A92CD7">
      <w:pPr>
        <w:pStyle w:val="ListParagraph"/>
        <w:spacing w:line="360" w:lineRule="auto"/>
        <w:ind w:left="1440" w:firstLine="0"/>
        <w:contextualSpacing/>
        <w:rPr>
          <w:sz w:val="24"/>
          <w:szCs w:val="24"/>
        </w:rPr>
      </w:pPr>
      <w:r>
        <w:rPr>
          <w:sz w:val="24"/>
          <w:szCs w:val="24"/>
          <w:lang w:eastAsia="vi-VN"/>
        </w:rPr>
        <w:t>Sacramento, CA 94244-2430</w:t>
      </w:r>
    </w:p>
    <w:p w14:paraId="1536C654" w14:textId="77777777" w:rsidR="00A31823" w:rsidRPr="00D81F0B" w:rsidRDefault="00A31823" w:rsidP="00A92CD7">
      <w:pPr>
        <w:pStyle w:val="ListParagraph"/>
        <w:spacing w:line="360" w:lineRule="auto"/>
        <w:ind w:left="1440" w:firstLine="0"/>
        <w:contextualSpacing/>
        <w:rPr>
          <w:sz w:val="10"/>
          <w:szCs w:val="10"/>
        </w:rPr>
      </w:pPr>
    </w:p>
    <w:p w14:paraId="7163489F" w14:textId="77777777" w:rsidR="00A31823" w:rsidRPr="009273FC" w:rsidRDefault="00000000" w:rsidP="00A92CD7">
      <w:pPr>
        <w:pStyle w:val="ListParagraph"/>
        <w:spacing w:line="360" w:lineRule="auto"/>
        <w:ind w:left="1440" w:firstLine="0"/>
        <w:contextualSpacing/>
        <w:rPr>
          <w:sz w:val="24"/>
          <w:szCs w:val="24"/>
        </w:rPr>
      </w:pP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gửi</w:t>
      </w:r>
      <w:proofErr w:type="spellEnd"/>
      <w:r>
        <w:rPr>
          <w:sz w:val="24"/>
          <w:szCs w:val="24"/>
          <w:lang w:eastAsia="vi-VN"/>
        </w:rPr>
        <w:t xml:space="preserve"> Fax </w:t>
      </w:r>
      <w:proofErr w:type="spellStart"/>
      <w:r>
        <w:rPr>
          <w:sz w:val="24"/>
          <w:szCs w:val="24"/>
          <w:lang w:eastAsia="vi-VN"/>
        </w:rPr>
        <w:t>đến</w:t>
      </w:r>
      <w:proofErr w:type="spellEnd"/>
      <w:r>
        <w:rPr>
          <w:sz w:val="24"/>
          <w:szCs w:val="24"/>
          <w:lang w:eastAsia="vi-VN"/>
        </w:rPr>
        <w:t xml:space="preserve">: </w:t>
      </w:r>
      <w:r>
        <w:rPr>
          <w:b/>
          <w:bCs/>
          <w:sz w:val="24"/>
          <w:szCs w:val="24"/>
          <w:lang w:eastAsia="vi-VN"/>
        </w:rPr>
        <w:t>916-651-5210</w:t>
      </w:r>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r>
        <w:rPr>
          <w:b/>
          <w:bCs/>
          <w:sz w:val="24"/>
          <w:szCs w:val="24"/>
          <w:lang w:eastAsia="vi-VN"/>
        </w:rPr>
        <w:t>916-651-2789</w:t>
      </w:r>
      <w:r>
        <w:rPr>
          <w:sz w:val="24"/>
          <w:szCs w:val="24"/>
          <w:lang w:eastAsia="vi-VN"/>
        </w:rPr>
        <w:t>.</w:t>
      </w:r>
    </w:p>
    <w:p w14:paraId="08E6003D" w14:textId="77777777" w:rsidR="00A31823" w:rsidRPr="009273FC" w:rsidRDefault="00A31823" w:rsidP="00A92CD7">
      <w:pPr>
        <w:pStyle w:val="ListParagraph"/>
        <w:spacing w:line="360" w:lineRule="auto"/>
        <w:ind w:left="1440" w:firstLine="0"/>
        <w:contextualSpacing/>
        <w:rPr>
          <w:sz w:val="24"/>
          <w:szCs w:val="24"/>
        </w:rPr>
      </w:pPr>
    </w:p>
    <w:p w14:paraId="7AA3DD07" w14:textId="77777777" w:rsidR="00A31823" w:rsidRPr="009273FC" w:rsidRDefault="00000000" w:rsidP="00A92CD7">
      <w:pPr>
        <w:pStyle w:val="BodyText"/>
        <w:spacing w:line="360" w:lineRule="auto"/>
        <w:ind w:left="140"/>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cũng</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hoặc</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w:t>
      </w:r>
    </w:p>
    <w:p w14:paraId="7B635092" w14:textId="77777777" w:rsidR="00A31823" w:rsidRPr="00D81F0B" w:rsidRDefault="00A31823" w:rsidP="00A92CD7">
      <w:pPr>
        <w:pStyle w:val="BodyText"/>
        <w:spacing w:line="360" w:lineRule="auto"/>
        <w:ind w:left="140"/>
        <w:contextualSpacing/>
        <w:rPr>
          <w:spacing w:val="-4"/>
          <w:sz w:val="10"/>
          <w:szCs w:val="10"/>
        </w:rPr>
      </w:pPr>
    </w:p>
    <w:p w14:paraId="2C16FB22" w14:textId="77777777" w:rsidR="00A31823" w:rsidRPr="009273FC" w:rsidRDefault="00000000" w:rsidP="003F49FA">
      <w:pPr>
        <w:pStyle w:val="BodyText"/>
        <w:numPr>
          <w:ilvl w:val="0"/>
          <w:numId w:val="24"/>
        </w:numPr>
        <w:spacing w:line="360" w:lineRule="auto"/>
        <w:contextualSpacing/>
      </w:pPr>
      <w:r>
        <w:rPr>
          <w:u w:val="single"/>
          <w:lang w:eastAsia="vi-VN"/>
        </w:rPr>
        <w:t xml:space="preserve">Qua </w:t>
      </w:r>
      <w:proofErr w:type="spellStart"/>
      <w:r>
        <w:rPr>
          <w:u w:val="single"/>
          <w:lang w:eastAsia="vi-VN"/>
        </w:rPr>
        <w:t>Điện</w:t>
      </w:r>
      <w:proofErr w:type="spellEnd"/>
      <w:r>
        <w:rPr>
          <w:u w:val="single"/>
          <w:lang w:eastAsia="vi-VN"/>
        </w:rPr>
        <w:t xml:space="preserve"> </w:t>
      </w:r>
      <w:proofErr w:type="spellStart"/>
      <w:r>
        <w:rPr>
          <w:u w:val="single"/>
          <w:lang w:eastAsia="vi-VN"/>
        </w:rPr>
        <w:t>Thoại</w:t>
      </w:r>
      <w:proofErr w:type="spellEnd"/>
      <w:r>
        <w:rPr>
          <w:lang w:eastAsia="vi-VN"/>
        </w:rPr>
        <w:t xml:space="preserve">: </w:t>
      </w: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Ban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b/>
          <w:bCs/>
          <w:lang w:eastAsia="vi-VN"/>
        </w:rPr>
        <w:t>800-743-8525</w:t>
      </w:r>
      <w:r>
        <w:rPr>
          <w:lang w:eastAsia="vi-VN"/>
        </w:rPr>
        <w:t xml:space="preserve"> </w:t>
      </w:r>
      <w:proofErr w:type="spellStart"/>
      <w:r>
        <w:rPr>
          <w:lang w:eastAsia="vi-VN"/>
        </w:rPr>
        <w:t>hoặc</w:t>
      </w:r>
      <w:proofErr w:type="spellEnd"/>
      <w:r>
        <w:rPr>
          <w:lang w:eastAsia="vi-VN"/>
        </w:rPr>
        <w:t xml:space="preserve"> </w:t>
      </w:r>
      <w:r>
        <w:rPr>
          <w:b/>
          <w:bCs/>
          <w:lang w:eastAsia="vi-VN"/>
        </w:rPr>
        <w:t>855-795-0634</w:t>
      </w:r>
      <w:r>
        <w:rPr>
          <w:lang w:eastAsia="vi-VN"/>
        </w:rPr>
        <w:t xml:space="preserve">, </w:t>
      </w: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đường</w:t>
      </w:r>
      <w:proofErr w:type="spellEnd"/>
      <w:r>
        <w:rPr>
          <w:lang w:eastAsia="vi-VN"/>
        </w:rPr>
        <w:t xml:space="preserve"> </w:t>
      </w:r>
      <w:proofErr w:type="spellStart"/>
      <w:r>
        <w:rPr>
          <w:lang w:eastAsia="vi-VN"/>
        </w:rPr>
        <w:t>dây</w:t>
      </w:r>
      <w:proofErr w:type="spellEnd"/>
      <w:r>
        <w:rPr>
          <w:lang w:eastAsia="vi-VN"/>
        </w:rPr>
        <w:t xml:space="preserve"> </w:t>
      </w:r>
      <w:proofErr w:type="spellStart"/>
      <w:r>
        <w:rPr>
          <w:lang w:eastAsia="vi-VN"/>
        </w:rPr>
        <w:t>Điều</w:t>
      </w:r>
      <w:proofErr w:type="spellEnd"/>
      <w:r>
        <w:rPr>
          <w:lang w:eastAsia="vi-VN"/>
        </w:rPr>
        <w:t xml:space="preserve"> Tra </w:t>
      </w:r>
      <w:proofErr w:type="spellStart"/>
      <w:r>
        <w:rPr>
          <w:lang w:eastAsia="vi-VN"/>
        </w:rPr>
        <w:t>và</w:t>
      </w:r>
      <w:proofErr w:type="spellEnd"/>
      <w:r>
        <w:rPr>
          <w:lang w:eastAsia="vi-VN"/>
        </w:rPr>
        <w:t xml:space="preserve"> </w:t>
      </w:r>
      <w:proofErr w:type="spellStart"/>
      <w:r>
        <w:rPr>
          <w:lang w:eastAsia="vi-VN"/>
        </w:rPr>
        <w:t>Phản</w:t>
      </w:r>
      <w:proofErr w:type="spellEnd"/>
      <w:r>
        <w:rPr>
          <w:lang w:eastAsia="vi-VN"/>
        </w:rPr>
        <w:t xml:space="preserve"> </w:t>
      </w:r>
      <w:proofErr w:type="spellStart"/>
      <w:r>
        <w:rPr>
          <w:lang w:eastAsia="vi-VN"/>
        </w:rPr>
        <w:t>Hồi</w:t>
      </w:r>
      <w:proofErr w:type="spellEnd"/>
      <w:r>
        <w:rPr>
          <w:lang w:eastAsia="vi-VN"/>
        </w:rPr>
        <w:t xml:space="preserve"> Công </w:t>
      </w:r>
      <w:proofErr w:type="spellStart"/>
      <w:r>
        <w:rPr>
          <w:lang w:eastAsia="vi-VN"/>
        </w:rPr>
        <w:t>Cộng</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b/>
          <w:bCs/>
          <w:lang w:eastAsia="vi-VN"/>
        </w:rPr>
        <w:t>800-952-5253</w:t>
      </w:r>
      <w:r>
        <w:rPr>
          <w:lang w:eastAsia="vi-VN"/>
        </w:rPr>
        <w:t xml:space="preserve"> </w:t>
      </w:r>
      <w:proofErr w:type="spellStart"/>
      <w:r>
        <w:rPr>
          <w:lang w:eastAsia="vi-VN"/>
        </w:rPr>
        <w:t>hoặc</w:t>
      </w:r>
      <w:proofErr w:type="spellEnd"/>
      <w:r>
        <w:rPr>
          <w:lang w:eastAsia="vi-VN"/>
        </w:rPr>
        <w:t xml:space="preserve"> TDD </w:t>
      </w:r>
      <w:proofErr w:type="spellStart"/>
      <w:r>
        <w:rPr>
          <w:lang w:eastAsia="vi-VN"/>
        </w:rPr>
        <w:t>theo</w:t>
      </w:r>
      <w:proofErr w:type="spellEnd"/>
      <w:r>
        <w:rPr>
          <w:lang w:eastAsia="vi-VN"/>
        </w:rPr>
        <w:t xml:space="preserve"> </w:t>
      </w:r>
      <w:proofErr w:type="spellStart"/>
      <w:r>
        <w:rPr>
          <w:lang w:eastAsia="vi-VN"/>
        </w:rPr>
        <w:t>số</w:t>
      </w:r>
      <w:proofErr w:type="spellEnd"/>
      <w:r>
        <w:rPr>
          <w:lang w:eastAsia="vi-VN"/>
        </w:rPr>
        <w:t xml:space="preserve"> </w:t>
      </w:r>
      <w:r>
        <w:rPr>
          <w:b/>
          <w:bCs/>
          <w:lang w:eastAsia="vi-VN"/>
        </w:rPr>
        <w:t>800-952-8349</w:t>
      </w:r>
      <w:r>
        <w:rPr>
          <w:lang w:eastAsia="vi-VN"/>
        </w:rPr>
        <w:t>.</w:t>
      </w:r>
    </w:p>
    <w:p w14:paraId="08AD1834" w14:textId="77777777" w:rsidR="00A31823" w:rsidRPr="00D81F0B" w:rsidRDefault="00A31823" w:rsidP="00A92CD7">
      <w:pPr>
        <w:pStyle w:val="BodyText"/>
        <w:spacing w:line="360" w:lineRule="auto"/>
        <w:ind w:left="860"/>
        <w:contextualSpacing/>
        <w:rPr>
          <w:sz w:val="10"/>
          <w:szCs w:val="10"/>
        </w:rPr>
      </w:pPr>
    </w:p>
    <w:p w14:paraId="738635FD" w14:textId="77777777" w:rsidR="00A31823" w:rsidRPr="009273FC" w:rsidRDefault="00000000" w:rsidP="00A92CD7">
      <w:pPr>
        <w:pStyle w:val="BodyText"/>
        <w:spacing w:line="360" w:lineRule="auto"/>
        <w:contextualSpacing/>
        <w:rPr>
          <w:b/>
          <w:bCs/>
        </w:rPr>
      </w:pPr>
      <w:proofErr w:type="spellStart"/>
      <w:r>
        <w:rPr>
          <w:b/>
          <w:bCs/>
          <w:lang w:eastAsia="vi-VN"/>
        </w:rPr>
        <w:t>Có</w:t>
      </w:r>
      <w:proofErr w:type="spellEnd"/>
      <w:r>
        <w:rPr>
          <w:b/>
          <w:bCs/>
          <w:lang w:eastAsia="vi-VN"/>
        </w:rPr>
        <w:t xml:space="preserve"> </w:t>
      </w:r>
      <w:proofErr w:type="spellStart"/>
      <w:r>
        <w:rPr>
          <w:b/>
          <w:bCs/>
          <w:lang w:eastAsia="vi-VN"/>
        </w:rPr>
        <w:t>Hạn</w:t>
      </w:r>
      <w:proofErr w:type="spellEnd"/>
      <w:r>
        <w:rPr>
          <w:b/>
          <w:bCs/>
          <w:lang w:eastAsia="vi-VN"/>
        </w:rPr>
        <w:t xml:space="preserve"> </w:t>
      </w:r>
      <w:proofErr w:type="spellStart"/>
      <w:r>
        <w:rPr>
          <w:b/>
          <w:bCs/>
          <w:lang w:eastAsia="vi-VN"/>
        </w:rPr>
        <w:t>Chót</w:t>
      </w:r>
      <w:proofErr w:type="spellEnd"/>
      <w:r>
        <w:rPr>
          <w:b/>
          <w:bCs/>
          <w:lang w:eastAsia="vi-VN"/>
        </w:rPr>
        <w:t xml:space="preserve"> </w:t>
      </w:r>
      <w:proofErr w:type="spellStart"/>
      <w:r>
        <w:rPr>
          <w:b/>
          <w:bCs/>
          <w:lang w:eastAsia="vi-VN"/>
        </w:rPr>
        <w:t>để</w:t>
      </w:r>
      <w:proofErr w:type="spellEnd"/>
      <w:r>
        <w:rPr>
          <w:b/>
          <w:bCs/>
          <w:lang w:eastAsia="vi-VN"/>
        </w:rPr>
        <w:t xml:space="preserve"> </w:t>
      </w:r>
      <w:proofErr w:type="spellStart"/>
      <w:r>
        <w:rPr>
          <w:b/>
          <w:bCs/>
          <w:lang w:eastAsia="vi-VN"/>
        </w:rPr>
        <w:t>Yêu</w:t>
      </w:r>
      <w:proofErr w:type="spellEnd"/>
      <w:r>
        <w:rPr>
          <w:b/>
          <w:bCs/>
          <w:lang w:eastAsia="vi-VN"/>
        </w:rPr>
        <w:t xml:space="preserve"> </w:t>
      </w:r>
      <w:proofErr w:type="spellStart"/>
      <w:r>
        <w:rPr>
          <w:b/>
          <w:bCs/>
          <w:lang w:eastAsia="vi-VN"/>
        </w:rPr>
        <w:t>Cầu</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Phiên</w:t>
      </w:r>
      <w:proofErr w:type="spellEnd"/>
      <w:r>
        <w:rPr>
          <w:b/>
          <w:bCs/>
          <w:lang w:eastAsia="vi-VN"/>
        </w:rPr>
        <w:t xml:space="preserve"> </w:t>
      </w:r>
      <w:proofErr w:type="spellStart"/>
      <w:r>
        <w:rPr>
          <w:b/>
          <w:bCs/>
          <w:lang w:eastAsia="vi-VN"/>
        </w:rPr>
        <w:t>Điều</w:t>
      </w:r>
      <w:proofErr w:type="spellEnd"/>
      <w:r>
        <w:rPr>
          <w:b/>
          <w:bCs/>
          <w:lang w:eastAsia="vi-VN"/>
        </w:rPr>
        <w:t xml:space="preserve"> </w:t>
      </w:r>
      <w:proofErr w:type="spellStart"/>
      <w:r>
        <w:rPr>
          <w:b/>
          <w:bCs/>
          <w:lang w:eastAsia="vi-VN"/>
        </w:rPr>
        <w:t>Trần</w:t>
      </w:r>
      <w:proofErr w:type="spellEnd"/>
      <w:r>
        <w:rPr>
          <w:b/>
          <w:bCs/>
          <w:lang w:eastAsia="vi-VN"/>
        </w:rPr>
        <w:t xml:space="preserve"> Công </w:t>
      </w:r>
      <w:proofErr w:type="spellStart"/>
      <w:r>
        <w:rPr>
          <w:b/>
          <w:bCs/>
          <w:lang w:eastAsia="vi-VN"/>
        </w:rPr>
        <w:t>Bằng</w:t>
      </w:r>
      <w:proofErr w:type="spellEnd"/>
      <w:r>
        <w:rPr>
          <w:b/>
          <w:bCs/>
          <w:lang w:eastAsia="vi-VN"/>
        </w:rPr>
        <w:t xml:space="preserve"> </w:t>
      </w:r>
      <w:proofErr w:type="spellStart"/>
      <w:r>
        <w:rPr>
          <w:b/>
          <w:bCs/>
          <w:lang w:eastAsia="vi-VN"/>
        </w:rPr>
        <w:t>của</w:t>
      </w:r>
      <w:proofErr w:type="spellEnd"/>
      <w:r>
        <w:rPr>
          <w:b/>
          <w:bCs/>
          <w:lang w:eastAsia="vi-VN"/>
        </w:rPr>
        <w:t xml:space="preserve"> </w:t>
      </w:r>
      <w:proofErr w:type="spellStart"/>
      <w:r>
        <w:rPr>
          <w:b/>
          <w:bCs/>
          <w:lang w:eastAsia="vi-VN"/>
        </w:rPr>
        <w:t>Tiểu</w:t>
      </w:r>
      <w:proofErr w:type="spellEnd"/>
      <w:r>
        <w:rPr>
          <w:b/>
          <w:bCs/>
          <w:lang w:eastAsia="vi-VN"/>
        </w:rPr>
        <w:t xml:space="preserve"> Bang </w:t>
      </w:r>
      <w:proofErr w:type="spellStart"/>
      <w:r>
        <w:rPr>
          <w:b/>
          <w:bCs/>
          <w:lang w:eastAsia="vi-VN"/>
        </w:rPr>
        <w:t>Không</w:t>
      </w:r>
      <w:proofErr w:type="spellEnd"/>
      <w:r>
        <w:rPr>
          <w:b/>
          <w:bCs/>
          <w:lang w:eastAsia="vi-VN"/>
        </w:rPr>
        <w:t>?</w:t>
      </w:r>
    </w:p>
    <w:p w14:paraId="7ED22677" w14:textId="77777777" w:rsidR="006D4343" w:rsidRPr="00D81F0B" w:rsidRDefault="006D4343" w:rsidP="00A92CD7">
      <w:pPr>
        <w:pStyle w:val="BodyText"/>
        <w:spacing w:line="360" w:lineRule="auto"/>
        <w:contextualSpacing/>
        <w:rPr>
          <w:b/>
          <w:bCs/>
          <w:sz w:val="10"/>
          <w:szCs w:val="10"/>
        </w:rPr>
      </w:pPr>
    </w:p>
    <w:p w14:paraId="5F1A914C" w14:textId="77777777" w:rsidR="00A31823" w:rsidRPr="009273FC" w:rsidRDefault="00000000" w:rsidP="00A92CD7">
      <w:pPr>
        <w:pStyle w:val="BodyText"/>
        <w:spacing w:line="360" w:lineRule="auto"/>
        <w:contextualSpacing/>
      </w:pPr>
      <w:proofErr w:type="spellStart"/>
      <w:r>
        <w:rPr>
          <w:lang w:eastAsia="vi-VN"/>
        </w:rPr>
        <w:t>Có</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có</w:t>
      </w:r>
      <w:proofErr w:type="spellEnd"/>
      <w:r>
        <w:rPr>
          <w:lang w:eastAsia="vi-VN"/>
        </w:rPr>
        <w:t xml:space="preserve"> 120 </w:t>
      </w:r>
      <w:proofErr w:type="spellStart"/>
      <w:r>
        <w:rPr>
          <w:lang w:eastAsia="vi-VN"/>
        </w:rPr>
        <w:t>ngày</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120 </w:t>
      </w:r>
      <w:proofErr w:type="spellStart"/>
      <w:r>
        <w:rPr>
          <w:lang w:eastAsia="vi-VN"/>
        </w:rPr>
        <w:t>ngày</w:t>
      </w:r>
      <w:proofErr w:type="spellEnd"/>
      <w:r>
        <w:rPr>
          <w:lang w:eastAsia="vi-VN"/>
        </w:rPr>
        <w:t xml:space="preserve"> </w:t>
      </w:r>
      <w:proofErr w:type="spellStart"/>
      <w:r>
        <w:rPr>
          <w:lang w:eastAsia="vi-VN"/>
        </w:rPr>
        <w:t>bắt</w:t>
      </w:r>
      <w:proofErr w:type="spellEnd"/>
      <w:r>
        <w:rPr>
          <w:lang w:eastAsia="vi-VN"/>
        </w:rPr>
        <w:t xml:space="preserve"> </w:t>
      </w:r>
      <w:proofErr w:type="spellStart"/>
      <w:r>
        <w:rPr>
          <w:lang w:eastAsia="vi-VN"/>
        </w:rPr>
        <w:t>đầu</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ngày</w:t>
      </w:r>
      <w:proofErr w:type="spellEnd"/>
      <w:r>
        <w:rPr>
          <w:lang w:eastAsia="vi-VN"/>
        </w:rPr>
        <w:t xml:space="preserve"> </w:t>
      </w:r>
      <w:proofErr w:type="spellStart"/>
      <w:r>
        <w:rPr>
          <w:lang w:eastAsia="vi-VN"/>
        </w:rPr>
        <w:t>ghi</w:t>
      </w:r>
      <w:proofErr w:type="spellEnd"/>
      <w:r>
        <w:rPr>
          <w:lang w:eastAsia="vi-VN"/>
        </w:rPr>
        <w:t xml:space="preserve"> </w:t>
      </w:r>
      <w:proofErr w:type="spellStart"/>
      <w:r>
        <w:rPr>
          <w:lang w:eastAsia="vi-VN"/>
        </w:rPr>
        <w:t>trên</w:t>
      </w:r>
      <w:proofErr w:type="spellEnd"/>
      <w:r>
        <w:rPr>
          <w:lang w:eastAsia="vi-VN"/>
        </w:rPr>
        <w:t xml:space="preserve"> </w:t>
      </w:r>
      <w:proofErr w:type="spellStart"/>
      <w:r>
        <w:rPr>
          <w:lang w:eastAsia="vi-VN"/>
        </w:rPr>
        <w:t>thông</w:t>
      </w:r>
      <w:proofErr w:type="spellEnd"/>
      <w:r>
        <w:rPr>
          <w:lang w:eastAsia="vi-VN"/>
        </w:rPr>
        <w:t xml:space="preserve"> </w:t>
      </w:r>
      <w:proofErr w:type="spellStart"/>
      <w:r>
        <w:rPr>
          <w:lang w:eastAsia="vi-VN"/>
        </w:rPr>
        <w:t>báo</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khiếu</w:t>
      </w:r>
      <w:proofErr w:type="spellEnd"/>
      <w:r>
        <w:rPr>
          <w:lang w:eastAsia="vi-VN"/>
        </w:rPr>
        <w:t xml:space="preserve"> </w:t>
      </w:r>
      <w:proofErr w:type="spellStart"/>
      <w:r>
        <w:rPr>
          <w:lang w:eastAsia="vi-VN"/>
        </w:rPr>
        <w:t>nại</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w:t>
      </w:r>
    </w:p>
    <w:p w14:paraId="19450A5F" w14:textId="77777777" w:rsidR="00A31823" w:rsidRPr="00D81F0B" w:rsidRDefault="00A31823" w:rsidP="00A92CD7">
      <w:pPr>
        <w:pStyle w:val="BodyText"/>
        <w:spacing w:line="360" w:lineRule="auto"/>
        <w:contextualSpacing/>
        <w:rPr>
          <w:sz w:val="10"/>
          <w:szCs w:val="10"/>
        </w:rPr>
      </w:pPr>
    </w:p>
    <w:p w14:paraId="08AB985C" w14:textId="77777777" w:rsidR="00A31823" w:rsidRPr="009273FC" w:rsidRDefault="00000000" w:rsidP="00A92CD7">
      <w:pPr>
        <w:pStyle w:val="BodyText"/>
        <w:spacing w:line="360" w:lineRule="auto"/>
        <w:contextualSpacing/>
      </w:pP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Thông Báo </w:t>
      </w:r>
      <w:proofErr w:type="spellStart"/>
      <w:r>
        <w:rPr>
          <w:lang w:eastAsia="vi-VN"/>
        </w:rPr>
        <w:t>Quyết</w:t>
      </w:r>
      <w:proofErr w:type="spellEnd"/>
      <w:r>
        <w:rPr>
          <w:lang w:eastAsia="vi-VN"/>
        </w:rPr>
        <w:t xml:space="preserve"> Định </w:t>
      </w:r>
      <w:proofErr w:type="spellStart"/>
      <w:r>
        <w:rPr>
          <w:lang w:eastAsia="vi-VN"/>
        </w:rPr>
        <w:t>Giảm</w:t>
      </w:r>
      <w:proofErr w:type="spellEnd"/>
      <w:r>
        <w:rPr>
          <w:lang w:eastAsia="vi-VN"/>
        </w:rPr>
        <w:t xml:space="preserve"> Quyền Lợi,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nộp</w:t>
      </w:r>
      <w:proofErr w:type="spellEnd"/>
      <w:r>
        <w:rPr>
          <w:lang w:eastAsia="vi-VN"/>
        </w:rPr>
        <w:t xml:space="preserve"> </w:t>
      </w:r>
      <w:proofErr w:type="spellStart"/>
      <w:r>
        <w:rPr>
          <w:lang w:eastAsia="vi-VN"/>
        </w:rPr>
        <w:t>đơn</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xin</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bất</w:t>
      </w:r>
      <w:proofErr w:type="spellEnd"/>
      <w:r>
        <w:rPr>
          <w:lang w:eastAsia="vi-VN"/>
        </w:rPr>
        <w:t xml:space="preserve"> </w:t>
      </w:r>
      <w:proofErr w:type="spellStart"/>
      <w:r>
        <w:rPr>
          <w:lang w:eastAsia="vi-VN"/>
        </w:rPr>
        <w:t>cứ</w:t>
      </w:r>
      <w:proofErr w:type="spellEnd"/>
      <w:r>
        <w:rPr>
          <w:lang w:eastAsia="vi-VN"/>
        </w:rPr>
        <w:t xml:space="preserve"> </w:t>
      </w:r>
      <w:proofErr w:type="spellStart"/>
      <w:r>
        <w:rPr>
          <w:lang w:eastAsia="vi-VN"/>
        </w:rPr>
        <w:t>lúc</w:t>
      </w:r>
      <w:proofErr w:type="spellEnd"/>
      <w:r>
        <w:rPr>
          <w:lang w:eastAsia="vi-VN"/>
        </w:rPr>
        <w:t xml:space="preserve"> </w:t>
      </w:r>
      <w:proofErr w:type="spellStart"/>
      <w:r>
        <w:rPr>
          <w:lang w:eastAsia="vi-VN"/>
        </w:rPr>
        <w:t>nào</w:t>
      </w:r>
      <w:proofErr w:type="spellEnd"/>
      <w:r>
        <w:rPr>
          <w:lang w:eastAsia="vi-VN"/>
        </w:rPr>
        <w:t>.</w:t>
      </w:r>
    </w:p>
    <w:p w14:paraId="3A00BD97" w14:textId="77777777" w:rsidR="00A31823" w:rsidRPr="009273FC" w:rsidRDefault="00A31823" w:rsidP="00A92CD7">
      <w:pPr>
        <w:pStyle w:val="BodyText"/>
        <w:spacing w:line="360" w:lineRule="auto"/>
        <w:contextualSpacing/>
      </w:pPr>
    </w:p>
    <w:p w14:paraId="49761E39" w14:textId="77777777" w:rsidR="00A31823" w:rsidRPr="009273FC" w:rsidRDefault="00000000" w:rsidP="00A92CD7">
      <w:pPr>
        <w:pStyle w:val="BodyText"/>
        <w:spacing w:line="360" w:lineRule="auto"/>
        <w:contextualSpacing/>
        <w:rPr>
          <w:b/>
          <w:bCs/>
        </w:rPr>
      </w:pPr>
      <w:proofErr w:type="spellStart"/>
      <w:r>
        <w:rPr>
          <w:b/>
          <w:bCs/>
          <w:lang w:eastAsia="vi-VN"/>
        </w:rPr>
        <w:t>Tôi</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Thể</w:t>
      </w:r>
      <w:proofErr w:type="spellEnd"/>
      <w:r>
        <w:rPr>
          <w:b/>
          <w:bCs/>
          <w:lang w:eastAsia="vi-VN"/>
        </w:rPr>
        <w:t xml:space="preserve"> </w:t>
      </w:r>
      <w:proofErr w:type="spellStart"/>
      <w:r>
        <w:rPr>
          <w:b/>
          <w:bCs/>
          <w:lang w:eastAsia="vi-VN"/>
        </w:rPr>
        <w:t>Tiếp</w:t>
      </w:r>
      <w:proofErr w:type="spellEnd"/>
      <w:r>
        <w:rPr>
          <w:b/>
          <w:bCs/>
          <w:lang w:eastAsia="vi-VN"/>
        </w:rPr>
        <w:t xml:space="preserve"> </w:t>
      </w:r>
      <w:proofErr w:type="spellStart"/>
      <w:r>
        <w:rPr>
          <w:b/>
          <w:bCs/>
          <w:lang w:eastAsia="vi-VN"/>
        </w:rPr>
        <w:t>Tục</w:t>
      </w:r>
      <w:proofErr w:type="spellEnd"/>
      <w:r>
        <w:rPr>
          <w:b/>
          <w:bCs/>
          <w:lang w:eastAsia="vi-VN"/>
        </w:rPr>
        <w:t xml:space="preserve"> </w:t>
      </w:r>
      <w:proofErr w:type="spellStart"/>
      <w:r>
        <w:rPr>
          <w:b/>
          <w:bCs/>
          <w:lang w:eastAsia="vi-VN"/>
        </w:rPr>
        <w:t>Nhận</w:t>
      </w:r>
      <w:proofErr w:type="spellEnd"/>
      <w:r>
        <w:rPr>
          <w:b/>
          <w:bCs/>
          <w:lang w:eastAsia="vi-VN"/>
        </w:rPr>
        <w:t xml:space="preserve"> </w:t>
      </w:r>
      <w:proofErr w:type="spellStart"/>
      <w:r>
        <w:rPr>
          <w:b/>
          <w:bCs/>
          <w:lang w:eastAsia="vi-VN"/>
        </w:rPr>
        <w:t>Dịch</w:t>
      </w:r>
      <w:proofErr w:type="spellEnd"/>
      <w:r>
        <w:rPr>
          <w:b/>
          <w:bCs/>
          <w:lang w:eastAsia="vi-VN"/>
        </w:rPr>
        <w:t xml:space="preserve"> </w:t>
      </w:r>
      <w:proofErr w:type="spellStart"/>
      <w:r>
        <w:rPr>
          <w:b/>
          <w:bCs/>
          <w:lang w:eastAsia="vi-VN"/>
        </w:rPr>
        <w:t>Vụ</w:t>
      </w:r>
      <w:proofErr w:type="spellEnd"/>
      <w:r>
        <w:rPr>
          <w:b/>
          <w:bCs/>
          <w:lang w:eastAsia="vi-VN"/>
        </w:rPr>
        <w:t xml:space="preserve"> Trong Khi </w:t>
      </w:r>
      <w:proofErr w:type="spellStart"/>
      <w:r>
        <w:rPr>
          <w:b/>
          <w:bCs/>
          <w:lang w:eastAsia="vi-VN"/>
        </w:rPr>
        <w:t>Chờ</w:t>
      </w:r>
      <w:proofErr w:type="spellEnd"/>
      <w:r>
        <w:rPr>
          <w:b/>
          <w:bCs/>
          <w:lang w:eastAsia="vi-VN"/>
        </w:rPr>
        <w:t xml:space="preserve"> </w:t>
      </w:r>
      <w:proofErr w:type="spellStart"/>
      <w:r>
        <w:rPr>
          <w:b/>
          <w:bCs/>
          <w:lang w:eastAsia="vi-VN"/>
        </w:rPr>
        <w:t>Quyết</w:t>
      </w:r>
      <w:proofErr w:type="spellEnd"/>
      <w:r>
        <w:rPr>
          <w:b/>
          <w:bCs/>
          <w:lang w:eastAsia="vi-VN"/>
        </w:rPr>
        <w:t xml:space="preserve"> Định </w:t>
      </w:r>
      <w:proofErr w:type="spellStart"/>
      <w:r>
        <w:rPr>
          <w:b/>
          <w:bCs/>
          <w:lang w:eastAsia="vi-VN"/>
        </w:rPr>
        <w:t>Điều</w:t>
      </w:r>
      <w:proofErr w:type="spellEnd"/>
      <w:r>
        <w:rPr>
          <w:b/>
          <w:bCs/>
          <w:lang w:eastAsia="vi-VN"/>
        </w:rPr>
        <w:t xml:space="preserve"> </w:t>
      </w:r>
      <w:proofErr w:type="spellStart"/>
      <w:r>
        <w:rPr>
          <w:b/>
          <w:bCs/>
          <w:lang w:eastAsia="vi-VN"/>
        </w:rPr>
        <w:t>Trần</w:t>
      </w:r>
      <w:proofErr w:type="spellEnd"/>
      <w:r>
        <w:rPr>
          <w:b/>
          <w:bCs/>
          <w:lang w:eastAsia="vi-VN"/>
        </w:rPr>
        <w:t xml:space="preserve"> Công </w:t>
      </w:r>
      <w:proofErr w:type="spellStart"/>
      <w:r>
        <w:rPr>
          <w:b/>
          <w:bCs/>
          <w:lang w:eastAsia="vi-VN"/>
        </w:rPr>
        <w:t>Bằng</w:t>
      </w:r>
      <w:proofErr w:type="spellEnd"/>
      <w:r>
        <w:rPr>
          <w:b/>
          <w:bCs/>
          <w:lang w:eastAsia="vi-VN"/>
        </w:rPr>
        <w:t xml:space="preserve"> </w:t>
      </w:r>
      <w:proofErr w:type="spellStart"/>
      <w:r>
        <w:rPr>
          <w:b/>
          <w:bCs/>
          <w:lang w:eastAsia="vi-VN"/>
        </w:rPr>
        <w:t>của</w:t>
      </w:r>
      <w:proofErr w:type="spellEnd"/>
      <w:r>
        <w:rPr>
          <w:b/>
          <w:bCs/>
          <w:lang w:eastAsia="vi-VN"/>
        </w:rPr>
        <w:t xml:space="preserve"> </w:t>
      </w:r>
      <w:proofErr w:type="spellStart"/>
      <w:r>
        <w:rPr>
          <w:b/>
          <w:bCs/>
          <w:lang w:eastAsia="vi-VN"/>
        </w:rPr>
        <w:t>Tiểu</w:t>
      </w:r>
      <w:proofErr w:type="spellEnd"/>
      <w:r>
        <w:rPr>
          <w:b/>
          <w:bCs/>
          <w:lang w:eastAsia="vi-VN"/>
        </w:rPr>
        <w:t xml:space="preserve"> Bang </w:t>
      </w:r>
      <w:proofErr w:type="spellStart"/>
      <w:r>
        <w:rPr>
          <w:b/>
          <w:bCs/>
          <w:lang w:eastAsia="vi-VN"/>
        </w:rPr>
        <w:t>Không</w:t>
      </w:r>
      <w:proofErr w:type="spellEnd"/>
      <w:r>
        <w:rPr>
          <w:b/>
          <w:bCs/>
          <w:lang w:eastAsia="vi-VN"/>
        </w:rPr>
        <w:t>?</w:t>
      </w:r>
    </w:p>
    <w:p w14:paraId="53725EC7" w14:textId="77777777" w:rsidR="006D4343" w:rsidRPr="009273FC" w:rsidRDefault="006D4343" w:rsidP="00A92CD7">
      <w:pPr>
        <w:pStyle w:val="BodyText"/>
        <w:spacing w:line="360" w:lineRule="auto"/>
        <w:contextualSpacing/>
        <w:rPr>
          <w:b/>
          <w:bCs/>
        </w:rPr>
      </w:pPr>
    </w:p>
    <w:p w14:paraId="65AACB9C" w14:textId="77777777" w:rsidR="00A31823"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lastRenderedPageBreak/>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đang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ủy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định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vòng</w:t>
      </w:r>
      <w:proofErr w:type="spellEnd"/>
      <w:r>
        <w:rPr>
          <w:rFonts w:ascii="Arial" w:eastAsia="Arial" w:hAnsi="Arial" w:cs="Arial"/>
          <w:sz w:val="24"/>
          <w:szCs w:val="24"/>
          <w:lang w:eastAsia="vi-VN"/>
        </w:rPr>
        <w:t xml:space="preserve"> 10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được</w:t>
      </w:r>
      <w:proofErr w:type="spellEnd"/>
      <w:r>
        <w:rPr>
          <w:rFonts w:ascii="Arial" w:eastAsia="Arial" w:hAnsi="Arial" w:cs="Arial"/>
          <w:sz w:val="24"/>
          <w:szCs w:val="24"/>
          <w:lang w:eastAsia="vi-VN"/>
        </w:rPr>
        <w:t xml:space="preserve"> Thông Báo </w:t>
      </w:r>
      <w:proofErr w:type="spellStart"/>
      <w:r>
        <w:rPr>
          <w:rFonts w:ascii="Arial" w:eastAsia="Arial" w:hAnsi="Arial" w:cs="Arial"/>
          <w:sz w:val="24"/>
          <w:szCs w:val="24"/>
          <w:lang w:eastAsia="vi-VN"/>
        </w:rPr>
        <w:t>Quyết</w:t>
      </w:r>
      <w:proofErr w:type="spellEnd"/>
      <w:r>
        <w:rPr>
          <w:rFonts w:ascii="Arial" w:eastAsia="Arial" w:hAnsi="Arial" w:cs="Arial"/>
          <w:sz w:val="24"/>
          <w:szCs w:val="24"/>
          <w:lang w:eastAsia="vi-VN"/>
        </w:rPr>
        <w:t xml:space="preserve"> Định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Quyền Lợi,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trước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bị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ngừng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hoặc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giảm</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yêu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cầu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phải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nói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rằng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muốn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tiếp</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trong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gian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chờ</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tục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Phiên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Trần</w:t>
      </w:r>
      <w:proofErr w:type="spellEnd"/>
      <w:r>
        <w:rPr>
          <w:rFonts w:ascii="Arial" w:eastAsia="Arial" w:hAnsi="Arial" w:cs="Arial"/>
          <w:sz w:val="24"/>
          <w:szCs w:val="24"/>
          <w:lang w:eastAsia="vi-VN"/>
        </w:rPr>
        <w:t xml:space="preserve"> Công </w:t>
      </w:r>
      <w:proofErr w:type="spellStart"/>
      <w:r>
        <w:rPr>
          <w:rFonts w:ascii="Arial" w:eastAsia="Arial" w:hAnsi="Arial" w:cs="Arial"/>
          <w:sz w:val="24"/>
          <w:szCs w:val="24"/>
          <w:lang w:eastAsia="vi-VN"/>
        </w:rPr>
        <w:t>Bằng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của</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Tiểu</w:t>
      </w:r>
      <w:proofErr w:type="spellEnd"/>
      <w:r>
        <w:rPr>
          <w:rFonts w:ascii="Arial" w:eastAsia="Arial" w:hAnsi="Arial" w:cs="Arial"/>
          <w:sz w:val="24"/>
          <w:szCs w:val="24"/>
          <w:lang w:eastAsia="vi-VN"/>
        </w:rPr>
        <w:t xml:space="preserve"> Bang.</w:t>
      </w:r>
    </w:p>
    <w:p w14:paraId="64521F46" w14:textId="77777777" w:rsidR="00FE3255" w:rsidRPr="009273FC" w:rsidRDefault="00FE3255" w:rsidP="00A92CD7">
      <w:pPr>
        <w:spacing w:after="0" w:line="360" w:lineRule="auto"/>
        <w:contextualSpacing/>
        <w:rPr>
          <w:rFonts w:ascii="Arial" w:hAnsi="Arial" w:cs="Arial"/>
          <w:sz w:val="24"/>
          <w:szCs w:val="24"/>
        </w:rPr>
      </w:pPr>
    </w:p>
    <w:p w14:paraId="3D86A715" w14:textId="77777777" w:rsidR="00A31823" w:rsidRPr="009273FC" w:rsidRDefault="00000000" w:rsidP="00A92CD7">
      <w:pPr>
        <w:pStyle w:val="BodyText"/>
        <w:spacing w:line="360" w:lineRule="auto"/>
        <w:contextualSpacing/>
      </w:pP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tiếp</w:t>
      </w:r>
      <w:proofErr w:type="spellEnd"/>
      <w:r>
        <w:rPr>
          <w:lang w:eastAsia="vi-VN"/>
        </w:rPr>
        <w:t xml:space="preserve"> </w:t>
      </w:r>
      <w:proofErr w:type="spellStart"/>
      <w:r>
        <w:rPr>
          <w:lang w:eastAsia="vi-VN"/>
        </w:rPr>
        <w:t>tục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cuối</w:t>
      </w:r>
      <w:proofErr w:type="spellEnd"/>
      <w:r>
        <w:rPr>
          <w:lang w:eastAsia="vi-VN"/>
        </w:rPr>
        <w:t xml:space="preserve"> </w:t>
      </w:r>
      <w:proofErr w:type="spellStart"/>
      <w:r>
        <w:rPr>
          <w:lang w:eastAsia="vi-VN"/>
        </w:rPr>
        <w:t>cùng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xác</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giảm</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ngừng</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mà</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đang</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trả</w:t>
      </w:r>
      <w:proofErr w:type="spellEnd"/>
      <w:r>
        <w:rPr>
          <w:lang w:eastAsia="vi-VN"/>
        </w:rPr>
        <w:t xml:space="preserve"> chi </w:t>
      </w:r>
      <w:proofErr w:type="spellStart"/>
      <w:r>
        <w:rPr>
          <w:lang w:eastAsia="vi-VN"/>
        </w:rPr>
        <w:t>phí</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thời</w:t>
      </w:r>
      <w:proofErr w:type="spellEnd"/>
      <w:r>
        <w:rPr>
          <w:lang w:eastAsia="vi-VN"/>
        </w:rPr>
        <w:t xml:space="preserve"> </w:t>
      </w:r>
      <w:proofErr w:type="spellStart"/>
      <w:r>
        <w:rPr>
          <w:lang w:eastAsia="vi-VN"/>
        </w:rPr>
        <w:t>gian</w:t>
      </w:r>
      <w:proofErr w:type="spellEnd"/>
      <w:r>
        <w:rPr>
          <w:lang w:eastAsia="vi-VN"/>
        </w:rPr>
        <w:t xml:space="preserve"> </w:t>
      </w:r>
      <w:proofErr w:type="spellStart"/>
      <w:r>
        <w:rPr>
          <w:lang w:eastAsia="vi-VN"/>
        </w:rPr>
        <w:t>chờ</w:t>
      </w:r>
      <w:proofErr w:type="spellEnd"/>
      <w:r>
        <w:rPr>
          <w:lang w:eastAsia="vi-VN"/>
        </w:rPr>
        <w:t xml:space="preserve"> </w:t>
      </w:r>
      <w:proofErr w:type="spellStart"/>
      <w:r>
        <w:rPr>
          <w:lang w:eastAsia="vi-VN"/>
        </w:rPr>
        <w:t>kết</w:t>
      </w:r>
      <w:proofErr w:type="spellEnd"/>
      <w:r>
        <w:rPr>
          <w:lang w:eastAsia="vi-VN"/>
        </w:rPr>
        <w:t xml:space="preserve"> </w:t>
      </w:r>
      <w:proofErr w:type="spellStart"/>
      <w:r>
        <w:rPr>
          <w:lang w:eastAsia="vi-VN"/>
        </w:rPr>
        <w:t>quả</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w:t>
      </w:r>
    </w:p>
    <w:p w14:paraId="71C4A49F" w14:textId="77777777" w:rsidR="00A31823" w:rsidRPr="009273FC" w:rsidRDefault="00A31823" w:rsidP="00A92CD7">
      <w:pPr>
        <w:pStyle w:val="BodyText"/>
        <w:spacing w:line="360" w:lineRule="auto"/>
        <w:contextualSpacing/>
      </w:pPr>
    </w:p>
    <w:p w14:paraId="1FEC595B" w14:textId="77777777" w:rsidR="00A31823" w:rsidRPr="009273FC" w:rsidRDefault="00000000" w:rsidP="00A92CD7">
      <w:pPr>
        <w:pStyle w:val="BodyText"/>
        <w:spacing w:line="360" w:lineRule="auto"/>
        <w:contextualSpacing/>
        <w:rPr>
          <w:b/>
          <w:bCs/>
        </w:rPr>
      </w:pPr>
      <w:r>
        <w:rPr>
          <w:b/>
          <w:bCs/>
          <w:lang w:eastAsia="vi-VN"/>
        </w:rPr>
        <w:t xml:space="preserve">Khi </w:t>
      </w:r>
      <w:proofErr w:type="spellStart"/>
      <w:r>
        <w:rPr>
          <w:b/>
          <w:bCs/>
          <w:lang w:eastAsia="vi-VN"/>
        </w:rPr>
        <w:t>Nào</w:t>
      </w:r>
      <w:proofErr w:type="spellEnd"/>
      <w:r>
        <w:rPr>
          <w:b/>
          <w:bCs/>
          <w:lang w:eastAsia="vi-VN"/>
        </w:rPr>
        <w:t xml:space="preserve"> </w:t>
      </w:r>
      <w:proofErr w:type="spellStart"/>
      <w:r>
        <w:rPr>
          <w:b/>
          <w:bCs/>
          <w:lang w:eastAsia="vi-VN"/>
        </w:rPr>
        <w:t>Tôi</w:t>
      </w:r>
      <w:proofErr w:type="spellEnd"/>
      <w:r>
        <w:rPr>
          <w:b/>
          <w:bCs/>
          <w:lang w:eastAsia="vi-VN"/>
        </w:rPr>
        <w:t xml:space="preserve"> </w:t>
      </w:r>
      <w:proofErr w:type="spellStart"/>
      <w:r>
        <w:rPr>
          <w:b/>
          <w:bCs/>
          <w:lang w:eastAsia="vi-VN"/>
        </w:rPr>
        <w:t>Sẽ</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Kết</w:t>
      </w:r>
      <w:proofErr w:type="spellEnd"/>
      <w:r>
        <w:rPr>
          <w:b/>
          <w:bCs/>
          <w:lang w:eastAsia="vi-VN"/>
        </w:rPr>
        <w:t xml:space="preserve"> </w:t>
      </w:r>
      <w:proofErr w:type="spellStart"/>
      <w:r>
        <w:rPr>
          <w:b/>
          <w:bCs/>
          <w:lang w:eastAsia="vi-VN"/>
        </w:rPr>
        <w:t>Quả</w:t>
      </w:r>
      <w:proofErr w:type="spellEnd"/>
      <w:r>
        <w:rPr>
          <w:b/>
          <w:bCs/>
          <w:lang w:eastAsia="vi-VN"/>
        </w:rPr>
        <w:t xml:space="preserve"> </w:t>
      </w:r>
      <w:proofErr w:type="spellStart"/>
      <w:r>
        <w:rPr>
          <w:b/>
          <w:bCs/>
          <w:lang w:eastAsia="vi-VN"/>
        </w:rPr>
        <w:t>về</w:t>
      </w:r>
      <w:proofErr w:type="spellEnd"/>
      <w:r>
        <w:rPr>
          <w:b/>
          <w:bCs/>
          <w:lang w:eastAsia="vi-VN"/>
        </w:rPr>
        <w:t xml:space="preserve"> </w:t>
      </w:r>
      <w:proofErr w:type="spellStart"/>
      <w:r>
        <w:rPr>
          <w:b/>
          <w:bCs/>
          <w:lang w:eastAsia="vi-VN"/>
        </w:rPr>
        <w:t>Quyết</w:t>
      </w:r>
      <w:proofErr w:type="spellEnd"/>
      <w:r>
        <w:rPr>
          <w:b/>
          <w:bCs/>
          <w:lang w:eastAsia="vi-VN"/>
        </w:rPr>
        <w:t xml:space="preserve"> Định </w:t>
      </w:r>
      <w:proofErr w:type="spellStart"/>
      <w:r>
        <w:rPr>
          <w:b/>
          <w:bCs/>
          <w:lang w:eastAsia="vi-VN"/>
        </w:rPr>
        <w:t>Điều</w:t>
      </w:r>
      <w:proofErr w:type="spellEnd"/>
      <w:r>
        <w:rPr>
          <w:b/>
          <w:bCs/>
          <w:lang w:eastAsia="vi-VN"/>
        </w:rPr>
        <w:t xml:space="preserve"> </w:t>
      </w:r>
      <w:proofErr w:type="spellStart"/>
      <w:r>
        <w:rPr>
          <w:b/>
          <w:bCs/>
          <w:lang w:eastAsia="vi-VN"/>
        </w:rPr>
        <w:t>Trần</w:t>
      </w:r>
      <w:proofErr w:type="spellEnd"/>
      <w:r>
        <w:rPr>
          <w:b/>
          <w:bCs/>
          <w:lang w:eastAsia="vi-VN"/>
        </w:rPr>
        <w:t xml:space="preserve"> Công </w:t>
      </w:r>
      <w:proofErr w:type="spellStart"/>
      <w:r>
        <w:rPr>
          <w:b/>
          <w:bCs/>
          <w:lang w:eastAsia="vi-VN"/>
        </w:rPr>
        <w:t>Bằng</w:t>
      </w:r>
      <w:proofErr w:type="spellEnd"/>
      <w:r>
        <w:rPr>
          <w:b/>
          <w:bCs/>
          <w:lang w:eastAsia="vi-VN"/>
        </w:rPr>
        <w:t xml:space="preserve"> </w:t>
      </w:r>
      <w:proofErr w:type="spellStart"/>
      <w:r>
        <w:rPr>
          <w:b/>
          <w:bCs/>
          <w:lang w:eastAsia="vi-VN"/>
        </w:rPr>
        <w:t>của</w:t>
      </w:r>
      <w:proofErr w:type="spellEnd"/>
      <w:r>
        <w:rPr>
          <w:b/>
          <w:bCs/>
          <w:lang w:eastAsia="vi-VN"/>
        </w:rPr>
        <w:t xml:space="preserve"> </w:t>
      </w:r>
      <w:proofErr w:type="spellStart"/>
      <w:r>
        <w:rPr>
          <w:b/>
          <w:bCs/>
          <w:lang w:eastAsia="vi-VN"/>
        </w:rPr>
        <w:t>Tiểu</w:t>
      </w:r>
      <w:proofErr w:type="spellEnd"/>
      <w:r>
        <w:rPr>
          <w:b/>
          <w:bCs/>
          <w:lang w:eastAsia="vi-VN"/>
        </w:rPr>
        <w:t xml:space="preserve"> Bang?</w:t>
      </w:r>
    </w:p>
    <w:p w14:paraId="492CB99F" w14:textId="77777777" w:rsidR="006D4343" w:rsidRPr="009273FC" w:rsidRDefault="006D4343" w:rsidP="00A92CD7">
      <w:pPr>
        <w:pStyle w:val="BodyText"/>
        <w:spacing w:line="360" w:lineRule="auto"/>
        <w:contextualSpacing/>
        <w:rPr>
          <w:b/>
          <w:bCs/>
        </w:rPr>
      </w:pPr>
    </w:p>
    <w:p w14:paraId="53D9E021" w14:textId="77777777" w:rsidR="00A31823" w:rsidRPr="009273FC" w:rsidRDefault="00000000" w:rsidP="00A92CD7">
      <w:pPr>
        <w:pStyle w:val="BodyText"/>
        <w:spacing w:line="360" w:lineRule="auto"/>
        <w:contextualSpacing/>
      </w:pPr>
      <w:r>
        <w:rPr>
          <w:lang w:eastAsia="vi-VN"/>
        </w:rPr>
        <w:t xml:space="preserve">Sau </w:t>
      </w:r>
      <w:proofErr w:type="spellStart"/>
      <w:r>
        <w:rPr>
          <w:lang w:eastAsia="vi-VN"/>
        </w:rPr>
        <w:t>khi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mất</w:t>
      </w:r>
      <w:proofErr w:type="spellEnd"/>
      <w:r>
        <w:rPr>
          <w:lang w:eastAsia="vi-VN"/>
        </w:rPr>
        <w:t xml:space="preserve"> </w:t>
      </w:r>
      <w:proofErr w:type="spellStart"/>
      <w:r>
        <w:rPr>
          <w:lang w:eastAsia="vi-VN"/>
        </w:rPr>
        <w:t>đến</w:t>
      </w:r>
      <w:proofErr w:type="spellEnd"/>
      <w:r>
        <w:rPr>
          <w:lang w:eastAsia="vi-VN"/>
        </w:rPr>
        <w:t xml:space="preserve"> 90 </w:t>
      </w:r>
      <w:proofErr w:type="spellStart"/>
      <w:r>
        <w:rPr>
          <w:lang w:eastAsia="vi-VN"/>
        </w:rPr>
        <w:t>ngày</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trường</w:t>
      </w:r>
      <w:proofErr w:type="spellEnd"/>
      <w:r>
        <w:rPr>
          <w:lang w:eastAsia="vi-VN"/>
        </w:rPr>
        <w:t xml:space="preserve"> </w:t>
      </w:r>
      <w:proofErr w:type="spellStart"/>
      <w:r>
        <w:rPr>
          <w:lang w:eastAsia="vi-VN"/>
        </w:rPr>
        <w:t>hợp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gửi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câu</w:t>
      </w:r>
      <w:proofErr w:type="spellEnd"/>
      <w:r>
        <w:rPr>
          <w:lang w:eastAsia="vi-VN"/>
        </w:rPr>
        <w:t xml:space="preserve"> </w:t>
      </w:r>
      <w:proofErr w:type="spellStart"/>
      <w:r>
        <w:rPr>
          <w:lang w:eastAsia="vi-VN"/>
        </w:rPr>
        <w:t>trả</w:t>
      </w:r>
      <w:proofErr w:type="spellEnd"/>
      <w:r>
        <w:rPr>
          <w:lang w:eastAsia="vi-VN"/>
        </w:rPr>
        <w:t xml:space="preserve"> </w:t>
      </w:r>
      <w:proofErr w:type="spellStart"/>
      <w:r>
        <w:rPr>
          <w:lang w:eastAsia="vi-VN"/>
        </w:rPr>
        <w:t>lời</w:t>
      </w:r>
      <w:proofErr w:type="spellEnd"/>
      <w:r>
        <w:rPr>
          <w:lang w:eastAsia="vi-VN"/>
        </w:rPr>
        <w:t>.</w:t>
      </w:r>
    </w:p>
    <w:p w14:paraId="687823E2" w14:textId="77777777" w:rsidR="00963EE4" w:rsidRPr="009273FC" w:rsidRDefault="00963EE4" w:rsidP="00A92CD7">
      <w:pPr>
        <w:pStyle w:val="BodyText"/>
        <w:spacing w:line="360" w:lineRule="auto"/>
        <w:contextualSpacing/>
      </w:pPr>
    </w:p>
    <w:p w14:paraId="64058365" w14:textId="77777777" w:rsidR="00A31823" w:rsidRPr="009273FC" w:rsidRDefault="00000000" w:rsidP="00A92CD7">
      <w:pPr>
        <w:pStyle w:val="BodyText"/>
        <w:spacing w:line="360" w:lineRule="auto"/>
        <w:contextualSpacing/>
        <w:rPr>
          <w:b/>
          <w:bCs/>
          <w:strike/>
        </w:rPr>
      </w:pPr>
      <w:r>
        <w:rPr>
          <w:b/>
          <w:bCs/>
          <w:lang w:eastAsia="vi-VN"/>
        </w:rPr>
        <w:t xml:space="preserve"> </w:t>
      </w:r>
      <w:bookmarkStart w:id="72" w:name="_Hlk115356248"/>
      <w:proofErr w:type="spellStart"/>
      <w:r>
        <w:rPr>
          <w:b/>
          <w:bCs/>
          <w:lang w:eastAsia="vi-VN"/>
        </w:rPr>
        <w:t>Tôi</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Thể</w:t>
      </w:r>
      <w:proofErr w:type="spellEnd"/>
      <w:r>
        <w:rPr>
          <w:b/>
          <w:bCs/>
          <w:lang w:eastAsia="vi-VN"/>
        </w:rPr>
        <w:t xml:space="preserve"> </w:t>
      </w:r>
      <w:proofErr w:type="spellStart"/>
      <w:r>
        <w:rPr>
          <w:b/>
          <w:bCs/>
          <w:lang w:eastAsia="vi-VN"/>
        </w:rPr>
        <w:t>có</w:t>
      </w:r>
      <w:proofErr w:type="spellEnd"/>
      <w:r>
        <w:rPr>
          <w:b/>
          <w:bCs/>
          <w:lang w:eastAsia="vi-VN"/>
        </w:rPr>
        <w:t xml:space="preserve"> </w:t>
      </w:r>
      <w:proofErr w:type="spellStart"/>
      <w:r>
        <w:rPr>
          <w:b/>
          <w:bCs/>
          <w:lang w:eastAsia="vi-VN"/>
        </w:rPr>
        <w:t>Điều</w:t>
      </w:r>
      <w:proofErr w:type="spellEnd"/>
      <w:r>
        <w:rPr>
          <w:b/>
          <w:bCs/>
          <w:lang w:eastAsia="vi-VN"/>
        </w:rPr>
        <w:t xml:space="preserve"> </w:t>
      </w:r>
      <w:proofErr w:type="spellStart"/>
      <w:r>
        <w:rPr>
          <w:b/>
          <w:bCs/>
          <w:lang w:eastAsia="vi-VN"/>
        </w:rPr>
        <w:t>Trần</w:t>
      </w:r>
      <w:proofErr w:type="spellEnd"/>
      <w:r>
        <w:rPr>
          <w:b/>
          <w:bCs/>
          <w:lang w:eastAsia="vi-VN"/>
        </w:rPr>
        <w:t xml:space="preserve"> Công </w:t>
      </w:r>
      <w:proofErr w:type="spellStart"/>
      <w:r>
        <w:rPr>
          <w:b/>
          <w:bCs/>
          <w:lang w:eastAsia="vi-VN"/>
        </w:rPr>
        <w:t>Bằng</w:t>
      </w:r>
      <w:proofErr w:type="spellEnd"/>
      <w:r>
        <w:rPr>
          <w:b/>
          <w:bCs/>
          <w:lang w:eastAsia="vi-VN"/>
        </w:rPr>
        <w:t xml:space="preserve"> </w:t>
      </w:r>
      <w:proofErr w:type="spellStart"/>
      <w:r>
        <w:rPr>
          <w:b/>
          <w:bCs/>
          <w:lang w:eastAsia="vi-VN"/>
        </w:rPr>
        <w:t>của</w:t>
      </w:r>
      <w:proofErr w:type="spellEnd"/>
      <w:r>
        <w:rPr>
          <w:b/>
          <w:bCs/>
          <w:lang w:eastAsia="vi-VN"/>
        </w:rPr>
        <w:t xml:space="preserve"> </w:t>
      </w:r>
      <w:proofErr w:type="spellStart"/>
      <w:r>
        <w:rPr>
          <w:b/>
          <w:bCs/>
          <w:lang w:eastAsia="vi-VN"/>
        </w:rPr>
        <w:t>Tiểu</w:t>
      </w:r>
      <w:proofErr w:type="spellEnd"/>
      <w:r>
        <w:rPr>
          <w:b/>
          <w:bCs/>
          <w:lang w:eastAsia="vi-VN"/>
        </w:rPr>
        <w:t xml:space="preserve"> Bang Nhanh </w:t>
      </w:r>
      <w:proofErr w:type="spellStart"/>
      <w:r>
        <w:rPr>
          <w:b/>
          <w:bCs/>
          <w:lang w:eastAsia="vi-VN"/>
        </w:rPr>
        <w:t>Hơn</w:t>
      </w:r>
      <w:proofErr w:type="spellEnd"/>
      <w:r>
        <w:rPr>
          <w:b/>
          <w:bCs/>
          <w:lang w:eastAsia="vi-VN"/>
        </w:rPr>
        <w:t xml:space="preserve"> </w:t>
      </w:r>
      <w:proofErr w:type="spellStart"/>
      <w:r>
        <w:rPr>
          <w:b/>
          <w:bCs/>
          <w:lang w:eastAsia="vi-VN"/>
        </w:rPr>
        <w:t>Không</w:t>
      </w:r>
      <w:proofErr w:type="spellEnd"/>
      <w:r>
        <w:rPr>
          <w:b/>
          <w:bCs/>
          <w:lang w:eastAsia="vi-VN"/>
        </w:rPr>
        <w:t>?</w:t>
      </w:r>
    </w:p>
    <w:bookmarkEnd w:id="72"/>
    <w:p w14:paraId="428EA1EB" w14:textId="77777777" w:rsidR="006D4343" w:rsidRPr="009273FC" w:rsidRDefault="006D4343" w:rsidP="00A92CD7">
      <w:pPr>
        <w:pStyle w:val="BodyText"/>
        <w:spacing w:line="360" w:lineRule="auto"/>
        <w:contextualSpacing/>
        <w:rPr>
          <w:b/>
          <w:bCs/>
        </w:rPr>
      </w:pPr>
    </w:p>
    <w:p w14:paraId="74E6813F" w14:textId="77777777" w:rsidR="00A31823" w:rsidRPr="009273FC" w:rsidRDefault="00000000">
      <w:pPr>
        <w:pStyle w:val="BodyText"/>
        <w:spacing w:line="360" w:lineRule="auto"/>
        <w:contextualSpacing/>
      </w:pP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nghĩ</w:t>
      </w:r>
      <w:proofErr w:type="spellEnd"/>
      <w:r>
        <w:rPr>
          <w:lang w:eastAsia="vi-VN"/>
        </w:rPr>
        <w:t xml:space="preserve"> </w:t>
      </w:r>
      <w:proofErr w:type="spellStart"/>
      <w:r>
        <w:rPr>
          <w:lang w:eastAsia="vi-VN"/>
        </w:rPr>
        <w:t>rằng</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chờ</w:t>
      </w:r>
      <w:proofErr w:type="spellEnd"/>
      <w:r>
        <w:rPr>
          <w:lang w:eastAsia="vi-VN"/>
        </w:rPr>
        <w:t xml:space="preserve"> </w:t>
      </w:r>
      <w:proofErr w:type="spellStart"/>
      <w:r>
        <w:rPr>
          <w:lang w:eastAsia="vi-VN"/>
        </w:rPr>
        <w:t>lâu</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vậy</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hại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câu</w:t>
      </w:r>
      <w:proofErr w:type="spellEnd"/>
      <w:r>
        <w:rPr>
          <w:lang w:eastAsia="vi-VN"/>
        </w:rPr>
        <w:t xml:space="preserve"> </w:t>
      </w:r>
      <w:proofErr w:type="spellStart"/>
      <w:r>
        <w:rPr>
          <w:lang w:eastAsia="vi-VN"/>
        </w:rPr>
        <w:t>trả</w:t>
      </w:r>
      <w:proofErr w:type="spellEnd"/>
      <w:r>
        <w:rPr>
          <w:lang w:eastAsia="vi-VN"/>
        </w:rPr>
        <w:t xml:space="preserve"> </w:t>
      </w:r>
      <w:proofErr w:type="spellStart"/>
      <w:r>
        <w:rPr>
          <w:lang w:eastAsia="vi-VN"/>
        </w:rPr>
        <w:t>lời</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vòng</w:t>
      </w:r>
      <w:proofErr w:type="spellEnd"/>
      <w:r>
        <w:rPr>
          <w:lang w:eastAsia="vi-VN"/>
        </w:rPr>
        <w:t xml:space="preserve"> </w:t>
      </w:r>
      <w:proofErr w:type="spellStart"/>
      <w:r>
        <w:rPr>
          <w:lang w:eastAsia="vi-VN"/>
        </w:rPr>
        <w:t>ba</w:t>
      </w:r>
      <w:proofErr w:type="spellEnd"/>
      <w:r>
        <w:rPr>
          <w:lang w:eastAsia="vi-VN"/>
        </w:rPr>
        <w:t xml:space="preserve"> </w:t>
      </w:r>
      <w:proofErr w:type="spellStart"/>
      <w:r>
        <w:rPr>
          <w:lang w:eastAsia="vi-VN"/>
        </w:rPr>
        <w:t>ngày</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bác</w:t>
      </w:r>
      <w:proofErr w:type="spellEnd"/>
      <w:r>
        <w:rPr>
          <w:lang w:eastAsia="vi-VN"/>
        </w:rPr>
        <w:t xml:space="preserve"> </w:t>
      </w:r>
      <w:proofErr w:type="spellStart"/>
      <w:r>
        <w:rPr>
          <w:lang w:eastAsia="vi-VN"/>
        </w:rPr>
        <w:t>sĩ</w:t>
      </w:r>
      <w:proofErr w:type="spellEnd"/>
      <w:r>
        <w:rPr>
          <w:lang w:eastAsia="vi-VN"/>
        </w:rPr>
        <w:t xml:space="preserve"> </w:t>
      </w:r>
      <w:proofErr w:type="spellStart"/>
      <w:r>
        <w:rPr>
          <w:lang w:eastAsia="vi-VN"/>
        </w:rPr>
        <w:t>đa</w:t>
      </w:r>
      <w:proofErr w:type="spellEnd"/>
      <w:r>
        <w:rPr>
          <w:lang w:eastAsia="vi-VN"/>
        </w:rPr>
        <w:t xml:space="preserve"> khoa </w:t>
      </w:r>
      <w:proofErr w:type="spellStart"/>
      <w:r>
        <w:rPr>
          <w:lang w:eastAsia="vi-VN"/>
        </w:rPr>
        <w:t>hoặc</w:t>
      </w:r>
      <w:proofErr w:type="spellEnd"/>
      <w:r>
        <w:rPr>
          <w:lang w:eastAsia="vi-VN"/>
        </w:rPr>
        <w:t xml:space="preserve"> </w:t>
      </w:r>
      <w:proofErr w:type="spellStart"/>
      <w:r>
        <w:rPr>
          <w:lang w:eastAsia="vi-VN"/>
        </w:rPr>
        <w:t>chuyên</w:t>
      </w:r>
      <w:proofErr w:type="spellEnd"/>
      <w:r>
        <w:rPr>
          <w:lang w:eastAsia="vi-VN"/>
        </w:rPr>
        <w:t xml:space="preserve"> </w:t>
      </w:r>
      <w:proofErr w:type="spellStart"/>
      <w:r>
        <w:rPr>
          <w:lang w:eastAsia="vi-VN"/>
        </w:rPr>
        <w:t>gia</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viết</w:t>
      </w:r>
      <w:proofErr w:type="spellEnd"/>
      <w:r>
        <w:rPr>
          <w:lang w:eastAsia="vi-VN"/>
        </w:rPr>
        <w:t xml:space="preserve"> </w:t>
      </w:r>
      <w:proofErr w:type="spellStart"/>
      <w:r>
        <w:rPr>
          <w:lang w:eastAsia="vi-VN"/>
        </w:rPr>
        <w:t>thư</w:t>
      </w:r>
      <w:proofErr w:type="spellEnd"/>
      <w:r>
        <w:rPr>
          <w:lang w:eastAsia="vi-VN"/>
        </w:rPr>
        <w:t xml:space="preserve"> </w:t>
      </w:r>
      <w:proofErr w:type="spellStart"/>
      <w:r>
        <w:rPr>
          <w:lang w:eastAsia="vi-VN"/>
        </w:rPr>
        <w:t>giúp</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Quý </w:t>
      </w:r>
      <w:proofErr w:type="spellStart"/>
      <w:r>
        <w:rPr>
          <w:lang w:eastAsia="vi-VN"/>
        </w:rPr>
        <w:t>vị</w:t>
      </w:r>
      <w:proofErr w:type="spellEnd"/>
      <w:r>
        <w:rPr>
          <w:lang w:eastAsia="vi-VN"/>
        </w:rPr>
        <w:t xml:space="preserve"> </w:t>
      </w:r>
      <w:proofErr w:type="spellStart"/>
      <w:r>
        <w:rPr>
          <w:lang w:eastAsia="vi-VN"/>
        </w:rPr>
        <w:t>cũng</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tự</w:t>
      </w:r>
      <w:proofErr w:type="spellEnd"/>
      <w:r>
        <w:rPr>
          <w:lang w:eastAsia="vi-VN"/>
        </w:rPr>
        <w:t xml:space="preserve"> </w:t>
      </w:r>
      <w:proofErr w:type="spellStart"/>
      <w:r>
        <w:rPr>
          <w:lang w:eastAsia="vi-VN"/>
        </w:rPr>
        <w:t>viết</w:t>
      </w:r>
      <w:proofErr w:type="spellEnd"/>
      <w:r>
        <w:rPr>
          <w:lang w:eastAsia="vi-VN"/>
        </w:rPr>
        <w:t xml:space="preserve"> </w:t>
      </w:r>
      <w:proofErr w:type="spellStart"/>
      <w:r>
        <w:rPr>
          <w:lang w:eastAsia="vi-VN"/>
        </w:rPr>
        <w:t>thư</w:t>
      </w:r>
      <w:proofErr w:type="spellEnd"/>
      <w:r>
        <w:rPr>
          <w:lang w:eastAsia="vi-VN"/>
        </w:rPr>
        <w:t xml:space="preserve">. Thư </w:t>
      </w:r>
      <w:proofErr w:type="spellStart"/>
      <w:r>
        <w:rPr>
          <w:lang w:eastAsia="vi-VN"/>
        </w:rPr>
        <w:t>phải</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thích</w:t>
      </w:r>
      <w:proofErr w:type="spellEnd"/>
      <w:r>
        <w:rPr>
          <w:lang w:eastAsia="vi-VN"/>
        </w:rPr>
        <w:t xml:space="preserve"> chi </w:t>
      </w:r>
      <w:proofErr w:type="spellStart"/>
      <w:r>
        <w:rPr>
          <w:lang w:eastAsia="vi-VN"/>
        </w:rPr>
        <w:t>tiết</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chờ</w:t>
      </w:r>
      <w:proofErr w:type="spellEnd"/>
      <w:r>
        <w:rPr>
          <w:lang w:eastAsia="vi-VN"/>
        </w:rPr>
        <w:t xml:space="preserve"> </w:t>
      </w:r>
      <w:proofErr w:type="spellStart"/>
      <w:r>
        <w:rPr>
          <w:lang w:eastAsia="vi-VN"/>
        </w:rPr>
        <w:t>đến</w:t>
      </w:r>
      <w:proofErr w:type="spellEnd"/>
      <w:r>
        <w:rPr>
          <w:lang w:eastAsia="vi-VN"/>
        </w:rPr>
        <w:t xml:space="preserve"> 90 </w:t>
      </w:r>
      <w:proofErr w:type="spellStart"/>
      <w:r>
        <w:rPr>
          <w:lang w:eastAsia="vi-VN"/>
        </w:rPr>
        <w:t>ngày</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trường</w:t>
      </w:r>
      <w:proofErr w:type="spellEnd"/>
      <w:r>
        <w:rPr>
          <w:lang w:eastAsia="vi-VN"/>
        </w:rPr>
        <w:t xml:space="preserve"> </w:t>
      </w:r>
      <w:proofErr w:type="spellStart"/>
      <w:r>
        <w:rPr>
          <w:lang w:eastAsia="vi-VN"/>
        </w:rPr>
        <w:t>hợp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gây</w:t>
      </w:r>
      <w:proofErr w:type="spellEnd"/>
      <w:r>
        <w:rPr>
          <w:lang w:eastAsia="vi-VN"/>
        </w:rPr>
        <w:t xml:space="preserve"> </w:t>
      </w:r>
      <w:proofErr w:type="spellStart"/>
      <w:r>
        <w:rPr>
          <w:lang w:eastAsia="vi-VN"/>
        </w:rPr>
        <w:t>tổn</w:t>
      </w:r>
      <w:proofErr w:type="spellEnd"/>
      <w:r>
        <w:rPr>
          <w:lang w:eastAsia="vi-VN"/>
        </w:rPr>
        <w:t xml:space="preserve"> </w:t>
      </w:r>
      <w:proofErr w:type="spellStart"/>
      <w:r>
        <w:rPr>
          <w:lang w:eastAsia="vi-VN"/>
        </w:rPr>
        <w:t>hại</w:t>
      </w:r>
      <w:proofErr w:type="spellEnd"/>
      <w:r>
        <w:rPr>
          <w:lang w:eastAsia="vi-VN"/>
        </w:rPr>
        <w:t xml:space="preserve"> </w:t>
      </w:r>
      <w:proofErr w:type="spellStart"/>
      <w:r>
        <w:rPr>
          <w:lang w:eastAsia="vi-VN"/>
        </w:rPr>
        <w:t>nghiêm</w:t>
      </w:r>
      <w:proofErr w:type="spellEnd"/>
      <w:r>
        <w:rPr>
          <w:lang w:eastAsia="vi-VN"/>
        </w:rPr>
        <w:t xml:space="preserve"> </w:t>
      </w:r>
      <w:proofErr w:type="spellStart"/>
      <w:r>
        <w:rPr>
          <w:lang w:eastAsia="vi-VN"/>
        </w:rPr>
        <w:t>trọng</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tính</w:t>
      </w:r>
      <w:proofErr w:type="spellEnd"/>
      <w:r>
        <w:rPr>
          <w:lang w:eastAsia="vi-VN"/>
        </w:rPr>
        <w:t xml:space="preserve"> </w:t>
      </w:r>
      <w:proofErr w:type="spellStart"/>
      <w:r>
        <w:rPr>
          <w:lang w:eastAsia="vi-VN"/>
        </w:rPr>
        <w:t>mạng</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khả</w:t>
      </w:r>
      <w:proofErr w:type="spellEnd"/>
      <w:r>
        <w:rPr>
          <w:lang w:eastAsia="vi-VN"/>
        </w:rPr>
        <w:t xml:space="preserve"> </w:t>
      </w:r>
      <w:proofErr w:type="spellStart"/>
      <w:r>
        <w:rPr>
          <w:lang w:eastAsia="vi-VN"/>
        </w:rPr>
        <w:t>năng</w:t>
      </w:r>
      <w:proofErr w:type="spellEnd"/>
      <w:r>
        <w:rPr>
          <w:lang w:eastAsia="vi-VN"/>
        </w:rPr>
        <w:t xml:space="preserve"> </w:t>
      </w:r>
      <w:proofErr w:type="spellStart"/>
      <w:r>
        <w:rPr>
          <w:lang w:eastAsia="vi-VN"/>
        </w:rPr>
        <w:t>đạt</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duy</w:t>
      </w:r>
      <w:proofErr w:type="spellEnd"/>
      <w:r>
        <w:rPr>
          <w:lang w:eastAsia="vi-VN"/>
        </w:rPr>
        <w:t xml:space="preserve"> </w:t>
      </w:r>
      <w:proofErr w:type="spellStart"/>
      <w:r>
        <w:rPr>
          <w:lang w:eastAsia="vi-VN"/>
        </w:rPr>
        <w:t>trì</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lấy</w:t>
      </w:r>
      <w:proofErr w:type="spellEnd"/>
      <w:r>
        <w:rPr>
          <w:lang w:eastAsia="vi-VN"/>
        </w:rPr>
        <w:t xml:space="preserve"> </w:t>
      </w:r>
      <w:proofErr w:type="spellStart"/>
      <w:r>
        <w:rPr>
          <w:lang w:eastAsia="vi-VN"/>
        </w:rPr>
        <w:t>lại</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năng</w:t>
      </w:r>
      <w:proofErr w:type="spellEnd"/>
      <w:r>
        <w:rPr>
          <w:lang w:eastAsia="vi-VN"/>
        </w:rPr>
        <w:t xml:space="preserve"> </w:t>
      </w:r>
      <w:proofErr w:type="spellStart"/>
      <w:r>
        <w:rPr>
          <w:lang w:eastAsia="vi-VN"/>
        </w:rPr>
        <w:t>tối</w:t>
      </w:r>
      <w:proofErr w:type="spellEnd"/>
      <w:r>
        <w:rPr>
          <w:lang w:eastAsia="vi-VN"/>
        </w:rPr>
        <w:t xml:space="preserve"> </w:t>
      </w:r>
      <w:proofErr w:type="spellStart"/>
      <w:r>
        <w:rPr>
          <w:lang w:eastAsia="vi-VN"/>
        </w:rPr>
        <w:t>đa</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thế</w:t>
      </w:r>
      <w:proofErr w:type="spellEnd"/>
      <w:r>
        <w:rPr>
          <w:lang w:eastAsia="vi-VN"/>
        </w:rPr>
        <w:t xml:space="preserve"> </w:t>
      </w:r>
      <w:proofErr w:type="spellStart"/>
      <w:r>
        <w:rPr>
          <w:lang w:eastAsia="vi-VN"/>
        </w:rPr>
        <w:t>nào</w:t>
      </w:r>
      <w:proofErr w:type="spellEnd"/>
      <w:r>
        <w:rPr>
          <w:lang w:eastAsia="vi-VN"/>
        </w:rPr>
        <w:t xml:space="preserve">. Sau </w:t>
      </w:r>
      <w:proofErr w:type="spellStart"/>
      <w:r>
        <w:rPr>
          <w:lang w:eastAsia="vi-VN"/>
        </w:rPr>
        <w:t>đó</w:t>
      </w:r>
      <w:proofErr w:type="spellEnd"/>
      <w:r>
        <w:rPr>
          <w:lang w:eastAsia="vi-VN"/>
        </w:rPr>
        <w:t xml:space="preserve">, </w:t>
      </w:r>
      <w:proofErr w:type="spellStart"/>
      <w:r>
        <w:rPr>
          <w:lang w:eastAsia="vi-VN"/>
        </w:rPr>
        <w:t>xin</w:t>
      </w:r>
      <w:proofErr w:type="spellEnd"/>
      <w:r>
        <w:rPr>
          <w:lang w:eastAsia="vi-VN"/>
        </w:rPr>
        <w:t xml:space="preserve"> </w:t>
      </w:r>
      <w:proofErr w:type="spellStart"/>
      <w:r>
        <w:rPr>
          <w:lang w:eastAsia="vi-VN"/>
        </w:rPr>
        <w:t>nhớ</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thư</w:t>
      </w:r>
      <w:proofErr w:type="spellEnd"/>
      <w:r>
        <w:rPr>
          <w:lang w:eastAsia="vi-VN"/>
        </w:rPr>
        <w:t xml:space="preserve"> </w:t>
      </w:r>
      <w:proofErr w:type="spellStart"/>
      <w:r>
        <w:rPr>
          <w:lang w:eastAsia="vi-VN"/>
        </w:rPr>
        <w:t>cùng</w:t>
      </w:r>
      <w:proofErr w:type="spellEnd"/>
      <w:r>
        <w:rPr>
          <w:lang w:eastAsia="vi-VN"/>
        </w:rPr>
        <w:t xml:space="preserve"> </w:t>
      </w:r>
      <w:proofErr w:type="spellStart"/>
      <w:r>
        <w:rPr>
          <w:lang w:eastAsia="vi-VN"/>
        </w:rPr>
        <w:t>với</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w:t>
      </w:r>
    </w:p>
    <w:p w14:paraId="49F935AA" w14:textId="77777777" w:rsidR="00A31823" w:rsidRPr="009273FC" w:rsidRDefault="00A31823" w:rsidP="00A92CD7">
      <w:pPr>
        <w:pStyle w:val="BodyText"/>
        <w:spacing w:line="360" w:lineRule="auto"/>
        <w:contextualSpacing/>
      </w:pPr>
    </w:p>
    <w:p w14:paraId="788C8442" w14:textId="77777777" w:rsidR="009B22FC" w:rsidRPr="009273FC" w:rsidRDefault="00000000" w:rsidP="00A92CD7">
      <w:pPr>
        <w:pStyle w:val="BodyText"/>
        <w:spacing w:line="360" w:lineRule="auto"/>
        <w:contextualSpacing/>
      </w:pPr>
      <w:proofErr w:type="spellStart"/>
      <w:r>
        <w:rPr>
          <w:lang w:eastAsia="vi-VN"/>
        </w:rPr>
        <w:lastRenderedPageBreak/>
        <w:t>Cơ</w:t>
      </w:r>
      <w:proofErr w:type="spellEnd"/>
      <w:r>
        <w:rPr>
          <w:lang w:eastAsia="vi-VN"/>
        </w:rPr>
        <w:t xml:space="preserve"> Quan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Xã</w:t>
      </w:r>
      <w:proofErr w:type="spellEnd"/>
      <w:r>
        <w:rPr>
          <w:lang w:eastAsia="vi-VN"/>
        </w:rPr>
        <w:t xml:space="preserve"> </w:t>
      </w:r>
      <w:proofErr w:type="spellStart"/>
      <w:r>
        <w:rPr>
          <w:lang w:eastAsia="vi-VN"/>
        </w:rPr>
        <w:t>Hội</w:t>
      </w:r>
      <w:proofErr w:type="spellEnd"/>
      <w:r>
        <w:rPr>
          <w:lang w:eastAsia="vi-VN"/>
        </w:rPr>
        <w:t xml:space="preserve">, Ban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sẽ</w:t>
      </w:r>
      <w:proofErr w:type="spellEnd"/>
      <w:r>
        <w:rPr>
          <w:lang w:eastAsia="vi-VN"/>
        </w:rPr>
        <w:t xml:space="preserve"> </w:t>
      </w:r>
      <w:proofErr w:type="spellStart"/>
      <w:r>
        <w:rPr>
          <w:lang w:eastAsia="vi-VN"/>
        </w:rPr>
        <w:t>xem</w:t>
      </w:r>
      <w:proofErr w:type="spellEnd"/>
      <w:r>
        <w:rPr>
          <w:lang w:eastAsia="vi-VN"/>
        </w:rPr>
        <w:t xml:space="preserve"> </w:t>
      </w:r>
      <w:proofErr w:type="spellStart"/>
      <w:r>
        <w:rPr>
          <w:lang w:eastAsia="vi-VN"/>
        </w:rPr>
        <w:t>xét</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Công </w:t>
      </w:r>
      <w:proofErr w:type="spellStart"/>
      <w:r>
        <w:rPr>
          <w:lang w:eastAsia="vi-VN"/>
        </w:rPr>
        <w:t>Bằng</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và</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xem</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đủ</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kiện</w:t>
      </w:r>
      <w:proofErr w:type="spellEnd"/>
      <w:r>
        <w:rPr>
          <w:lang w:eastAsia="vi-VN"/>
        </w:rPr>
        <w:t xml:space="preserve"> hay </w:t>
      </w:r>
      <w:proofErr w:type="spellStart"/>
      <w:r>
        <w:rPr>
          <w:lang w:eastAsia="vi-VN"/>
        </w:rPr>
        <w:t>không</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khẩn</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chấp</w:t>
      </w:r>
      <w:proofErr w:type="spellEnd"/>
      <w:r>
        <w:rPr>
          <w:lang w:eastAsia="vi-VN"/>
        </w:rPr>
        <w:t xml:space="preserve"> </w:t>
      </w:r>
      <w:proofErr w:type="spellStart"/>
      <w:r>
        <w:rPr>
          <w:lang w:eastAsia="vi-VN"/>
        </w:rPr>
        <w:t>thuận</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phiên</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tổ</w:t>
      </w:r>
      <w:proofErr w:type="spellEnd"/>
      <w:r>
        <w:rPr>
          <w:lang w:eastAsia="vi-VN"/>
        </w:rPr>
        <w:t xml:space="preserve"> </w:t>
      </w:r>
      <w:proofErr w:type="spellStart"/>
      <w:r>
        <w:rPr>
          <w:lang w:eastAsia="vi-VN"/>
        </w:rPr>
        <w:t>chức</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sẽ</w:t>
      </w:r>
      <w:proofErr w:type="spellEnd"/>
      <w:r>
        <w:rPr>
          <w:lang w:eastAsia="vi-VN"/>
        </w:rPr>
        <w:t xml:space="preserve"> </w:t>
      </w:r>
      <w:proofErr w:type="spellStart"/>
      <w:r>
        <w:rPr>
          <w:lang w:eastAsia="vi-VN"/>
        </w:rPr>
        <w:t>được</w:t>
      </w:r>
      <w:proofErr w:type="spellEnd"/>
      <w:r>
        <w:rPr>
          <w:lang w:eastAsia="vi-VN"/>
        </w:rPr>
        <w:t xml:space="preserve"> ban </w:t>
      </w:r>
      <w:proofErr w:type="spellStart"/>
      <w:r>
        <w:rPr>
          <w:lang w:eastAsia="vi-VN"/>
        </w:rPr>
        <w:t>hành</w:t>
      </w:r>
      <w:proofErr w:type="spellEnd"/>
      <w:r>
        <w:rPr>
          <w:lang w:eastAsia="vi-VN"/>
        </w:rPr>
        <w:t xml:space="preserve"> </w:t>
      </w:r>
      <w:proofErr w:type="spellStart"/>
      <w:r>
        <w:rPr>
          <w:lang w:eastAsia="vi-VN"/>
        </w:rPr>
        <w:t>trong</w:t>
      </w:r>
      <w:proofErr w:type="spellEnd"/>
      <w:r>
        <w:rPr>
          <w:lang w:eastAsia="vi-VN"/>
        </w:rPr>
        <w:t xml:space="preserve"> </w:t>
      </w:r>
      <w:proofErr w:type="spellStart"/>
      <w:r>
        <w:rPr>
          <w:lang w:eastAsia="vi-VN"/>
        </w:rPr>
        <w:t>vòng</w:t>
      </w:r>
      <w:proofErr w:type="spellEnd"/>
      <w:r>
        <w:rPr>
          <w:lang w:eastAsia="vi-VN"/>
        </w:rPr>
        <w:t xml:space="preserve"> </w:t>
      </w:r>
      <w:proofErr w:type="spellStart"/>
      <w:r>
        <w:rPr>
          <w:lang w:eastAsia="vi-VN"/>
        </w:rPr>
        <w:t>ba</w:t>
      </w:r>
      <w:proofErr w:type="spellEnd"/>
      <w:r>
        <w:rPr>
          <w:lang w:eastAsia="vi-VN"/>
        </w:rPr>
        <w:t xml:space="preserve"> </w:t>
      </w:r>
      <w:proofErr w:type="spellStart"/>
      <w:r>
        <w:rPr>
          <w:lang w:eastAsia="vi-VN"/>
        </w:rPr>
        <w:t>ngày</w:t>
      </w:r>
      <w:proofErr w:type="spellEnd"/>
      <w:r>
        <w:rPr>
          <w:lang w:eastAsia="vi-VN"/>
        </w:rPr>
        <w:t xml:space="preserve"> </w:t>
      </w:r>
      <w:proofErr w:type="spellStart"/>
      <w:r>
        <w:rPr>
          <w:lang w:eastAsia="vi-VN"/>
        </w:rPr>
        <w:t>làm</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kể</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ngày</w:t>
      </w:r>
      <w:proofErr w:type="spellEnd"/>
      <w:r>
        <w:rPr>
          <w:lang w:eastAsia="vi-VN"/>
        </w:rPr>
        <w:t xml:space="preserve"> Ban </w:t>
      </w:r>
      <w:proofErr w:type="spellStart"/>
      <w:r>
        <w:rPr>
          <w:lang w:eastAsia="vi-VN"/>
        </w:rPr>
        <w:t>Điều</w:t>
      </w:r>
      <w:proofErr w:type="spellEnd"/>
      <w:r>
        <w:rPr>
          <w:lang w:eastAsia="vi-VN"/>
        </w:rPr>
        <w:t xml:space="preserve"> </w:t>
      </w:r>
      <w:proofErr w:type="spellStart"/>
      <w:r>
        <w:rPr>
          <w:lang w:eastAsia="vi-VN"/>
        </w:rPr>
        <w:t>Trần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w:t>
      </w:r>
    </w:p>
    <w:p w14:paraId="41BADF72" w14:textId="77777777" w:rsidR="009B22FC" w:rsidRPr="009273FC" w:rsidRDefault="009B22FC" w:rsidP="00A92CD7">
      <w:pPr>
        <w:spacing w:after="0" w:line="360" w:lineRule="auto"/>
        <w:contextualSpacing/>
        <w:rPr>
          <w:rFonts w:ascii="Arial" w:hAnsi="Arial" w:cs="Arial"/>
          <w:sz w:val="24"/>
          <w:szCs w:val="24"/>
        </w:rPr>
      </w:pPr>
    </w:p>
    <w:p w14:paraId="391B01D7" w14:textId="77777777" w:rsidR="009B22FC"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5C225E62" w14:textId="77777777" w:rsidR="006D4343" w:rsidRPr="009273FC" w:rsidRDefault="006D4343" w:rsidP="00A92CD7">
      <w:pPr>
        <w:spacing w:after="0" w:line="360" w:lineRule="auto"/>
        <w:contextualSpacing/>
        <w:rPr>
          <w:rFonts w:ascii="Arial" w:hAnsi="Arial" w:cs="Arial"/>
          <w:b/>
          <w:bCs/>
          <w:sz w:val="24"/>
          <w:szCs w:val="24"/>
        </w:rPr>
      </w:pPr>
    </w:p>
    <w:p w14:paraId="2D8BC82B" w14:textId="77777777" w:rsidR="009B22FC"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668AE90B" w14:textId="77777777" w:rsidR="009B22FC"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73" w:name="_Toc109642504"/>
      <w:r>
        <w:rPr>
          <w:rFonts w:eastAsia="Arial"/>
          <w:lang w:eastAsia="vi-VN"/>
        </w:rPr>
        <w:t xml:space="preserve"> </w:t>
      </w:r>
      <w:bookmarkStart w:id="74" w:name="_Toc137732075"/>
      <w:r>
        <w:rPr>
          <w:rFonts w:eastAsia="Arial"/>
          <w:lang w:eastAsia="vi-VN"/>
        </w:rPr>
        <w:t xml:space="preserve"> </w:t>
      </w:r>
      <w:bookmarkStart w:id="75" w:name="_Toc120045786"/>
      <w:r>
        <w:rPr>
          <w:rFonts w:eastAsia="Arial"/>
          <w:lang w:eastAsia="vi-VN"/>
        </w:rPr>
        <w:t xml:space="preserve"> </w:t>
      </w:r>
      <w:bookmarkStart w:id="76" w:name="_Toc150172081"/>
      <w:r>
        <w:rPr>
          <w:rFonts w:eastAsia="Arial"/>
          <w:lang w:eastAsia="vi-VN"/>
        </w:rPr>
        <w:t>CHỈ THỊ TRƯỚC</w:t>
      </w:r>
      <w:bookmarkEnd w:id="73"/>
      <w:bookmarkEnd w:id="76"/>
      <w:r>
        <w:rPr>
          <w:rFonts w:eastAsia="Arial"/>
          <w:lang w:eastAsia="vi-VN"/>
        </w:rPr>
        <w:t xml:space="preserve"> </w:t>
      </w:r>
      <w:bookmarkEnd w:id="74"/>
      <w:r>
        <w:rPr>
          <w:rFonts w:eastAsia="Arial"/>
          <w:lang w:eastAsia="vi-VN"/>
        </w:rPr>
        <w:t xml:space="preserve"> </w:t>
      </w:r>
      <w:bookmarkEnd w:id="75"/>
      <w:r>
        <w:rPr>
          <w:rFonts w:eastAsia="Arial"/>
          <w:lang w:eastAsia="vi-VN"/>
        </w:rPr>
        <w:t xml:space="preserve">  </w:t>
      </w:r>
    </w:p>
    <w:p w14:paraId="7A1B3983" w14:textId="77777777" w:rsidR="00E65995" w:rsidRPr="009273FC" w:rsidRDefault="00E65995" w:rsidP="00A92CD7">
      <w:pPr>
        <w:spacing w:after="0" w:line="360" w:lineRule="auto"/>
        <w:contextualSpacing/>
        <w:rPr>
          <w:rFonts w:ascii="Arial" w:hAnsi="Arial" w:cs="Arial"/>
          <w:b/>
          <w:bCs/>
          <w:sz w:val="24"/>
          <w:szCs w:val="24"/>
        </w:rPr>
      </w:pPr>
    </w:p>
    <w:p w14:paraId="017A53B9" w14:textId="77777777" w:rsidR="009B22FC"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Chỉ</w:t>
      </w:r>
      <w:proofErr w:type="spellEnd"/>
      <w:r>
        <w:rPr>
          <w:rFonts w:ascii="Arial" w:eastAsia="Arial" w:hAnsi="Arial" w:cs="Arial"/>
          <w:b/>
          <w:bCs/>
          <w:sz w:val="24"/>
          <w:szCs w:val="24"/>
          <w:lang w:eastAsia="vi-VN"/>
        </w:rPr>
        <w:t xml:space="preserve"> Thị </w:t>
      </w:r>
      <w:proofErr w:type="spellStart"/>
      <w:r>
        <w:rPr>
          <w:rFonts w:ascii="Arial" w:eastAsia="Arial" w:hAnsi="Arial" w:cs="Arial"/>
          <w:b/>
          <w:bCs/>
          <w:sz w:val="24"/>
          <w:szCs w:val="24"/>
          <w:lang w:eastAsia="vi-VN"/>
        </w:rPr>
        <w:t>Trước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4CEAA0DF" w14:textId="77777777" w:rsidR="006D4343" w:rsidRPr="009273FC" w:rsidRDefault="006D4343" w:rsidP="00A92CD7">
      <w:pPr>
        <w:spacing w:after="0" w:line="360" w:lineRule="auto"/>
        <w:contextualSpacing/>
        <w:rPr>
          <w:rFonts w:ascii="Arial" w:hAnsi="Arial" w:cs="Arial"/>
          <w:b/>
          <w:bCs/>
          <w:sz w:val="24"/>
          <w:szCs w:val="24"/>
        </w:rPr>
      </w:pPr>
    </w:p>
    <w:p w14:paraId="602A5B7C" w14:textId="77777777" w:rsidR="00112E87" w:rsidRPr="009273FC" w:rsidRDefault="00000000" w:rsidP="00A92CD7">
      <w:pPr>
        <w:pStyle w:val="BodyText"/>
        <w:spacing w:line="360" w:lineRule="auto"/>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công</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luật</w:t>
      </w:r>
      <w:proofErr w:type="spellEnd"/>
      <w:r>
        <w:rPr>
          <w:lang w:eastAsia="vi-VN"/>
        </w:rPr>
        <w:t xml:space="preserve"> California.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cho</w:t>
      </w:r>
      <w:proofErr w:type="spellEnd"/>
      <w:r>
        <w:rPr>
          <w:lang w:eastAsia="vi-VN"/>
        </w:rPr>
        <w:t xml:space="preserve"> </w:t>
      </w:r>
      <w:proofErr w:type="spellStart"/>
      <w:r>
        <w:rPr>
          <w:lang w:eastAsia="vi-VN"/>
        </w:rPr>
        <w:t>biết</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thế</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nào</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tự</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Đôi</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nghe</w:t>
      </w:r>
      <w:proofErr w:type="spellEnd"/>
      <w:r>
        <w:rPr>
          <w:lang w:eastAsia="vi-VN"/>
        </w:rPr>
        <w:t xml:space="preserve"> </w:t>
      </w:r>
      <w:proofErr w:type="spellStart"/>
      <w:r>
        <w:rPr>
          <w:lang w:eastAsia="vi-VN"/>
        </w:rPr>
        <w:t>thấy</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mô</w:t>
      </w:r>
      <w:proofErr w:type="spellEnd"/>
      <w:r>
        <w:rPr>
          <w:lang w:eastAsia="vi-VN"/>
        </w:rPr>
        <w:t xml:space="preserve"> </w:t>
      </w:r>
      <w:proofErr w:type="spellStart"/>
      <w:r>
        <w:rPr>
          <w:lang w:eastAsia="vi-VN"/>
        </w:rPr>
        <w:t>tả</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một</w:t>
      </w:r>
      <w:proofErr w:type="spellEnd"/>
      <w:r>
        <w:rPr>
          <w:lang w:eastAsia="vi-VN"/>
        </w:rPr>
        <w:t xml:space="preserve"> di </w:t>
      </w:r>
      <w:proofErr w:type="spellStart"/>
      <w:r>
        <w:rPr>
          <w:lang w:eastAsia="vi-VN"/>
        </w:rPr>
        <w:t>chúc</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còn</w:t>
      </w:r>
      <w:proofErr w:type="spellEnd"/>
      <w:r>
        <w:rPr>
          <w:lang w:eastAsia="vi-VN"/>
        </w:rPr>
        <w:t xml:space="preserve"> </w:t>
      </w:r>
      <w:proofErr w:type="spellStart"/>
      <w:r>
        <w:rPr>
          <w:lang w:eastAsia="vi-VN"/>
        </w:rPr>
        <w:t>sống</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giấy</w:t>
      </w:r>
      <w:proofErr w:type="spellEnd"/>
      <w:r>
        <w:rPr>
          <w:lang w:eastAsia="vi-VN"/>
        </w:rPr>
        <w:t xml:space="preserve"> </w:t>
      </w:r>
      <w:proofErr w:type="spellStart"/>
      <w:r>
        <w:rPr>
          <w:lang w:eastAsia="vi-VN"/>
        </w:rPr>
        <w:t>ủy</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sư</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lâu</w:t>
      </w:r>
      <w:proofErr w:type="spellEnd"/>
      <w:r>
        <w:rPr>
          <w:lang w:eastAsia="vi-VN"/>
        </w:rPr>
        <w:t xml:space="preserve"> </w:t>
      </w:r>
      <w:proofErr w:type="spellStart"/>
      <w:r>
        <w:rPr>
          <w:lang w:eastAsia="vi-VN"/>
        </w:rPr>
        <w:t>dài</w:t>
      </w:r>
      <w:proofErr w:type="spellEnd"/>
      <w:r>
        <w:rPr>
          <w:lang w:eastAsia="vi-VN"/>
        </w:rPr>
        <w:t>.</w:t>
      </w:r>
    </w:p>
    <w:p w14:paraId="54048C7F" w14:textId="77777777" w:rsidR="008227EA" w:rsidRPr="009273FC" w:rsidRDefault="008227EA" w:rsidP="00A92CD7">
      <w:pPr>
        <w:pStyle w:val="BodyText"/>
        <w:spacing w:line="360" w:lineRule="auto"/>
        <w:contextualSpacing/>
      </w:pPr>
    </w:p>
    <w:p w14:paraId="4D8EC5EB" w14:textId="77777777" w:rsidR="00112E87" w:rsidRPr="009273FC" w:rsidRDefault="00000000" w:rsidP="00A92CD7">
      <w:pPr>
        <w:pStyle w:val="BodyText"/>
        <w:spacing w:line="360" w:lineRule="auto"/>
        <w:contextualSpacing/>
      </w:pPr>
      <w:proofErr w:type="spellStart"/>
      <w:r>
        <w:rPr>
          <w:lang w:eastAsia="vi-VN"/>
        </w:rPr>
        <w:t>Luật</w:t>
      </w:r>
      <w:proofErr w:type="spellEnd"/>
      <w:r>
        <w:rPr>
          <w:lang w:eastAsia="vi-VN"/>
        </w:rPr>
        <w:t xml:space="preserve"> California </w:t>
      </w:r>
      <w:proofErr w:type="spellStart"/>
      <w:r>
        <w:rPr>
          <w:lang w:eastAsia="vi-VN"/>
        </w:rPr>
        <w:t>định</w:t>
      </w:r>
      <w:proofErr w:type="spellEnd"/>
      <w:r>
        <w:rPr>
          <w:lang w:eastAsia="vi-VN"/>
        </w:rPr>
        <w:t xml:space="preserve"> </w:t>
      </w:r>
      <w:proofErr w:type="spellStart"/>
      <w:r>
        <w:rPr>
          <w:lang w:eastAsia="vi-VN"/>
        </w:rPr>
        <w:t>nghĩa</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cá</w:t>
      </w:r>
      <w:proofErr w:type="spellEnd"/>
      <w:r>
        <w:rPr>
          <w:lang w:eastAsia="vi-VN"/>
        </w:rPr>
        <w:t xml:space="preserve"> </w:t>
      </w:r>
      <w:proofErr w:type="spellStart"/>
      <w:r>
        <w:rPr>
          <w:lang w:eastAsia="vi-VN"/>
        </w:rPr>
        <w:t>nhân</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lời</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giấy</w:t>
      </w:r>
      <w:proofErr w:type="spellEnd"/>
      <w:r>
        <w:rPr>
          <w:lang w:eastAsia="vi-VN"/>
        </w:rPr>
        <w:t xml:space="preserve"> </w:t>
      </w:r>
      <w:proofErr w:type="spellStart"/>
      <w:r>
        <w:rPr>
          <w:lang w:eastAsia="vi-VN"/>
        </w:rPr>
        <w:t>ủy</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sư</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tài</w:t>
      </w:r>
      <w:proofErr w:type="spellEnd"/>
      <w:r>
        <w:rPr>
          <w:lang w:eastAsia="vi-VN"/>
        </w:rPr>
        <w:t xml:space="preserve"> </w:t>
      </w:r>
      <w:proofErr w:type="spellStart"/>
      <w:r>
        <w:rPr>
          <w:lang w:eastAsia="vi-VN"/>
        </w:rPr>
        <w:t>liệu</w:t>
      </w:r>
      <w:proofErr w:type="spellEnd"/>
      <w:r>
        <w:rPr>
          <w:lang w:eastAsia="vi-VN"/>
        </w:rPr>
        <w:t xml:space="preserve">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ai </w:t>
      </w:r>
      <w:proofErr w:type="spellStart"/>
      <w:r>
        <w:rPr>
          <w:lang w:eastAsia="vi-VN"/>
        </w:rPr>
        <w:t>đó</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thay</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Tất</w:t>
      </w:r>
      <w:proofErr w:type="spellEnd"/>
      <w:r>
        <w:rPr>
          <w:lang w:eastAsia="vi-VN"/>
        </w:rPr>
        <w:t xml:space="preserve"> </w:t>
      </w:r>
      <w:proofErr w:type="spellStart"/>
      <w:r>
        <w:rPr>
          <w:lang w:eastAsia="vi-VN"/>
        </w:rPr>
        <w:t>cả</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đều</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sẵn</w:t>
      </w:r>
      <w:proofErr w:type="spellEnd"/>
      <w:r>
        <w:rPr>
          <w:lang w:eastAsia="vi-VN"/>
        </w:rPr>
        <w:t xml:space="preserve"> </w:t>
      </w:r>
      <w:proofErr w:type="spellStart"/>
      <w:r>
        <w:rPr>
          <w:lang w:eastAsia="vi-VN"/>
        </w:rPr>
        <w:t>chính</w:t>
      </w:r>
      <w:proofErr w:type="spellEnd"/>
      <w:r>
        <w:rPr>
          <w:lang w:eastAsia="vi-VN"/>
        </w:rPr>
        <w:t xml:space="preserve"> </w:t>
      </w:r>
      <w:proofErr w:type="spellStart"/>
      <w:r>
        <w:rPr>
          <w:lang w:eastAsia="vi-VN"/>
        </w:rPr>
        <w:t>sách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phải</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bằng</w:t>
      </w:r>
      <w:proofErr w:type="spellEnd"/>
      <w:r>
        <w:rPr>
          <w:lang w:eastAsia="vi-VN"/>
        </w:rPr>
        <w:t xml:space="preserve"> </w:t>
      </w:r>
      <w:proofErr w:type="spellStart"/>
      <w:r>
        <w:rPr>
          <w:lang w:eastAsia="vi-VN"/>
        </w:rPr>
        <w:t>văn</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chính</w:t>
      </w:r>
      <w:proofErr w:type="spellEnd"/>
      <w:r>
        <w:rPr>
          <w:lang w:eastAsia="vi-VN"/>
        </w:rPr>
        <w:t xml:space="preserve"> </w:t>
      </w:r>
      <w:proofErr w:type="spellStart"/>
      <w:r>
        <w:rPr>
          <w:lang w:eastAsia="vi-VN"/>
        </w:rPr>
        <w:t>sách</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và</w:t>
      </w:r>
      <w:proofErr w:type="spellEnd"/>
      <w:r>
        <w:rPr>
          <w:lang w:eastAsia="vi-VN"/>
        </w:rPr>
        <w:t xml:space="preserve"> </w:t>
      </w:r>
      <w:proofErr w:type="spellStart"/>
      <w:r>
        <w:rPr>
          <w:lang w:eastAsia="vi-VN"/>
        </w:rPr>
        <w:t>giải</w:t>
      </w:r>
      <w:proofErr w:type="spellEnd"/>
      <w:r>
        <w:rPr>
          <w:lang w:eastAsia="vi-VN"/>
        </w:rPr>
        <w:t xml:space="preserve"> </w:t>
      </w:r>
      <w:proofErr w:type="spellStart"/>
      <w:r>
        <w:rPr>
          <w:lang w:eastAsia="vi-VN"/>
        </w:rPr>
        <w:t>thích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luật</w:t>
      </w:r>
      <w:proofErr w:type="spellEnd"/>
      <w:r>
        <w:rPr>
          <w:lang w:eastAsia="vi-VN"/>
        </w:rPr>
        <w:t xml:space="preserve"> </w:t>
      </w:r>
      <w:proofErr w:type="spellStart"/>
      <w:r>
        <w:rPr>
          <w:lang w:eastAsia="vi-VN"/>
        </w:rPr>
        <w:t>tiểu</w:t>
      </w:r>
      <w:proofErr w:type="spellEnd"/>
      <w:r>
        <w:rPr>
          <w:lang w:eastAsia="vi-VN"/>
        </w:rPr>
        <w:t xml:space="preserve"> bang, </w:t>
      </w:r>
      <w:proofErr w:type="spellStart"/>
      <w:r>
        <w:rPr>
          <w:lang w:eastAsia="vi-VN"/>
        </w:rPr>
        <w:t>nếu</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thêm</w:t>
      </w:r>
      <w:proofErr w:type="spellEnd"/>
      <w:r>
        <w:rPr>
          <w:lang w:eastAsia="vi-VN"/>
        </w:rPr>
        <w:t xml:space="preserve"> </w:t>
      </w:r>
      <w:proofErr w:type="spellStart"/>
      <w:r>
        <w:rPr>
          <w:lang w:eastAsia="vi-VN"/>
        </w:rPr>
        <w:t>thông</w:t>
      </w:r>
      <w:proofErr w:type="spellEnd"/>
      <w:r>
        <w:rPr>
          <w:lang w:eastAsia="vi-VN"/>
        </w:rPr>
        <w:t xml:space="preserve"> tin, </w:t>
      </w:r>
      <w:proofErr w:type="spellStart"/>
      <w:r>
        <w:rPr>
          <w:lang w:eastAsia="vi-VN"/>
        </w:rPr>
        <w:t>xin</w:t>
      </w:r>
      <w:proofErr w:type="spellEnd"/>
      <w:r>
        <w:rPr>
          <w:lang w:eastAsia="vi-VN"/>
        </w:rPr>
        <w:t xml:space="preserve"> </w:t>
      </w: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w:t>
      </w:r>
    </w:p>
    <w:p w14:paraId="794BA3C8" w14:textId="77777777" w:rsidR="008227EA" w:rsidRPr="009273FC" w:rsidRDefault="008227EA" w:rsidP="00A92CD7">
      <w:pPr>
        <w:pStyle w:val="BodyText"/>
        <w:spacing w:line="360" w:lineRule="auto"/>
        <w:contextualSpacing/>
      </w:pPr>
    </w:p>
    <w:p w14:paraId="65D72092" w14:textId="77777777" w:rsidR="00112E87" w:rsidRPr="009273FC" w:rsidRDefault="00000000" w:rsidP="00A92CD7">
      <w:pPr>
        <w:pStyle w:val="BodyText"/>
        <w:spacing w:line="360" w:lineRule="auto"/>
        <w:contextualSpacing/>
      </w:pP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soạn</w:t>
      </w:r>
      <w:proofErr w:type="spellEnd"/>
      <w:r>
        <w:rPr>
          <w:lang w:eastAsia="vi-VN"/>
        </w:rPr>
        <w:t xml:space="preserve"> </w:t>
      </w:r>
      <w:proofErr w:type="spellStart"/>
      <w:r>
        <w:rPr>
          <w:lang w:eastAsia="vi-VN"/>
        </w:rPr>
        <w:t>để</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w:t>
      </w:r>
      <w:proofErr w:type="spellStart"/>
      <w:r>
        <w:rPr>
          <w:lang w:eastAsia="vi-VN"/>
        </w:rPr>
        <w:t>mọi</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kiểm</w:t>
      </w:r>
      <w:proofErr w:type="spellEnd"/>
      <w:r>
        <w:rPr>
          <w:lang w:eastAsia="vi-VN"/>
        </w:rPr>
        <w:t xml:space="preserve"> </w:t>
      </w:r>
      <w:proofErr w:type="spellStart"/>
      <w:r>
        <w:rPr>
          <w:lang w:eastAsia="vi-VN"/>
        </w:rPr>
        <w:t>soát</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đặc</w:t>
      </w:r>
      <w:proofErr w:type="spellEnd"/>
      <w:r>
        <w:rPr>
          <w:lang w:eastAsia="vi-VN"/>
        </w:rPr>
        <w:t xml:space="preserve"> </w:t>
      </w:r>
      <w:proofErr w:type="spellStart"/>
      <w:r>
        <w:rPr>
          <w:lang w:eastAsia="vi-VN"/>
        </w:rPr>
        <w:t>biệt</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khi</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việc</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thân</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Đây</w:t>
      </w:r>
      <w:proofErr w:type="spellEnd"/>
      <w:r>
        <w:rPr>
          <w:lang w:eastAsia="vi-VN"/>
        </w:rPr>
        <w:t xml:space="preserve"> </w:t>
      </w:r>
      <w:proofErr w:type="spellStart"/>
      <w:r>
        <w:rPr>
          <w:lang w:eastAsia="vi-VN"/>
        </w:rPr>
        <w:t>là</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tài</w:t>
      </w:r>
      <w:proofErr w:type="spellEnd"/>
      <w:r>
        <w:rPr>
          <w:lang w:eastAsia="vi-VN"/>
        </w:rPr>
        <w:t xml:space="preserve"> </w:t>
      </w:r>
      <w:proofErr w:type="spellStart"/>
      <w:r>
        <w:rPr>
          <w:lang w:eastAsia="vi-VN"/>
        </w:rPr>
        <w:t>liệu</w:t>
      </w:r>
      <w:proofErr w:type="spellEnd"/>
      <w:r>
        <w:rPr>
          <w:lang w:eastAsia="vi-VN"/>
        </w:rPr>
        <w:t xml:space="preserve"> </w:t>
      </w:r>
      <w:proofErr w:type="spellStart"/>
      <w:r>
        <w:rPr>
          <w:lang w:eastAsia="vi-VN"/>
        </w:rPr>
        <w:t>pháp</w:t>
      </w:r>
      <w:proofErr w:type="spellEnd"/>
      <w:r>
        <w:rPr>
          <w:lang w:eastAsia="vi-VN"/>
        </w:rPr>
        <w:t xml:space="preserve"> </w:t>
      </w:r>
      <w:proofErr w:type="spellStart"/>
      <w:r>
        <w:rPr>
          <w:lang w:eastAsia="vi-VN"/>
        </w:rPr>
        <w:t>lý</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phép</w:t>
      </w:r>
      <w:proofErr w:type="spellEnd"/>
      <w:r>
        <w:rPr>
          <w:lang w:eastAsia="vi-VN"/>
        </w:rPr>
        <w:t xml:space="preserve"> </w:t>
      </w:r>
      <w:proofErr w:type="spellStart"/>
      <w:r>
        <w:rPr>
          <w:lang w:eastAsia="vi-VN"/>
        </w:rPr>
        <w:t>mọi</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nói</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mong</w:t>
      </w:r>
      <w:proofErr w:type="spellEnd"/>
      <w:r>
        <w:rPr>
          <w:lang w:eastAsia="vi-VN"/>
        </w:rPr>
        <w:t xml:space="preserve"> </w:t>
      </w:r>
      <w:proofErr w:type="spellStart"/>
      <w:r>
        <w:rPr>
          <w:lang w:eastAsia="vi-VN"/>
        </w:rPr>
        <w:t>muốn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nếu</w:t>
      </w:r>
      <w:proofErr w:type="spellEnd"/>
      <w:r>
        <w:rPr>
          <w:lang w:eastAsia="vi-VN"/>
        </w:rPr>
        <w:t xml:space="preserve"> </w:t>
      </w:r>
      <w:proofErr w:type="spellStart"/>
      <w:r>
        <w:rPr>
          <w:lang w:eastAsia="vi-VN"/>
        </w:rPr>
        <w:t>sau</w:t>
      </w:r>
      <w:proofErr w:type="spellEnd"/>
      <w:r>
        <w:rPr>
          <w:lang w:eastAsia="vi-VN"/>
        </w:rPr>
        <w:t xml:space="preserve"> </w:t>
      </w:r>
      <w:proofErr w:type="spellStart"/>
      <w:r>
        <w:rPr>
          <w:lang w:eastAsia="vi-VN"/>
        </w:rPr>
        <w:t>này</w:t>
      </w:r>
      <w:proofErr w:type="spellEnd"/>
      <w:r>
        <w:rPr>
          <w:lang w:eastAsia="vi-VN"/>
        </w:rPr>
        <w:t xml:space="preserve">, </w:t>
      </w:r>
      <w:proofErr w:type="spellStart"/>
      <w:r>
        <w:rPr>
          <w:lang w:eastAsia="vi-VN"/>
        </w:rPr>
        <w:t>họ</w:t>
      </w:r>
      <w:proofErr w:type="spellEnd"/>
      <w:r>
        <w:rPr>
          <w:lang w:eastAsia="vi-VN"/>
        </w:rPr>
        <w:t xml:space="preserve"> </w:t>
      </w:r>
      <w:proofErr w:type="spellStart"/>
      <w:r>
        <w:rPr>
          <w:lang w:eastAsia="vi-VN"/>
        </w:rPr>
        <w:t>không</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bản</w:t>
      </w:r>
      <w:proofErr w:type="spellEnd"/>
      <w:r>
        <w:rPr>
          <w:lang w:eastAsia="vi-VN"/>
        </w:rPr>
        <w:t xml:space="preserve"> </w:t>
      </w:r>
      <w:proofErr w:type="spellStart"/>
      <w:r>
        <w:rPr>
          <w:lang w:eastAsia="vi-VN"/>
        </w:rPr>
        <w:t>thân</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này</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những</w:t>
      </w:r>
      <w:proofErr w:type="spellEnd"/>
      <w:r>
        <w:rPr>
          <w:lang w:eastAsia="vi-VN"/>
        </w:rPr>
        <w:t xml:space="preserve"> </w:t>
      </w:r>
      <w:proofErr w:type="spellStart"/>
      <w:r>
        <w:rPr>
          <w:lang w:eastAsia="vi-VN"/>
        </w:rPr>
        <w:t>thứ</w:t>
      </w:r>
      <w:proofErr w:type="spellEnd"/>
      <w:r>
        <w:rPr>
          <w:lang w:eastAsia="vi-VN"/>
        </w:rPr>
        <w:t xml:space="preserve"> </w:t>
      </w:r>
      <w:proofErr w:type="spellStart"/>
      <w:r>
        <w:rPr>
          <w:lang w:eastAsia="vi-VN"/>
        </w:rPr>
        <w:t>như</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chấp</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chối</w:t>
      </w:r>
      <w:proofErr w:type="spellEnd"/>
      <w:r>
        <w:rPr>
          <w:lang w:eastAsia="vi-VN"/>
        </w:rPr>
        <w:t xml:space="preserve"> </w:t>
      </w:r>
      <w:proofErr w:type="spellStart"/>
      <w:r>
        <w:rPr>
          <w:lang w:eastAsia="vi-VN"/>
        </w:rPr>
        <w:t>điều</w:t>
      </w:r>
      <w:proofErr w:type="spellEnd"/>
      <w:r>
        <w:rPr>
          <w:lang w:eastAsia="vi-VN"/>
        </w:rPr>
        <w:t xml:space="preserve"> </w:t>
      </w:r>
      <w:proofErr w:type="spellStart"/>
      <w:r>
        <w:rPr>
          <w:lang w:eastAsia="vi-VN"/>
        </w:rPr>
        <w:t>trị</w:t>
      </w:r>
      <w:proofErr w:type="spellEnd"/>
      <w:r>
        <w:rPr>
          <w:lang w:eastAsia="vi-VN"/>
        </w:rPr>
        <w:t xml:space="preserve"> y </w:t>
      </w:r>
      <w:proofErr w:type="spellStart"/>
      <w:r>
        <w:rPr>
          <w:lang w:eastAsia="vi-VN"/>
        </w:rPr>
        <w:t>tế</w:t>
      </w:r>
      <w:proofErr w:type="spellEnd"/>
      <w:r>
        <w:rPr>
          <w:lang w:eastAsia="vi-VN"/>
        </w:rPr>
        <w:t xml:space="preserve">, </w:t>
      </w:r>
      <w:proofErr w:type="spellStart"/>
      <w:r>
        <w:rPr>
          <w:lang w:eastAsia="vi-VN"/>
        </w:rPr>
        <w:t>phẫu</w:t>
      </w:r>
      <w:proofErr w:type="spellEnd"/>
      <w:r>
        <w:rPr>
          <w:lang w:eastAsia="vi-VN"/>
        </w:rPr>
        <w:t xml:space="preserve"> </w:t>
      </w:r>
      <w:proofErr w:type="spellStart"/>
      <w:r>
        <w:rPr>
          <w:lang w:eastAsia="vi-VN"/>
        </w:rPr>
        <w:t>thuật</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lựa</w:t>
      </w:r>
      <w:proofErr w:type="spellEnd"/>
      <w:r>
        <w:rPr>
          <w:lang w:eastAsia="vi-VN"/>
        </w:rPr>
        <w:t xml:space="preserve"> </w:t>
      </w:r>
      <w:proofErr w:type="spellStart"/>
      <w:r>
        <w:rPr>
          <w:lang w:eastAsia="vi-VN"/>
        </w:rPr>
        <w:t>chọn</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khác</w:t>
      </w:r>
      <w:proofErr w:type="spellEnd"/>
      <w:r>
        <w:rPr>
          <w:lang w:eastAsia="vi-VN"/>
        </w:rPr>
        <w:t xml:space="preserve">. </w:t>
      </w:r>
      <w:proofErr w:type="spellStart"/>
      <w:r>
        <w:rPr>
          <w:lang w:eastAsia="vi-VN"/>
        </w:rPr>
        <w:t>Tại</w:t>
      </w:r>
      <w:proofErr w:type="spellEnd"/>
      <w:r>
        <w:rPr>
          <w:lang w:eastAsia="vi-VN"/>
        </w:rPr>
        <w:t xml:space="preserve"> California,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bao </w:t>
      </w:r>
      <w:proofErr w:type="spellStart"/>
      <w:r>
        <w:rPr>
          <w:lang w:eastAsia="vi-VN"/>
        </w:rPr>
        <w:t>gồm</w:t>
      </w:r>
      <w:proofErr w:type="spellEnd"/>
      <w:r>
        <w:rPr>
          <w:lang w:eastAsia="vi-VN"/>
        </w:rPr>
        <w:t xml:space="preserve"> </w:t>
      </w:r>
      <w:proofErr w:type="spellStart"/>
      <w:r>
        <w:rPr>
          <w:lang w:eastAsia="vi-VN"/>
        </w:rPr>
        <w:t>hai</w:t>
      </w:r>
      <w:proofErr w:type="spellEnd"/>
      <w:r>
        <w:rPr>
          <w:lang w:eastAsia="vi-VN"/>
        </w:rPr>
        <w:t xml:space="preserve"> </w:t>
      </w:r>
      <w:proofErr w:type="spellStart"/>
      <w:r>
        <w:rPr>
          <w:lang w:eastAsia="vi-VN"/>
        </w:rPr>
        <w:t>phần</w:t>
      </w:r>
      <w:proofErr w:type="spellEnd"/>
      <w:r>
        <w:rPr>
          <w:lang w:eastAsia="vi-VN"/>
        </w:rPr>
        <w:t>:</w:t>
      </w:r>
    </w:p>
    <w:p w14:paraId="0909770E" w14:textId="77777777" w:rsidR="00112E87" w:rsidRPr="009273FC" w:rsidRDefault="00000000" w:rsidP="003F49FA">
      <w:pPr>
        <w:pStyle w:val="BodyText"/>
        <w:numPr>
          <w:ilvl w:val="0"/>
          <w:numId w:val="24"/>
        </w:numPr>
        <w:spacing w:line="360" w:lineRule="auto"/>
        <w:contextualSpacing/>
      </w:pPr>
      <w:proofErr w:type="spellStart"/>
      <w:r>
        <w:rPr>
          <w:lang w:eastAsia="vi-VN"/>
        </w:rPr>
        <w:t>Việc</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đại</w:t>
      </w:r>
      <w:proofErr w:type="spellEnd"/>
      <w:r>
        <w:rPr>
          <w:lang w:eastAsia="vi-VN"/>
        </w:rPr>
        <w:t xml:space="preserve"> </w:t>
      </w:r>
      <w:proofErr w:type="spellStart"/>
      <w:r>
        <w:rPr>
          <w:lang w:eastAsia="vi-VN"/>
        </w:rPr>
        <w:t>diện</w:t>
      </w:r>
      <w:proofErr w:type="spellEnd"/>
      <w:r>
        <w:rPr>
          <w:lang w:eastAsia="vi-VN"/>
        </w:rPr>
        <w:t xml:space="preserve"> (</w:t>
      </w:r>
      <w:proofErr w:type="spellStart"/>
      <w:r>
        <w:rPr>
          <w:lang w:eastAsia="vi-VN"/>
        </w:rPr>
        <w:t>một</w:t>
      </w:r>
      <w:proofErr w:type="spellEnd"/>
      <w:r>
        <w:rPr>
          <w:lang w:eastAsia="vi-VN"/>
        </w:rPr>
        <w:t xml:space="preserve"> </w:t>
      </w:r>
      <w:proofErr w:type="spellStart"/>
      <w:r>
        <w:rPr>
          <w:lang w:eastAsia="vi-VN"/>
        </w:rPr>
        <w:t>người</w:t>
      </w:r>
      <w:proofErr w:type="spellEnd"/>
      <w:r>
        <w:rPr>
          <w:lang w:eastAsia="vi-VN"/>
        </w:rPr>
        <w:t xml:space="preserve">) </w:t>
      </w:r>
      <w:proofErr w:type="spellStart"/>
      <w:r>
        <w:rPr>
          <w:lang w:eastAsia="vi-VN"/>
        </w:rPr>
        <w:t>đưa</w:t>
      </w:r>
      <w:proofErr w:type="spellEnd"/>
      <w:r>
        <w:rPr>
          <w:lang w:eastAsia="vi-VN"/>
        </w:rPr>
        <w:t xml:space="preserve"> </w:t>
      </w:r>
      <w:proofErr w:type="spellStart"/>
      <w:r>
        <w:rPr>
          <w:lang w:eastAsia="vi-VN"/>
        </w:rPr>
        <w:t>ra</w:t>
      </w:r>
      <w:proofErr w:type="spellEnd"/>
      <w:r>
        <w:rPr>
          <w:lang w:eastAsia="vi-VN"/>
        </w:rPr>
        <w:t xml:space="preserve"> </w:t>
      </w:r>
      <w:proofErr w:type="spellStart"/>
      <w:r>
        <w:rPr>
          <w:lang w:eastAsia="vi-VN"/>
        </w:rPr>
        <w:t>quyết</w:t>
      </w:r>
      <w:proofErr w:type="spellEnd"/>
      <w:r>
        <w:rPr>
          <w:lang w:eastAsia="vi-VN"/>
        </w:rPr>
        <w:t xml:space="preserve"> </w:t>
      </w:r>
      <w:proofErr w:type="spellStart"/>
      <w:r>
        <w:rPr>
          <w:lang w:eastAsia="vi-VN"/>
        </w:rPr>
        <w:t>định</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dịch</w:t>
      </w:r>
      <w:proofErr w:type="spellEnd"/>
      <w:r>
        <w:rPr>
          <w:lang w:eastAsia="vi-VN"/>
        </w:rPr>
        <w:t xml:space="preserve"> </w:t>
      </w:r>
      <w:proofErr w:type="spellStart"/>
      <w:r>
        <w:rPr>
          <w:lang w:eastAsia="vi-VN"/>
        </w:rPr>
        <w:t>vụ</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và</w:t>
      </w:r>
      <w:proofErr w:type="spellEnd"/>
    </w:p>
    <w:p w14:paraId="4B290AC9" w14:textId="77777777" w:rsidR="00112E87" w:rsidRPr="009273FC" w:rsidRDefault="00000000" w:rsidP="003F49FA">
      <w:pPr>
        <w:pStyle w:val="BodyText"/>
        <w:numPr>
          <w:ilvl w:val="0"/>
          <w:numId w:val="24"/>
        </w:numPr>
        <w:spacing w:line="360" w:lineRule="auto"/>
        <w:contextualSpacing/>
      </w:pPr>
      <w:proofErr w:type="spellStart"/>
      <w:r>
        <w:rPr>
          <w:lang w:eastAsia="vi-VN"/>
        </w:rPr>
        <w:lastRenderedPageBreak/>
        <w:t>Hướng</w:t>
      </w:r>
      <w:proofErr w:type="spellEnd"/>
      <w:r>
        <w:rPr>
          <w:lang w:eastAsia="vi-VN"/>
        </w:rPr>
        <w:t xml:space="preserve"> </w:t>
      </w:r>
      <w:proofErr w:type="spellStart"/>
      <w:r>
        <w:rPr>
          <w:lang w:eastAsia="vi-VN"/>
        </w:rPr>
        <w:t>dẫn</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riêng</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p>
    <w:p w14:paraId="008F8B6D" w14:textId="77777777" w:rsidR="00112E87" w:rsidRPr="009273FC" w:rsidRDefault="00112E87" w:rsidP="008227EA">
      <w:pPr>
        <w:pStyle w:val="BodyText"/>
        <w:spacing w:line="360" w:lineRule="auto"/>
        <w:contextualSpacing/>
      </w:pPr>
    </w:p>
    <w:p w14:paraId="1DE4963D" w14:textId="77777777" w:rsidR="00112E87" w:rsidRPr="009273FC" w:rsidRDefault="00000000" w:rsidP="00A92CD7">
      <w:pPr>
        <w:pStyle w:val="BodyText"/>
        <w:spacing w:line="360" w:lineRule="auto"/>
        <w:contextualSpacing/>
      </w:pPr>
      <w:r>
        <w:rPr>
          <w:lang w:eastAsia="vi-VN"/>
        </w:rPr>
        <w:t xml:space="preserve">Quý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nhận</w:t>
      </w:r>
      <w:proofErr w:type="spellEnd"/>
      <w:r>
        <w:rPr>
          <w:lang w:eastAsia="vi-VN"/>
        </w:rPr>
        <w:t xml:space="preserve"> </w:t>
      </w:r>
      <w:proofErr w:type="spellStart"/>
      <w:r>
        <w:rPr>
          <w:lang w:eastAsia="vi-VN"/>
        </w:rPr>
        <w:t>được</w:t>
      </w:r>
      <w:proofErr w:type="spellEnd"/>
      <w:r>
        <w:rPr>
          <w:lang w:eastAsia="vi-VN"/>
        </w:rPr>
        <w:t xml:space="preserve"> </w:t>
      </w:r>
      <w:proofErr w:type="spellStart"/>
      <w:r>
        <w:rPr>
          <w:lang w:eastAsia="vi-VN"/>
        </w:rPr>
        <w:t>biểu</w:t>
      </w:r>
      <w:proofErr w:type="spellEnd"/>
      <w:r>
        <w:rPr>
          <w:lang w:eastAsia="vi-VN"/>
        </w:rPr>
        <w:t xml:space="preserve"> </w:t>
      </w:r>
      <w:proofErr w:type="spellStart"/>
      <w:r>
        <w:rPr>
          <w:lang w:eastAsia="vi-VN"/>
        </w:rPr>
        <w:t>mẫu</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từ</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tâm</w:t>
      </w:r>
      <w:proofErr w:type="spellEnd"/>
      <w:r>
        <w:rPr>
          <w:lang w:eastAsia="vi-VN"/>
        </w:rPr>
        <w:t xml:space="preserve"> </w:t>
      </w:r>
      <w:proofErr w:type="spellStart"/>
      <w:r>
        <w:rPr>
          <w:lang w:eastAsia="vi-VN"/>
        </w:rPr>
        <w:t>thần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trên</w:t>
      </w:r>
      <w:proofErr w:type="spellEnd"/>
      <w:r>
        <w:rPr>
          <w:lang w:eastAsia="vi-VN"/>
        </w:rPr>
        <w:t xml:space="preserve"> </w:t>
      </w:r>
      <w:proofErr w:type="spellStart"/>
      <w:r>
        <w:rPr>
          <w:lang w:eastAsia="vi-VN"/>
        </w:rPr>
        <w:t>mạng</w:t>
      </w:r>
      <w:proofErr w:type="spellEnd"/>
      <w:r>
        <w:rPr>
          <w:lang w:eastAsia="vi-VN"/>
        </w:rPr>
        <w:t xml:space="preserve">. </w:t>
      </w:r>
      <w:proofErr w:type="spellStart"/>
      <w:r>
        <w:rPr>
          <w:lang w:eastAsia="vi-VN"/>
        </w:rPr>
        <w:t>Tại</w:t>
      </w:r>
      <w:proofErr w:type="spellEnd"/>
      <w:r>
        <w:rPr>
          <w:lang w:eastAsia="vi-VN"/>
        </w:rPr>
        <w:t xml:space="preserve"> California,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tất</w:t>
      </w:r>
      <w:proofErr w:type="spellEnd"/>
      <w:r>
        <w:rPr>
          <w:lang w:eastAsia="vi-VN"/>
        </w:rPr>
        <w:t xml:space="preserve"> </w:t>
      </w:r>
      <w:proofErr w:type="spellStart"/>
      <w:r>
        <w:rPr>
          <w:lang w:eastAsia="vi-VN"/>
        </w:rPr>
        <w:t>cả</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nhà</w:t>
      </w:r>
      <w:proofErr w:type="spellEnd"/>
      <w:r>
        <w:rPr>
          <w:lang w:eastAsia="vi-VN"/>
        </w:rPr>
        <w:t xml:space="preserve"> </w:t>
      </w:r>
      <w:proofErr w:type="spellStart"/>
      <w:r>
        <w:rPr>
          <w:lang w:eastAsia="vi-VN"/>
        </w:rPr>
        <w:t>cung</w:t>
      </w:r>
      <w:proofErr w:type="spellEnd"/>
      <w:r>
        <w:rPr>
          <w:lang w:eastAsia="vi-VN"/>
        </w:rPr>
        <w:t xml:space="preserve"> </w:t>
      </w:r>
      <w:proofErr w:type="spellStart"/>
      <w:r>
        <w:rPr>
          <w:lang w:eastAsia="vi-VN"/>
        </w:rPr>
        <w:t>cấp</w:t>
      </w:r>
      <w:proofErr w:type="spellEnd"/>
      <w:r>
        <w:rPr>
          <w:lang w:eastAsia="vi-VN"/>
        </w:rPr>
        <w:t xml:space="preserve"> </w:t>
      </w:r>
      <w:proofErr w:type="spellStart"/>
      <w:r>
        <w:rPr>
          <w:lang w:eastAsia="vi-VN"/>
        </w:rPr>
        <w:t>chăm</w:t>
      </w:r>
      <w:proofErr w:type="spellEnd"/>
      <w:r>
        <w:rPr>
          <w:lang w:eastAsia="vi-VN"/>
        </w:rPr>
        <w:t xml:space="preserve"> </w:t>
      </w:r>
      <w:proofErr w:type="spellStart"/>
      <w:r>
        <w:rPr>
          <w:lang w:eastAsia="vi-VN"/>
        </w:rPr>
        <w:t>sóc</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Quý </w:t>
      </w:r>
      <w:proofErr w:type="spellStart"/>
      <w:r>
        <w:rPr>
          <w:lang w:eastAsia="vi-VN"/>
        </w:rPr>
        <w:t>vị</w:t>
      </w:r>
      <w:proofErr w:type="spellEnd"/>
      <w:r>
        <w:rPr>
          <w:lang w:eastAsia="vi-VN"/>
        </w:rPr>
        <w:t xml:space="preserve"> </w:t>
      </w:r>
      <w:proofErr w:type="spellStart"/>
      <w:r>
        <w:rPr>
          <w:lang w:eastAsia="vi-VN"/>
        </w:rPr>
        <w:t>cũng</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quyền</w:t>
      </w:r>
      <w:proofErr w:type="spellEnd"/>
      <w:r>
        <w:rPr>
          <w:lang w:eastAsia="vi-VN"/>
        </w:rPr>
        <w:t xml:space="preserve"> </w:t>
      </w:r>
      <w:proofErr w:type="spellStart"/>
      <w:r>
        <w:rPr>
          <w:lang w:eastAsia="vi-VN"/>
        </w:rPr>
        <w:t>thay</w:t>
      </w:r>
      <w:proofErr w:type="spellEnd"/>
      <w:r>
        <w:rPr>
          <w:lang w:eastAsia="vi-VN"/>
        </w:rPr>
        <w:t xml:space="preserve"> </w:t>
      </w:r>
      <w:proofErr w:type="spellStart"/>
      <w:r>
        <w:rPr>
          <w:lang w:eastAsia="vi-VN"/>
        </w:rPr>
        <w:t>đổi</w:t>
      </w:r>
      <w:proofErr w:type="spellEnd"/>
      <w:r>
        <w:rPr>
          <w:lang w:eastAsia="vi-VN"/>
        </w:rPr>
        <w:t xml:space="preserve"> </w:t>
      </w:r>
      <w:proofErr w:type="spellStart"/>
      <w:r>
        <w:rPr>
          <w:lang w:eastAsia="vi-VN"/>
        </w:rPr>
        <w:t>hoặc</w:t>
      </w:r>
      <w:proofErr w:type="spellEnd"/>
      <w:r>
        <w:rPr>
          <w:lang w:eastAsia="vi-VN"/>
        </w:rPr>
        <w:t xml:space="preserve"> </w:t>
      </w:r>
      <w:proofErr w:type="spellStart"/>
      <w:r>
        <w:rPr>
          <w:lang w:eastAsia="vi-VN"/>
        </w:rPr>
        <w:t>hủy</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mình</w:t>
      </w:r>
      <w:proofErr w:type="spellEnd"/>
      <w:r>
        <w:rPr>
          <w:lang w:eastAsia="vi-VN"/>
        </w:rPr>
        <w:t xml:space="preserve"> </w:t>
      </w:r>
      <w:proofErr w:type="spellStart"/>
      <w:r>
        <w:rPr>
          <w:lang w:eastAsia="vi-VN"/>
        </w:rPr>
        <w:t>bất</w:t>
      </w:r>
      <w:proofErr w:type="spellEnd"/>
      <w:r>
        <w:rPr>
          <w:lang w:eastAsia="vi-VN"/>
        </w:rPr>
        <w:t xml:space="preserve"> </w:t>
      </w:r>
      <w:proofErr w:type="spellStart"/>
      <w:r>
        <w:rPr>
          <w:lang w:eastAsia="vi-VN"/>
        </w:rPr>
        <w:t>cứ</w:t>
      </w:r>
      <w:proofErr w:type="spellEnd"/>
      <w:r>
        <w:rPr>
          <w:lang w:eastAsia="vi-VN"/>
        </w:rPr>
        <w:t xml:space="preserve"> </w:t>
      </w:r>
      <w:proofErr w:type="spellStart"/>
      <w:r>
        <w:rPr>
          <w:lang w:eastAsia="vi-VN"/>
        </w:rPr>
        <w:t>lúc</w:t>
      </w:r>
      <w:proofErr w:type="spellEnd"/>
      <w:r>
        <w:rPr>
          <w:lang w:eastAsia="vi-VN"/>
        </w:rPr>
        <w:t xml:space="preserve"> </w:t>
      </w:r>
      <w:proofErr w:type="spellStart"/>
      <w:r>
        <w:rPr>
          <w:lang w:eastAsia="vi-VN"/>
        </w:rPr>
        <w:t>nào</w:t>
      </w:r>
      <w:proofErr w:type="spellEnd"/>
      <w:r>
        <w:rPr>
          <w:lang w:eastAsia="vi-VN"/>
        </w:rPr>
        <w:t>.</w:t>
      </w:r>
    </w:p>
    <w:p w14:paraId="65645A21" w14:textId="77777777" w:rsidR="00112E87" w:rsidRPr="009273FC" w:rsidRDefault="00112E87" w:rsidP="00A92CD7">
      <w:pPr>
        <w:pStyle w:val="BodyText"/>
        <w:spacing w:line="360" w:lineRule="auto"/>
        <w:contextualSpacing/>
      </w:pPr>
    </w:p>
    <w:p w14:paraId="55E2A3A1" w14:textId="77777777" w:rsidR="00112E87" w:rsidRPr="009273FC" w:rsidRDefault="00000000" w:rsidP="00A92CD7">
      <w:pPr>
        <w:pStyle w:val="BodyText"/>
        <w:spacing w:line="360" w:lineRule="auto"/>
        <w:contextualSpacing/>
      </w:pPr>
      <w:proofErr w:type="spellStart"/>
      <w:r>
        <w:rPr>
          <w:lang w:eastAsia="vi-VN"/>
        </w:rPr>
        <w:t>Nếu</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thắc</w:t>
      </w:r>
      <w:proofErr w:type="spellEnd"/>
      <w:r>
        <w:rPr>
          <w:lang w:eastAsia="vi-VN"/>
        </w:rPr>
        <w:t xml:space="preserve"> </w:t>
      </w:r>
      <w:proofErr w:type="spellStart"/>
      <w:r>
        <w:rPr>
          <w:lang w:eastAsia="vi-VN"/>
        </w:rPr>
        <w:t>mắc</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luật</w:t>
      </w:r>
      <w:proofErr w:type="spellEnd"/>
      <w:r>
        <w:rPr>
          <w:lang w:eastAsia="vi-VN"/>
        </w:rPr>
        <w:t xml:space="preserve"> California </w:t>
      </w:r>
      <w:proofErr w:type="spellStart"/>
      <w:r>
        <w:rPr>
          <w:lang w:eastAsia="vi-VN"/>
        </w:rPr>
        <w:t>liên</w:t>
      </w:r>
      <w:proofErr w:type="spellEnd"/>
      <w:r>
        <w:rPr>
          <w:lang w:eastAsia="vi-VN"/>
        </w:rPr>
        <w:t xml:space="preserve"> </w:t>
      </w:r>
      <w:proofErr w:type="spellStart"/>
      <w:r>
        <w:rPr>
          <w:lang w:eastAsia="vi-VN"/>
        </w:rPr>
        <w:t>quan</w:t>
      </w:r>
      <w:proofErr w:type="spellEnd"/>
      <w:r>
        <w:rPr>
          <w:lang w:eastAsia="vi-VN"/>
        </w:rPr>
        <w:t xml:space="preserve"> </w:t>
      </w:r>
      <w:proofErr w:type="spellStart"/>
      <w:r>
        <w:rPr>
          <w:lang w:eastAsia="vi-VN"/>
        </w:rPr>
        <w:t>đến</w:t>
      </w:r>
      <w:proofErr w:type="spellEnd"/>
      <w:r>
        <w:rPr>
          <w:lang w:eastAsia="vi-VN"/>
        </w:rPr>
        <w:t xml:space="preserve"> </w:t>
      </w:r>
      <w:proofErr w:type="spellStart"/>
      <w:r>
        <w:rPr>
          <w:lang w:eastAsia="vi-VN"/>
        </w:rPr>
        <w:t>các</w:t>
      </w:r>
      <w:proofErr w:type="spellEnd"/>
      <w:r>
        <w:rPr>
          <w:lang w:eastAsia="vi-VN"/>
        </w:rPr>
        <w:t xml:space="preserve"> </w:t>
      </w:r>
      <w:proofErr w:type="spellStart"/>
      <w:r>
        <w:rPr>
          <w:lang w:eastAsia="vi-VN"/>
        </w:rPr>
        <w:t>yêu</w:t>
      </w:r>
      <w:proofErr w:type="spellEnd"/>
      <w:r>
        <w:rPr>
          <w:lang w:eastAsia="vi-VN"/>
        </w:rPr>
        <w:t xml:space="preserve"> </w:t>
      </w:r>
      <w:proofErr w:type="spellStart"/>
      <w:r>
        <w:rPr>
          <w:lang w:eastAsia="vi-VN"/>
        </w:rPr>
        <w:t>cầu</w:t>
      </w:r>
      <w:proofErr w:type="spellEnd"/>
      <w:r>
        <w:rPr>
          <w:lang w:eastAsia="vi-VN"/>
        </w:rPr>
        <w:t xml:space="preserve"> </w:t>
      </w:r>
      <w:proofErr w:type="spellStart"/>
      <w:r>
        <w:rPr>
          <w:lang w:eastAsia="vi-VN"/>
        </w:rPr>
        <w:t>về</w:t>
      </w:r>
      <w:proofErr w:type="spellEnd"/>
      <w:r>
        <w:rPr>
          <w:lang w:eastAsia="vi-VN"/>
        </w:rPr>
        <w:t xml:space="preserve"> </w:t>
      </w:r>
      <w:proofErr w:type="spellStart"/>
      <w:r>
        <w:rPr>
          <w:lang w:eastAsia="vi-VN"/>
        </w:rPr>
        <w:t>chỉ</w:t>
      </w:r>
      <w:proofErr w:type="spellEnd"/>
      <w:r>
        <w:rPr>
          <w:lang w:eastAsia="vi-VN"/>
        </w:rPr>
        <w:t xml:space="preserve"> </w:t>
      </w:r>
      <w:proofErr w:type="spellStart"/>
      <w:r>
        <w:rPr>
          <w:lang w:eastAsia="vi-VN"/>
        </w:rPr>
        <w:t>thị</w:t>
      </w:r>
      <w:proofErr w:type="spellEnd"/>
      <w:r>
        <w:rPr>
          <w:lang w:eastAsia="vi-VN"/>
        </w:rPr>
        <w:t xml:space="preserve"> </w:t>
      </w:r>
      <w:proofErr w:type="spellStart"/>
      <w:r>
        <w:rPr>
          <w:lang w:eastAsia="vi-VN"/>
        </w:rPr>
        <w:t>trước</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có</w:t>
      </w:r>
      <w:proofErr w:type="spellEnd"/>
      <w:r>
        <w:rPr>
          <w:lang w:eastAsia="vi-VN"/>
        </w:rPr>
        <w:t xml:space="preserve"> </w:t>
      </w:r>
      <w:proofErr w:type="spellStart"/>
      <w:r>
        <w:rPr>
          <w:lang w:eastAsia="vi-VN"/>
        </w:rPr>
        <w:t>thể</w:t>
      </w:r>
      <w:proofErr w:type="spellEnd"/>
      <w:r>
        <w:rPr>
          <w:lang w:eastAsia="vi-VN"/>
        </w:rPr>
        <w:t xml:space="preserve"> </w:t>
      </w:r>
      <w:proofErr w:type="spellStart"/>
      <w:r>
        <w:rPr>
          <w:lang w:eastAsia="vi-VN"/>
        </w:rPr>
        <w:t>gửi</w:t>
      </w:r>
      <w:proofErr w:type="spellEnd"/>
      <w:r>
        <w:rPr>
          <w:lang w:eastAsia="vi-VN"/>
        </w:rPr>
        <w:t xml:space="preserve"> </w:t>
      </w:r>
      <w:proofErr w:type="spellStart"/>
      <w:r>
        <w:rPr>
          <w:lang w:eastAsia="vi-VN"/>
        </w:rPr>
        <w:t>thư</w:t>
      </w:r>
      <w:proofErr w:type="spellEnd"/>
      <w:r>
        <w:rPr>
          <w:lang w:eastAsia="vi-VN"/>
        </w:rPr>
        <w:t xml:space="preserve"> </w:t>
      </w:r>
      <w:proofErr w:type="spellStart"/>
      <w:r>
        <w:rPr>
          <w:lang w:eastAsia="vi-VN"/>
        </w:rPr>
        <w:t>đến</w:t>
      </w:r>
      <w:proofErr w:type="spellEnd"/>
      <w:r>
        <w:rPr>
          <w:lang w:eastAsia="vi-VN"/>
        </w:rPr>
        <w:t>:</w:t>
      </w:r>
    </w:p>
    <w:p w14:paraId="72AC2E67" w14:textId="77777777" w:rsidR="000B623F" w:rsidRPr="009273FC" w:rsidRDefault="000B623F" w:rsidP="00A92CD7">
      <w:pPr>
        <w:pStyle w:val="BodyText"/>
        <w:spacing w:line="360" w:lineRule="auto"/>
        <w:ind w:left="720"/>
        <w:contextualSpacing/>
      </w:pPr>
    </w:p>
    <w:p w14:paraId="527D1A3B" w14:textId="77777777" w:rsidR="00112E87" w:rsidRPr="009273FC" w:rsidRDefault="00000000" w:rsidP="00A92CD7">
      <w:pPr>
        <w:pStyle w:val="BodyText"/>
        <w:spacing w:line="360" w:lineRule="auto"/>
        <w:ind w:left="720"/>
        <w:contextualSpacing/>
      </w:pPr>
      <w:r>
        <w:rPr>
          <w:lang w:eastAsia="vi-VN"/>
        </w:rPr>
        <w:t xml:space="preserve">California Department of Justice </w:t>
      </w:r>
    </w:p>
    <w:p w14:paraId="24642A2B" w14:textId="77777777" w:rsidR="00112E87" w:rsidRPr="009273FC" w:rsidRDefault="00000000" w:rsidP="00A92CD7">
      <w:pPr>
        <w:pStyle w:val="BodyText"/>
        <w:spacing w:line="360" w:lineRule="auto"/>
        <w:ind w:left="720"/>
        <w:contextualSpacing/>
      </w:pPr>
      <w:r>
        <w:rPr>
          <w:lang w:eastAsia="vi-VN"/>
        </w:rPr>
        <w:t>Attn: Public Inquiry Unit,</w:t>
      </w:r>
    </w:p>
    <w:p w14:paraId="31B27A34" w14:textId="77777777" w:rsidR="00112E87" w:rsidRPr="009273FC" w:rsidRDefault="00000000" w:rsidP="00A92CD7">
      <w:pPr>
        <w:pStyle w:val="BodyText"/>
        <w:spacing w:line="360" w:lineRule="auto"/>
        <w:ind w:left="720"/>
        <w:contextualSpacing/>
      </w:pPr>
      <w:r>
        <w:rPr>
          <w:lang w:eastAsia="vi-VN"/>
        </w:rPr>
        <w:t>P.O. Box 944255</w:t>
      </w:r>
    </w:p>
    <w:p w14:paraId="2706FAC7" w14:textId="77777777" w:rsidR="00A31823" w:rsidRPr="009273FC" w:rsidRDefault="00000000" w:rsidP="00A92CD7">
      <w:pPr>
        <w:pStyle w:val="BodyText"/>
        <w:spacing w:line="360" w:lineRule="auto"/>
        <w:ind w:left="720"/>
        <w:contextualSpacing/>
      </w:pPr>
      <w:r>
        <w:rPr>
          <w:lang w:eastAsia="vi-VN"/>
        </w:rPr>
        <w:t>Sacramento, CA 94244-2550</w:t>
      </w:r>
    </w:p>
    <w:p w14:paraId="51CF6E9F" w14:textId="77777777" w:rsidR="00112E87" w:rsidRPr="009273FC" w:rsidRDefault="00112E87" w:rsidP="00A92CD7">
      <w:pPr>
        <w:spacing w:after="0" w:line="360" w:lineRule="auto"/>
        <w:contextualSpacing/>
        <w:rPr>
          <w:rFonts w:ascii="Arial" w:hAnsi="Arial" w:cs="Arial"/>
          <w:sz w:val="24"/>
          <w:szCs w:val="24"/>
        </w:rPr>
      </w:pPr>
    </w:p>
    <w:p w14:paraId="1DD3AACC" w14:textId="77777777" w:rsidR="00112E87"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5C4C1033" w14:textId="77777777" w:rsidR="006D4343" w:rsidRPr="009273FC" w:rsidRDefault="006D4343" w:rsidP="00A92CD7">
      <w:pPr>
        <w:spacing w:after="0" w:line="360" w:lineRule="auto"/>
        <w:contextualSpacing/>
        <w:rPr>
          <w:rFonts w:ascii="Arial" w:hAnsi="Arial" w:cs="Arial"/>
          <w:b/>
          <w:bCs/>
          <w:sz w:val="24"/>
          <w:szCs w:val="24"/>
        </w:rPr>
      </w:pPr>
    </w:p>
    <w:p w14:paraId="6D16684A" w14:textId="77777777" w:rsidR="00112E87"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p w14:paraId="0FABD114" w14:textId="77777777" w:rsidR="00672CC6" w:rsidRPr="009273FC" w:rsidRDefault="00000000" w:rsidP="00A92CD7">
      <w:pPr>
        <w:pStyle w:val="Heading1"/>
        <w:bidi w:val="0"/>
        <w:spacing w:after="0" w:line="360" w:lineRule="auto"/>
        <w:contextualSpacing/>
      </w:pPr>
      <w:r>
        <w:rPr>
          <w:rFonts w:eastAsia="Arial"/>
          <w:lang w:eastAsia="vi-VN"/>
        </w:rPr>
        <w:t xml:space="preserve"> </w:t>
      </w:r>
      <w:r>
        <w:rPr>
          <w:rFonts w:eastAsia="Arial"/>
          <w:lang w:eastAsia="vi-VN"/>
        </w:rPr>
        <w:br w:type="column"/>
      </w:r>
      <w:r>
        <w:rPr>
          <w:rFonts w:eastAsia="Arial"/>
          <w:lang w:eastAsia="vi-VN"/>
        </w:rPr>
        <w:lastRenderedPageBreak/>
        <w:t xml:space="preserve"> </w:t>
      </w:r>
      <w:bookmarkStart w:id="77" w:name="_Toc109642505"/>
      <w:r>
        <w:rPr>
          <w:rFonts w:eastAsia="Arial"/>
          <w:lang w:eastAsia="vi-VN"/>
        </w:rPr>
        <w:t xml:space="preserve"> </w:t>
      </w:r>
      <w:bookmarkStart w:id="78" w:name="_Toc137732076"/>
      <w:r>
        <w:rPr>
          <w:rFonts w:eastAsia="Arial"/>
          <w:lang w:eastAsia="vi-VN"/>
        </w:rPr>
        <w:t xml:space="preserve"> </w:t>
      </w:r>
      <w:bookmarkStart w:id="79" w:name="_Toc120045787"/>
      <w:r>
        <w:rPr>
          <w:rFonts w:eastAsia="Arial"/>
          <w:lang w:eastAsia="vi-VN"/>
        </w:rPr>
        <w:t xml:space="preserve"> </w:t>
      </w:r>
      <w:bookmarkStart w:id="80" w:name="_Toc150172082"/>
      <w:r>
        <w:rPr>
          <w:rFonts w:eastAsia="Arial"/>
          <w:lang w:eastAsia="vi-VN"/>
        </w:rPr>
        <w:t>QUYỀN VÀ TRÁCH NHIỆM CỦA NGƯỜI THỤ HƯỞNG</w:t>
      </w:r>
      <w:bookmarkEnd w:id="77"/>
      <w:bookmarkEnd w:id="80"/>
      <w:r>
        <w:rPr>
          <w:rFonts w:eastAsia="Arial"/>
          <w:lang w:eastAsia="vi-VN"/>
        </w:rPr>
        <w:t xml:space="preserve"> </w:t>
      </w:r>
      <w:bookmarkEnd w:id="78"/>
      <w:r>
        <w:rPr>
          <w:rFonts w:eastAsia="Arial"/>
          <w:lang w:eastAsia="vi-VN"/>
        </w:rPr>
        <w:t xml:space="preserve"> </w:t>
      </w:r>
      <w:bookmarkEnd w:id="79"/>
      <w:r>
        <w:rPr>
          <w:rFonts w:eastAsia="Arial"/>
          <w:lang w:eastAsia="vi-VN"/>
        </w:rPr>
        <w:t xml:space="preserve">  </w:t>
      </w:r>
    </w:p>
    <w:p w14:paraId="4D8098D9" w14:textId="77777777" w:rsidR="00BC2117" w:rsidRPr="009273FC" w:rsidRDefault="00BC2117" w:rsidP="00A92CD7">
      <w:pPr>
        <w:spacing w:after="0" w:line="360" w:lineRule="auto"/>
        <w:contextualSpacing/>
        <w:rPr>
          <w:rFonts w:ascii="Arial" w:hAnsi="Arial" w:cs="Arial"/>
          <w:sz w:val="24"/>
          <w:szCs w:val="24"/>
        </w:rPr>
      </w:pPr>
    </w:p>
    <w:p w14:paraId="59749998" w14:textId="49297CC7" w:rsidR="00672CC6"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Quyền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Chuyên Khoa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935311C" w14:textId="77777777" w:rsidR="006D4343" w:rsidRPr="00D81F0B" w:rsidRDefault="006D4343" w:rsidP="00A92CD7">
      <w:pPr>
        <w:spacing w:after="0" w:line="360" w:lineRule="auto"/>
        <w:contextualSpacing/>
        <w:rPr>
          <w:rFonts w:ascii="Arial" w:hAnsi="Arial" w:cs="Arial"/>
          <w:b/>
          <w:bCs/>
          <w:sz w:val="10"/>
          <w:szCs w:val="10"/>
        </w:rPr>
      </w:pPr>
    </w:p>
    <w:p w14:paraId="38A9F7A8" w14:textId="7ECAB9FE" w:rsidR="00672CC6"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đủ</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điều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kiện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Medi-Cal,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cần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thiết</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mặt</w:t>
      </w:r>
      <w:proofErr w:type="spellEnd"/>
      <w:r>
        <w:rPr>
          <w:rFonts w:ascii="Arial" w:eastAsia="Arial" w:hAnsi="Arial" w:cs="Arial"/>
          <w:sz w:val="24"/>
          <w:szCs w:val="24"/>
          <w:lang w:eastAsia="vi-VN"/>
        </w:rPr>
        <w:t xml:space="preserve"> y </w:t>
      </w:r>
      <w:proofErr w:type="spellStart"/>
      <w:r>
        <w:rPr>
          <w:rFonts w:ascii="Arial" w:eastAsia="Arial" w:hAnsi="Arial" w:cs="Arial"/>
          <w:sz w:val="24"/>
          <w:szCs w:val="24"/>
          <w:lang w:eastAsia="vi-VN"/>
        </w:rPr>
        <w:t>tế</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từ</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Khi </w:t>
      </w:r>
      <w:proofErr w:type="spellStart"/>
      <w:r>
        <w:rPr>
          <w:rFonts w:ascii="Arial" w:eastAsia="Arial" w:hAnsi="Arial" w:cs="Arial"/>
          <w:sz w:val="24"/>
          <w:szCs w:val="24"/>
          <w:lang w:eastAsia="vi-VN"/>
        </w:rPr>
        <w:t>sử</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dụng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này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quyền</w:t>
      </w:r>
      <w:proofErr w:type="spellEnd"/>
      <w:r>
        <w:rPr>
          <w:rFonts w:ascii="Arial" w:eastAsia="Arial" w:hAnsi="Arial" w:cs="Arial"/>
          <w:sz w:val="24"/>
          <w:szCs w:val="24"/>
          <w:lang w:eastAsia="vi-VN"/>
        </w:rPr>
        <w:t>:</w:t>
      </w:r>
    </w:p>
    <w:p w14:paraId="6B8EC4DD" w14:textId="77777777" w:rsidR="00672CC6"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xử</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tôn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tôn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phẩm</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vệ</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riêng</w:t>
      </w:r>
      <w:proofErr w:type="spellEnd"/>
      <w:r>
        <w:rPr>
          <w:sz w:val="24"/>
          <w:szCs w:val="24"/>
          <w:lang w:eastAsia="vi-VN"/>
        </w:rPr>
        <w:t xml:space="preserve"> </w:t>
      </w:r>
      <w:proofErr w:type="spellStart"/>
      <w:r>
        <w:rPr>
          <w:sz w:val="24"/>
          <w:szCs w:val="24"/>
          <w:lang w:eastAsia="vi-VN"/>
        </w:rPr>
        <w:t>tư</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w:t>
      </w:r>
    </w:p>
    <w:p w14:paraId="5F235482" w14:textId="77777777" w:rsidR="00672CC6"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lựa</w:t>
      </w:r>
      <w:proofErr w:type="spellEnd"/>
      <w:r>
        <w:rPr>
          <w:sz w:val="24"/>
          <w:szCs w:val="24"/>
          <w:lang w:eastAsia="vi-VN"/>
        </w:rPr>
        <w:t xml:space="preserve"> </w:t>
      </w:r>
      <w:proofErr w:type="spellStart"/>
      <w:r>
        <w:rPr>
          <w:sz w:val="24"/>
          <w:szCs w:val="24"/>
          <w:lang w:eastAsia="vi-VN"/>
        </w:rPr>
        <w:t>chọn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thích</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hiểu</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w:t>
      </w:r>
    </w:p>
    <w:p w14:paraId="696DF3BD" w14:textId="77777777" w:rsidR="00672CC6" w:rsidRPr="009273FC" w:rsidRDefault="00000000" w:rsidP="003F49FA">
      <w:pPr>
        <w:pStyle w:val="ListParagraph"/>
        <w:numPr>
          <w:ilvl w:val="0"/>
          <w:numId w:val="25"/>
        </w:numPr>
        <w:spacing w:line="360" w:lineRule="auto"/>
        <w:contextualSpacing/>
        <w:rPr>
          <w:sz w:val="24"/>
          <w:szCs w:val="24"/>
        </w:rPr>
      </w:pPr>
      <w:r>
        <w:rPr>
          <w:sz w:val="24"/>
          <w:szCs w:val="24"/>
          <w:lang w:eastAsia="vi-VN"/>
        </w:rPr>
        <w:t xml:space="preserve">Tham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chối</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w:t>
      </w:r>
    </w:p>
    <w:p w14:paraId="3A2C84CF" w14:textId="77777777" w:rsidR="00672CC6"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hình</w:t>
      </w:r>
      <w:proofErr w:type="spellEnd"/>
      <w:r>
        <w:rPr>
          <w:sz w:val="24"/>
          <w:szCs w:val="24"/>
          <w:lang w:eastAsia="vi-VN"/>
        </w:rPr>
        <w:t xml:space="preserve"> </w:t>
      </w:r>
      <w:proofErr w:type="spellStart"/>
      <w:r>
        <w:rPr>
          <w:sz w:val="24"/>
          <w:szCs w:val="24"/>
          <w:lang w:eastAsia="vi-VN"/>
        </w:rPr>
        <w:t>thức</w:t>
      </w:r>
      <w:proofErr w:type="spellEnd"/>
      <w:r>
        <w:rPr>
          <w:sz w:val="24"/>
          <w:szCs w:val="24"/>
          <w:lang w:eastAsia="vi-VN"/>
        </w:rPr>
        <w:t xml:space="preserve"> </w:t>
      </w:r>
      <w:proofErr w:type="spellStart"/>
      <w:r>
        <w:rPr>
          <w:sz w:val="24"/>
          <w:szCs w:val="24"/>
          <w:lang w:eastAsia="vi-VN"/>
        </w:rPr>
        <w:t>kiềm</w:t>
      </w:r>
      <w:proofErr w:type="spellEnd"/>
      <w:r>
        <w:rPr>
          <w:sz w:val="24"/>
          <w:szCs w:val="24"/>
          <w:lang w:eastAsia="vi-VN"/>
        </w:rPr>
        <w:t xml:space="preserve"> </w:t>
      </w:r>
      <w:proofErr w:type="spellStart"/>
      <w:r>
        <w:rPr>
          <w:sz w:val="24"/>
          <w:szCs w:val="24"/>
          <w:lang w:eastAsia="vi-VN"/>
        </w:rPr>
        <w:t>chế</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tách</w:t>
      </w:r>
      <w:proofErr w:type="spellEnd"/>
      <w:r>
        <w:rPr>
          <w:sz w:val="24"/>
          <w:szCs w:val="24"/>
          <w:lang w:eastAsia="vi-VN"/>
        </w:rPr>
        <w:t xml:space="preserve"> </w:t>
      </w:r>
      <w:proofErr w:type="spellStart"/>
      <w:r>
        <w:rPr>
          <w:sz w:val="24"/>
          <w:szCs w:val="24"/>
          <w:lang w:eastAsia="vi-VN"/>
        </w:rPr>
        <w:t>biệt</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phương</w:t>
      </w:r>
      <w:proofErr w:type="spellEnd"/>
      <w:r>
        <w:rPr>
          <w:sz w:val="24"/>
          <w:szCs w:val="24"/>
          <w:lang w:eastAsia="vi-VN"/>
        </w:rPr>
        <w:t xml:space="preserve"> </w:t>
      </w:r>
      <w:proofErr w:type="spellStart"/>
      <w:r>
        <w:rPr>
          <w:sz w:val="24"/>
          <w:szCs w:val="24"/>
          <w:lang w:eastAsia="vi-VN"/>
        </w:rPr>
        <w:t>tiện</w:t>
      </w:r>
      <w:proofErr w:type="spellEnd"/>
      <w:r>
        <w:rPr>
          <w:sz w:val="24"/>
          <w:szCs w:val="24"/>
          <w:lang w:eastAsia="vi-VN"/>
        </w:rPr>
        <w:t xml:space="preserve"> </w:t>
      </w:r>
      <w:proofErr w:type="spellStart"/>
      <w:r>
        <w:rPr>
          <w:sz w:val="24"/>
          <w:szCs w:val="24"/>
          <w:lang w:eastAsia="vi-VN"/>
        </w:rPr>
        <w:t>ép</w:t>
      </w:r>
      <w:proofErr w:type="spellEnd"/>
      <w:r>
        <w:rPr>
          <w:sz w:val="24"/>
          <w:szCs w:val="24"/>
          <w:lang w:eastAsia="vi-VN"/>
        </w:rPr>
        <w:t xml:space="preserve"> </w:t>
      </w:r>
      <w:proofErr w:type="spellStart"/>
      <w:r>
        <w:rPr>
          <w:sz w:val="24"/>
          <w:szCs w:val="24"/>
          <w:lang w:eastAsia="vi-VN"/>
        </w:rPr>
        <w:t>buộc</w:t>
      </w:r>
      <w:proofErr w:type="spellEnd"/>
      <w:r>
        <w:rPr>
          <w:sz w:val="24"/>
          <w:szCs w:val="24"/>
          <w:lang w:eastAsia="vi-VN"/>
        </w:rPr>
        <w:t xml:space="preserve">, </w:t>
      </w:r>
      <w:proofErr w:type="spellStart"/>
      <w:r>
        <w:rPr>
          <w:sz w:val="24"/>
          <w:szCs w:val="24"/>
          <w:lang w:eastAsia="vi-VN"/>
        </w:rPr>
        <w:t>kỷ</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tiện</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trừng</w:t>
      </w:r>
      <w:proofErr w:type="spellEnd"/>
      <w:r>
        <w:rPr>
          <w:sz w:val="24"/>
          <w:szCs w:val="24"/>
          <w:lang w:eastAsia="vi-VN"/>
        </w:rPr>
        <w:t xml:space="preserve"> </w:t>
      </w:r>
      <w:proofErr w:type="spellStart"/>
      <w:r>
        <w:rPr>
          <w:sz w:val="24"/>
          <w:szCs w:val="24"/>
          <w:lang w:eastAsia="vi-VN"/>
        </w:rPr>
        <w:t>phạt</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thù</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chế</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tách</w:t>
      </w:r>
      <w:proofErr w:type="spellEnd"/>
      <w:r>
        <w:rPr>
          <w:sz w:val="24"/>
          <w:szCs w:val="24"/>
          <w:lang w:eastAsia="vi-VN"/>
        </w:rPr>
        <w:t xml:space="preserve"> </w:t>
      </w:r>
      <w:proofErr w:type="spellStart"/>
      <w:r>
        <w:rPr>
          <w:sz w:val="24"/>
          <w:szCs w:val="24"/>
          <w:lang w:eastAsia="vi-VN"/>
        </w:rPr>
        <w:t>biệt</w:t>
      </w:r>
      <w:proofErr w:type="spellEnd"/>
      <w:r>
        <w:rPr>
          <w:sz w:val="24"/>
          <w:szCs w:val="24"/>
          <w:lang w:eastAsia="vi-VN"/>
        </w:rPr>
        <w:t>.</w:t>
      </w:r>
    </w:p>
    <w:p w14:paraId="58EFC94C" w14:textId="77777777" w:rsidR="00672CC6"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sao</w:t>
      </w:r>
      <w:proofErr w:type="spellEnd"/>
      <w:r>
        <w:rPr>
          <w:sz w:val="24"/>
          <w:szCs w:val="24"/>
          <w:lang w:eastAsia="vi-VN"/>
        </w:rPr>
        <w:t xml:space="preserve"> </w:t>
      </w:r>
      <w:proofErr w:type="spellStart"/>
      <w:r>
        <w:rPr>
          <w:sz w:val="24"/>
          <w:szCs w:val="24"/>
          <w:lang w:eastAsia="vi-VN"/>
        </w:rPr>
        <w:t>hồ</w:t>
      </w:r>
      <w:proofErr w:type="spellEnd"/>
      <w:r>
        <w:rPr>
          <w:sz w:val="24"/>
          <w:szCs w:val="24"/>
          <w:lang w:eastAsia="vi-VN"/>
        </w:rPr>
        <w:t xml:space="preserve"> </w:t>
      </w:r>
      <w:proofErr w:type="spellStart"/>
      <w:r>
        <w:rPr>
          <w:sz w:val="24"/>
          <w:szCs w:val="24"/>
          <w:lang w:eastAsia="vi-VN"/>
        </w:rPr>
        <w:t>sơ</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chỉnh</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sửa</w:t>
      </w:r>
      <w:proofErr w:type="spellEnd"/>
      <w:r>
        <w:rPr>
          <w:sz w:val="24"/>
          <w:szCs w:val="24"/>
          <w:lang w:eastAsia="vi-VN"/>
        </w:rPr>
        <w:t xml:space="preserve"> </w:t>
      </w:r>
      <w:proofErr w:type="spellStart"/>
      <w:r>
        <w:rPr>
          <w:sz w:val="24"/>
          <w:szCs w:val="24"/>
          <w:lang w:eastAsia="vi-VN"/>
        </w:rPr>
        <w:t>lại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đúng</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w:t>
      </w:r>
    </w:p>
    <w:p w14:paraId="020A491F" w14:textId="77777777" w:rsidR="00672CC6"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sổ</w:t>
      </w:r>
      <w:proofErr w:type="spellEnd"/>
      <w:r>
        <w:rPr>
          <w:sz w:val="24"/>
          <w:szCs w:val="24"/>
          <w:lang w:eastAsia="vi-VN"/>
        </w:rPr>
        <w:t xml:space="preserve"> </w:t>
      </w:r>
      <w:proofErr w:type="spellStart"/>
      <w:r>
        <w:rPr>
          <w:sz w:val="24"/>
          <w:szCs w:val="24"/>
          <w:lang w:eastAsia="vi-VN"/>
        </w:rPr>
        <w:t>tay</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chi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bởi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nghĩa</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mô</w:t>
      </w:r>
      <w:proofErr w:type="spellEnd"/>
      <w:r>
        <w:rPr>
          <w:sz w:val="24"/>
          <w:szCs w:val="24"/>
          <w:lang w:eastAsia="vi-VN"/>
        </w:rPr>
        <w:t xml:space="preserve"> </w:t>
      </w:r>
      <w:proofErr w:type="spellStart"/>
      <w:r>
        <w:rPr>
          <w:sz w:val="24"/>
          <w:szCs w:val="24"/>
          <w:lang w:eastAsia="vi-VN"/>
        </w:rPr>
        <w:t>tả</w:t>
      </w:r>
      <w:proofErr w:type="spellEnd"/>
      <w:r>
        <w:rPr>
          <w:sz w:val="24"/>
          <w:szCs w:val="24"/>
          <w:lang w:eastAsia="vi-VN"/>
        </w:rPr>
        <w:t xml:space="preserve"> ở </w:t>
      </w:r>
      <w:proofErr w:type="spellStart"/>
      <w:r>
        <w:rPr>
          <w:sz w:val="24"/>
          <w:szCs w:val="24"/>
          <w:lang w:eastAsia="vi-VN"/>
        </w:rPr>
        <w:t>đây</w:t>
      </w:r>
      <w:proofErr w:type="spellEnd"/>
      <w:r>
        <w:rPr>
          <w:sz w:val="24"/>
          <w:szCs w:val="24"/>
          <w:lang w:eastAsia="vi-VN"/>
        </w:rPr>
        <w:t xml:space="preserve">. </w:t>
      </w:r>
    </w:p>
    <w:p w14:paraId="5FA3DBF0" w14:textId="77777777" w:rsidR="002E3033"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tuân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đầy</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lực</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phối</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tục</w:t>
      </w:r>
      <w:proofErr w:type="spellEnd"/>
      <w:r>
        <w:rPr>
          <w:sz w:val="24"/>
          <w:szCs w:val="24"/>
          <w:lang w:eastAsia="vi-VN"/>
        </w:rPr>
        <w:t xml:space="preserve">, </w:t>
      </w:r>
      <w:proofErr w:type="spellStart"/>
      <w:r>
        <w:rPr>
          <w:sz w:val="24"/>
          <w:szCs w:val="24"/>
          <w:lang w:eastAsia="vi-VN"/>
        </w:rPr>
        <w:t>phạm</w:t>
      </w:r>
      <w:proofErr w:type="spellEnd"/>
      <w:r>
        <w:rPr>
          <w:sz w:val="24"/>
          <w:szCs w:val="24"/>
          <w:lang w:eastAsia="vi-VN"/>
        </w:rPr>
        <w:t xml:space="preserve"> vi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hiểm</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ủy</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w:t>
      </w:r>
    </w:p>
    <w:p w14:paraId="2C397071" w14:textId="0921A1A9" w:rsidR="002E3033" w:rsidRPr="009273FC" w:rsidRDefault="00000000" w:rsidP="00D81F0B">
      <w:pPr>
        <w:pStyle w:val="ListParagraph"/>
        <w:numPr>
          <w:ilvl w:val="1"/>
          <w:numId w:val="25"/>
        </w:numPr>
        <w:spacing w:line="360" w:lineRule="auto"/>
        <w:ind w:left="1170" w:hanging="450"/>
        <w:contextualSpacing/>
        <w:rPr>
          <w:sz w:val="24"/>
          <w:szCs w:val="24"/>
        </w:rPr>
      </w:pP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bản</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số</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r w:rsidR="00D81F0B">
        <w:rPr>
          <w:sz w:val="24"/>
          <w:szCs w:val="24"/>
          <w:lang w:val="vi-VN" w:eastAsia="vi-VN"/>
        </w:rPr>
        <w:t>tất cả những</w:t>
      </w:r>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thụ</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Medi-Cal </w:t>
      </w:r>
      <w:proofErr w:type="spellStart"/>
      <w:r>
        <w:rPr>
          <w:sz w:val="24"/>
          <w:szCs w:val="24"/>
          <w:lang w:eastAsia="vi-VN"/>
        </w:rPr>
        <w:t>hội</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kiện</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lastRenderedPageBreak/>
        <w:t>kịp</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w:t>
      </w:r>
    </w:p>
    <w:p w14:paraId="329B58E6" w14:textId="5022F2EB" w:rsidR="002E3033" w:rsidRPr="009273FC" w:rsidRDefault="00000000" w:rsidP="00D81F0B">
      <w:pPr>
        <w:pStyle w:val="ListParagraph"/>
        <w:numPr>
          <w:ilvl w:val="1"/>
          <w:numId w:val="25"/>
        </w:numPr>
        <w:spacing w:line="360" w:lineRule="auto"/>
        <w:ind w:left="1170" w:hanging="450"/>
        <w:contextualSpacing/>
        <w:rPr>
          <w:sz w:val="24"/>
          <w:szCs w:val="24"/>
        </w:rPr>
      </w:pPr>
      <w:r>
        <w:rPr>
          <w:sz w:val="24"/>
          <w:szCs w:val="24"/>
          <w:lang w:eastAsia="vi-VN"/>
        </w:rPr>
        <w:t xml:space="preserve">Chi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ngoài</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lưới</w:t>
      </w:r>
      <w:proofErr w:type="spellEnd"/>
      <w:r>
        <w:rPr>
          <w:sz w:val="24"/>
          <w:szCs w:val="24"/>
          <w:lang w:eastAsia="vi-VN"/>
        </w:rPr>
        <w:t xml:space="preserve"> </w:t>
      </w:r>
      <w:proofErr w:type="spellStart"/>
      <w:r>
        <w:rPr>
          <w:sz w:val="24"/>
          <w:szCs w:val="24"/>
          <w:lang w:eastAsia="vi-VN"/>
        </w:rPr>
        <w:t>kịp</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viên</w:t>
      </w:r>
      <w:proofErr w:type="spellEnd"/>
      <w:r>
        <w:rPr>
          <w:sz w:val="24"/>
          <w:szCs w:val="24"/>
          <w:lang w:eastAsia="vi-VN"/>
        </w:rPr>
        <w:t xml:space="preserve"> h</w:t>
      </w:r>
      <w:r w:rsidR="00D81F0B">
        <w:rPr>
          <w:sz w:val="24"/>
          <w:szCs w:val="24"/>
          <w:lang w:val="vi-VN" w:eastAsia="vi-VN"/>
        </w:rPr>
        <w:t>ay</w:t>
      </w:r>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r w:rsidR="00D81F0B">
        <w:rPr>
          <w:sz w:val="24"/>
          <w:szCs w:val="24"/>
          <w:lang w:val="vi-VN" w:eastAsia="vi-VN"/>
        </w:rPr>
        <w:t>nh</w:t>
      </w:r>
      <w:r w:rsidR="002B3120">
        <w:rPr>
          <w:sz w:val="24"/>
          <w:szCs w:val="24"/>
          <w:lang w:val="vi-VN" w:eastAsia="vi-VN"/>
        </w:rPr>
        <w:t>à</w:t>
      </w:r>
      <w:r w:rsidR="00D81F0B">
        <w:rPr>
          <w:sz w:val="24"/>
          <w:szCs w:val="24"/>
          <w:lang w:val="vi-VN" w:eastAsia="vi-VN"/>
        </w:rPr>
        <w:t xml:space="preserve"> cung cấp </w:t>
      </w:r>
      <w:proofErr w:type="spellStart"/>
      <w:r>
        <w:rPr>
          <w:sz w:val="24"/>
          <w:szCs w:val="24"/>
          <w:lang w:eastAsia="vi-VN"/>
        </w:rPr>
        <w:t>ký</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ngoài</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lưới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nghĩa</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danh</w:t>
      </w:r>
      <w:proofErr w:type="spellEnd"/>
      <w:r>
        <w:rPr>
          <w:sz w:val="24"/>
          <w:szCs w:val="24"/>
          <w:lang w:eastAsia="vi-VN"/>
        </w:rPr>
        <w:t xml:space="preserve"> </w:t>
      </w:r>
      <w:proofErr w:type="spellStart"/>
      <w:r>
        <w:rPr>
          <w:sz w:val="24"/>
          <w:szCs w:val="24"/>
          <w:lang w:eastAsia="vi-VN"/>
        </w:rPr>
        <w:t>sách</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Trong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thêm</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khoản</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khám</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ngoài</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lưới</w:t>
      </w:r>
      <w:proofErr w:type="spellEnd"/>
      <w:r>
        <w:rPr>
          <w:sz w:val="24"/>
          <w:szCs w:val="24"/>
          <w:lang w:eastAsia="vi-VN"/>
        </w:rPr>
        <w:t>.</w:t>
      </w:r>
    </w:p>
    <w:p w14:paraId="0CAE2BBA" w14:textId="77777777" w:rsidR="002E3033" w:rsidRPr="009273FC" w:rsidRDefault="00000000" w:rsidP="00D81F0B">
      <w:pPr>
        <w:pStyle w:val="ListParagraph"/>
        <w:numPr>
          <w:ilvl w:val="1"/>
          <w:numId w:val="25"/>
        </w:numPr>
        <w:spacing w:line="360" w:lineRule="auto"/>
        <w:ind w:left="1170" w:hanging="450"/>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huấn</w:t>
      </w:r>
      <w:proofErr w:type="spellEnd"/>
      <w:r>
        <w:rPr>
          <w:sz w:val="24"/>
          <w:szCs w:val="24"/>
          <w:lang w:eastAsia="vi-VN"/>
        </w:rPr>
        <w:t xml:space="preserve"> </w:t>
      </w:r>
      <w:proofErr w:type="spellStart"/>
      <w:r>
        <w:rPr>
          <w:sz w:val="24"/>
          <w:szCs w:val="24"/>
          <w:lang w:eastAsia="vi-VN"/>
        </w:rPr>
        <w:t>luyện</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đồng</w:t>
      </w:r>
      <w:proofErr w:type="spellEnd"/>
      <w:r>
        <w:rPr>
          <w:sz w:val="24"/>
          <w:szCs w:val="24"/>
          <w:lang w:eastAsia="vi-VN"/>
        </w:rPr>
        <w:t xml:space="preserve"> ý </w:t>
      </w:r>
      <w:proofErr w:type="spellStart"/>
      <w:r>
        <w:rPr>
          <w:sz w:val="24"/>
          <w:szCs w:val="24"/>
          <w:lang w:eastAsia="vi-VN"/>
        </w:rPr>
        <w:t>thực</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w:t>
      </w:r>
    </w:p>
    <w:p w14:paraId="10D02C94" w14:textId="6951551F" w:rsidR="002E3033" w:rsidRPr="009273FC" w:rsidRDefault="00000000" w:rsidP="00D81F0B">
      <w:pPr>
        <w:pStyle w:val="ListParagraph"/>
        <w:numPr>
          <w:ilvl w:val="1"/>
          <w:numId w:val="25"/>
        </w:numPr>
        <w:spacing w:line="360" w:lineRule="auto"/>
        <w:ind w:left="1170" w:hanging="450"/>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khoa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chi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số</w:t>
      </w:r>
      <w:proofErr w:type="spellEnd"/>
      <w:r>
        <w:rPr>
          <w:sz w:val="24"/>
          <w:szCs w:val="24"/>
          <w:lang w:eastAsia="vi-VN"/>
        </w:rPr>
        <w:t xml:space="preserve"> </w:t>
      </w:r>
      <w:proofErr w:type="spellStart"/>
      <w:r>
        <w:rPr>
          <w:sz w:val="24"/>
          <w:szCs w:val="24"/>
          <w:lang w:eastAsia="vi-VN"/>
        </w:rPr>
        <w:t>lượng</w:t>
      </w:r>
      <w:proofErr w:type="spellEnd"/>
      <w:r>
        <w:rPr>
          <w:sz w:val="24"/>
          <w:szCs w:val="24"/>
          <w:lang w:eastAsia="vi-VN"/>
        </w:rPr>
        <w:t xml:space="preserve">, </w:t>
      </w:r>
      <w:proofErr w:type="spellStart"/>
      <w:r>
        <w:rPr>
          <w:sz w:val="24"/>
          <w:szCs w:val="24"/>
          <w:lang w:eastAsia="vi-VN"/>
        </w:rPr>
        <w:t>khoảng</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phạm</w:t>
      </w:r>
      <w:proofErr w:type="spellEnd"/>
      <w:r>
        <w:rPr>
          <w:sz w:val="24"/>
          <w:szCs w:val="24"/>
          <w:lang w:eastAsia="vi-VN"/>
        </w:rPr>
        <w:t xml:space="preserve"> vi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đáp</w:t>
      </w:r>
      <w:proofErr w:type="spellEnd"/>
      <w:r>
        <w:rPr>
          <w:sz w:val="24"/>
          <w:szCs w:val="24"/>
          <w:lang w:eastAsia="vi-VN"/>
        </w:rPr>
        <w:t xml:space="preserve"> </w:t>
      </w:r>
      <w:proofErr w:type="spellStart"/>
      <w:r>
        <w:rPr>
          <w:sz w:val="24"/>
          <w:szCs w:val="24"/>
          <w:lang w:eastAsia="vi-VN"/>
        </w:rPr>
        <w:t>ứng</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thụ</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Medi-Cal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kiện</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hệ</w:t>
      </w:r>
      <w:proofErr w:type="spellEnd"/>
      <w:r>
        <w:rPr>
          <w:sz w:val="24"/>
          <w:szCs w:val="24"/>
          <w:lang w:eastAsia="vi-VN"/>
        </w:rPr>
        <w:t xml:space="preserve"> </w:t>
      </w:r>
      <w:proofErr w:type="spellStart"/>
      <w:r>
        <w:rPr>
          <w:sz w:val="24"/>
          <w:szCs w:val="24"/>
          <w:lang w:eastAsia="vi-VN"/>
        </w:rPr>
        <w:t>thống</w:t>
      </w:r>
      <w:proofErr w:type="spellEnd"/>
      <w:r>
        <w:rPr>
          <w:sz w:val="24"/>
          <w:szCs w:val="24"/>
          <w:lang w:eastAsia="vi-VN"/>
        </w:rPr>
        <w:t xml:space="preserve"> </w:t>
      </w:r>
      <w:proofErr w:type="spellStart"/>
      <w:r>
        <w:rPr>
          <w:sz w:val="24"/>
          <w:szCs w:val="24"/>
          <w:lang w:eastAsia="vi-VN"/>
        </w:rPr>
        <w:t>duyệt</w:t>
      </w:r>
      <w:proofErr w:type="spellEnd"/>
      <w:r>
        <w:rPr>
          <w:sz w:val="24"/>
          <w:szCs w:val="24"/>
          <w:lang w:eastAsia="vi-VN"/>
        </w:rPr>
        <w:t xml:space="preserve"> </w:t>
      </w:r>
      <w:proofErr w:type="spellStart"/>
      <w:r>
        <w:rPr>
          <w:sz w:val="24"/>
          <w:szCs w:val="24"/>
          <w:lang w:eastAsia="vi-VN"/>
        </w:rPr>
        <w:t>xét</w:t>
      </w:r>
      <w:proofErr w:type="spellEnd"/>
      <w:r>
        <w:rPr>
          <w:sz w:val="24"/>
          <w:szCs w:val="24"/>
          <w:lang w:eastAsia="vi-VN"/>
        </w:rPr>
        <w:t xml:space="preserve"> </w:t>
      </w:r>
      <w:proofErr w:type="spellStart"/>
      <w:r>
        <w:rPr>
          <w:sz w:val="24"/>
          <w:szCs w:val="24"/>
          <w:lang w:eastAsia="vi-VN"/>
        </w:rPr>
        <w:t>trả</w:t>
      </w:r>
      <w:proofErr w:type="spellEnd"/>
      <w:r>
        <w:rPr>
          <w:sz w:val="24"/>
          <w:szCs w:val="24"/>
          <w:lang w:eastAsia="vi-VN"/>
        </w:rPr>
        <w:t xml:space="preserve"> </w:t>
      </w:r>
      <w:proofErr w:type="spellStart"/>
      <w:r>
        <w:rPr>
          <w:sz w:val="24"/>
          <w:szCs w:val="24"/>
          <w:lang w:eastAsia="vi-VN"/>
        </w:rPr>
        <w:t>tiền</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dựa</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chuẩn</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công</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w:t>
      </w:r>
    </w:p>
    <w:p w14:paraId="1D4AF179" w14:textId="77777777" w:rsidR="002E3033" w:rsidRPr="009273FC" w:rsidRDefault="00000000" w:rsidP="00D81F0B">
      <w:pPr>
        <w:pStyle w:val="ListParagraph"/>
        <w:numPr>
          <w:ilvl w:val="1"/>
          <w:numId w:val="25"/>
        </w:numPr>
        <w:spacing w:line="360" w:lineRule="auto"/>
        <w:ind w:left="1170" w:hanging="450"/>
        <w:contextualSpacing/>
        <w:rPr>
          <w:sz w:val="24"/>
          <w:szCs w:val="24"/>
        </w:rPr>
      </w:pP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rằng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đánh</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đầy</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họ</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soạn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w:t>
      </w:r>
    </w:p>
    <w:p w14:paraId="5F1E8247" w14:textId="77777777" w:rsidR="002E3033" w:rsidRPr="009273FC" w:rsidRDefault="00000000" w:rsidP="00D81F0B">
      <w:pPr>
        <w:pStyle w:val="ListParagraph"/>
        <w:numPr>
          <w:ilvl w:val="1"/>
          <w:numId w:val="25"/>
        </w:numPr>
        <w:spacing w:line="360" w:lineRule="auto"/>
        <w:ind w:left="1170" w:hanging="450"/>
        <w:contextualSpacing/>
        <w:rPr>
          <w:sz w:val="24"/>
          <w:szCs w:val="24"/>
        </w:rPr>
      </w:pPr>
      <w:r>
        <w:rPr>
          <w:sz w:val="24"/>
          <w:szCs w:val="24"/>
          <w:lang w:eastAsia="vi-VN"/>
        </w:rPr>
        <w:t xml:space="preserve">Cung </w:t>
      </w:r>
      <w:proofErr w:type="spellStart"/>
      <w:r>
        <w:rPr>
          <w:sz w:val="24"/>
          <w:szCs w:val="24"/>
          <w:lang w:eastAsia="vi-VN"/>
        </w:rPr>
        <w:t>cấp</w:t>
      </w:r>
      <w:proofErr w:type="spellEnd"/>
      <w:r>
        <w:rPr>
          <w:sz w:val="24"/>
          <w:szCs w:val="24"/>
          <w:lang w:eastAsia="vi-VN"/>
        </w:rPr>
        <w:t xml:space="preserve"> ý </w:t>
      </w:r>
      <w:proofErr w:type="spellStart"/>
      <w:r>
        <w:rPr>
          <w:sz w:val="24"/>
          <w:szCs w:val="24"/>
          <w:lang w:eastAsia="vi-VN"/>
        </w:rPr>
        <w:t>kiến</w:t>
      </w:r>
      <w:proofErr w:type="spellEnd"/>
      <w:r>
        <w:rPr>
          <w:sz w:val="24"/>
          <w:szCs w:val="24"/>
          <w:lang w:eastAsia="vi-VN"/>
        </w:rPr>
        <w:t xml:space="preserve"> </w:t>
      </w:r>
      <w:proofErr w:type="spellStart"/>
      <w:r>
        <w:rPr>
          <w:sz w:val="24"/>
          <w:szCs w:val="24"/>
          <w:lang w:eastAsia="vi-VN"/>
        </w:rPr>
        <w:t>thứ</w:t>
      </w:r>
      <w:proofErr w:type="spellEnd"/>
      <w:r>
        <w:rPr>
          <w:sz w:val="24"/>
          <w:szCs w:val="24"/>
          <w:lang w:eastAsia="vi-VN"/>
        </w:rPr>
        <w:t xml:space="preserve"> </w:t>
      </w:r>
      <w:proofErr w:type="spellStart"/>
      <w:r>
        <w:rPr>
          <w:sz w:val="24"/>
          <w:szCs w:val="24"/>
          <w:lang w:eastAsia="vi-VN"/>
        </w:rPr>
        <w:t>hai</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độ</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lưới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chuyên</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ở </w:t>
      </w:r>
      <w:proofErr w:type="spellStart"/>
      <w:r>
        <w:rPr>
          <w:sz w:val="24"/>
          <w:szCs w:val="24"/>
          <w:lang w:eastAsia="vi-VN"/>
        </w:rPr>
        <w:t>ngoài</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lưới</w:t>
      </w:r>
      <w:proofErr w:type="spellEnd"/>
      <w:r>
        <w:rPr>
          <w:sz w:val="24"/>
          <w:szCs w:val="24"/>
          <w:lang w:eastAsia="vi-VN"/>
        </w:rPr>
        <w:t xml:space="preserve">, </w:t>
      </w:r>
      <w:proofErr w:type="spellStart"/>
      <w:r>
        <w:rPr>
          <w:sz w:val="24"/>
          <w:szCs w:val="24"/>
          <w:lang w:eastAsia="vi-VN"/>
        </w:rPr>
        <w:t>miễn</w:t>
      </w:r>
      <w:proofErr w:type="spellEnd"/>
      <w:r>
        <w:rPr>
          <w:sz w:val="24"/>
          <w:szCs w:val="24"/>
          <w:lang w:eastAsia="vi-VN"/>
        </w:rPr>
        <w:t xml:space="preserve">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w:t>
      </w:r>
    </w:p>
    <w:p w14:paraId="3078B709" w14:textId="77777777" w:rsidR="002E3033" w:rsidRPr="009273FC" w:rsidRDefault="00000000" w:rsidP="00D81F0B">
      <w:pPr>
        <w:pStyle w:val="ListParagraph"/>
        <w:numPr>
          <w:ilvl w:val="1"/>
          <w:numId w:val="25"/>
        </w:numPr>
        <w:spacing w:line="360" w:lineRule="auto"/>
        <w:ind w:left="1170" w:hanging="450"/>
        <w:contextualSpacing/>
        <w:rPr>
          <w:sz w:val="24"/>
          <w:szCs w:val="24"/>
        </w:rPr>
      </w:pPr>
      <w:proofErr w:type="spellStart"/>
      <w:r>
        <w:rPr>
          <w:sz w:val="24"/>
          <w:szCs w:val="24"/>
          <w:lang w:eastAsia="vi-VN"/>
        </w:rPr>
        <w:t>Phối</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Medi-Cal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quản</w:t>
      </w:r>
      <w:proofErr w:type="spellEnd"/>
      <w:r>
        <w:rPr>
          <w:sz w:val="24"/>
          <w:szCs w:val="24"/>
          <w:lang w:eastAsia="vi-VN"/>
        </w:rPr>
        <w:t xml:space="preserve"> </w:t>
      </w:r>
      <w:proofErr w:type="spellStart"/>
      <w:r>
        <w:rPr>
          <w:sz w:val="24"/>
          <w:szCs w:val="24"/>
          <w:lang w:eastAsia="vi-VN"/>
        </w:rPr>
        <w:t>lý</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riêng</w:t>
      </w:r>
      <w:proofErr w:type="spellEnd"/>
      <w:r>
        <w:rPr>
          <w:sz w:val="24"/>
          <w:szCs w:val="24"/>
          <w:lang w:eastAsia="vi-VN"/>
        </w:rPr>
        <w:t xml:space="preserve"> </w:t>
      </w:r>
      <w:proofErr w:type="spellStart"/>
      <w:r>
        <w:rPr>
          <w:sz w:val="24"/>
          <w:szCs w:val="24"/>
          <w:lang w:eastAsia="vi-VN"/>
        </w:rPr>
        <w:t>tư</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vệ</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nêu</w:t>
      </w:r>
      <w:proofErr w:type="spellEnd"/>
      <w:r>
        <w:rPr>
          <w:sz w:val="24"/>
          <w:szCs w:val="24"/>
          <w:lang w:eastAsia="vi-VN"/>
        </w:rPr>
        <w:t xml:space="preserve"> </w:t>
      </w:r>
      <w:proofErr w:type="spellStart"/>
      <w:r>
        <w:rPr>
          <w:sz w:val="24"/>
          <w:szCs w:val="24"/>
          <w:lang w:eastAsia="vi-VN"/>
        </w:rPr>
        <w:t>rõ</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bang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giữ</w:t>
      </w:r>
      <w:proofErr w:type="spellEnd"/>
      <w:r>
        <w:rPr>
          <w:sz w:val="24"/>
          <w:szCs w:val="24"/>
          <w:lang w:eastAsia="vi-VN"/>
        </w:rPr>
        <w:t xml:space="preserve"> </w:t>
      </w:r>
      <w:proofErr w:type="spellStart"/>
      <w:r>
        <w:rPr>
          <w:sz w:val="24"/>
          <w:szCs w:val="24"/>
          <w:lang w:eastAsia="vi-VN"/>
        </w:rPr>
        <w:t>kín</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w:t>
      </w:r>
    </w:p>
    <w:p w14:paraId="2212948F" w14:textId="77777777" w:rsidR="002E3033" w:rsidRPr="009273FC" w:rsidRDefault="00000000" w:rsidP="00D81F0B">
      <w:pPr>
        <w:pStyle w:val="ListParagraph"/>
        <w:numPr>
          <w:ilvl w:val="1"/>
          <w:numId w:val="25"/>
        </w:numPr>
        <w:spacing w:line="360" w:lineRule="auto"/>
        <w:ind w:left="1170" w:hanging="450"/>
        <w:contextualSpacing/>
        <w:rPr>
          <w:sz w:val="24"/>
          <w:szCs w:val="24"/>
        </w:rPr>
      </w:pPr>
      <w:r>
        <w:rPr>
          <w:sz w:val="24"/>
          <w:szCs w:val="24"/>
          <w:lang w:eastAsia="vi-VN"/>
        </w:rPr>
        <w:t xml:space="preserve">Cung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kịp</w:t>
      </w:r>
      <w:proofErr w:type="spellEnd"/>
      <w:r>
        <w:rPr>
          <w:sz w:val="24"/>
          <w:szCs w:val="24"/>
          <w:lang w:eastAsia="vi-VN"/>
        </w:rPr>
        <w:t xml:space="preserve"> </w:t>
      </w:r>
      <w:proofErr w:type="spellStart"/>
      <w:r>
        <w:rPr>
          <w:sz w:val="24"/>
          <w:szCs w:val="24"/>
          <w:lang w:eastAsia="vi-VN"/>
        </w:rPr>
        <w:t>thời</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bảy</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tuần</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thiết</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mặt</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tình</w:t>
      </w:r>
      <w:proofErr w:type="spellEnd"/>
      <w:r>
        <w:rPr>
          <w:sz w:val="24"/>
          <w:szCs w:val="24"/>
          <w:lang w:eastAsia="vi-VN"/>
        </w:rPr>
        <w:t xml:space="preserve"> </w:t>
      </w:r>
      <w:proofErr w:type="spellStart"/>
      <w:r>
        <w:rPr>
          <w:sz w:val="24"/>
          <w:szCs w:val="24"/>
          <w:lang w:eastAsia="vi-VN"/>
        </w:rPr>
        <w:t>trạng</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hay </w:t>
      </w:r>
      <w:proofErr w:type="spellStart"/>
      <w:r>
        <w:rPr>
          <w:sz w:val="24"/>
          <w:szCs w:val="24"/>
          <w:lang w:eastAsia="vi-VN"/>
        </w:rPr>
        <w:t>khủng</w:t>
      </w:r>
      <w:proofErr w:type="spellEnd"/>
      <w:r>
        <w:rPr>
          <w:sz w:val="24"/>
          <w:szCs w:val="24"/>
          <w:lang w:eastAsia="vi-VN"/>
        </w:rPr>
        <w:t xml:space="preserve"> </w:t>
      </w:r>
      <w:proofErr w:type="spellStart"/>
      <w:r>
        <w:rPr>
          <w:sz w:val="24"/>
          <w:szCs w:val="24"/>
          <w:lang w:eastAsia="vi-VN"/>
        </w:rPr>
        <w:t>hoảng</w:t>
      </w:r>
      <w:proofErr w:type="spellEnd"/>
      <w:r>
        <w:rPr>
          <w:sz w:val="24"/>
          <w:szCs w:val="24"/>
          <w:lang w:eastAsia="vi-VN"/>
        </w:rPr>
        <w:t>.</w:t>
      </w:r>
    </w:p>
    <w:p w14:paraId="3DDA05F2" w14:textId="77777777" w:rsidR="002E3033" w:rsidRPr="009273FC" w:rsidRDefault="00000000" w:rsidP="00D81F0B">
      <w:pPr>
        <w:pStyle w:val="ListParagraph"/>
        <w:numPr>
          <w:ilvl w:val="1"/>
          <w:numId w:val="25"/>
        </w:numPr>
        <w:spacing w:line="360" w:lineRule="auto"/>
        <w:ind w:left="1170" w:hanging="450"/>
        <w:contextualSpacing/>
        <w:rPr>
          <w:sz w:val="24"/>
          <w:szCs w:val="24"/>
        </w:rPr>
      </w:pPr>
      <w:r>
        <w:rPr>
          <w:sz w:val="24"/>
          <w:szCs w:val="24"/>
          <w:lang w:eastAsia="vi-VN"/>
        </w:rPr>
        <w:lastRenderedPageBreak/>
        <w:t xml:space="preserve">Tham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cùng</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cố</w:t>
      </w:r>
      <w:proofErr w:type="spellEnd"/>
      <w:r>
        <w:rPr>
          <w:sz w:val="24"/>
          <w:szCs w:val="24"/>
          <w:lang w:eastAsia="vi-VN"/>
        </w:rPr>
        <w:t xml:space="preserve"> </w:t>
      </w:r>
      <w:proofErr w:type="spellStart"/>
      <w:r>
        <w:rPr>
          <w:sz w:val="24"/>
          <w:szCs w:val="24"/>
          <w:lang w:eastAsia="vi-VN"/>
        </w:rPr>
        <w:t>gắng</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khuyến</w:t>
      </w:r>
      <w:proofErr w:type="spellEnd"/>
      <w:r>
        <w:rPr>
          <w:sz w:val="24"/>
          <w:szCs w:val="24"/>
          <w:lang w:eastAsia="vi-VN"/>
        </w:rPr>
        <w:t xml:space="preserve"> </w:t>
      </w:r>
      <w:proofErr w:type="spellStart"/>
      <w:r>
        <w:rPr>
          <w:sz w:val="24"/>
          <w:szCs w:val="24"/>
          <w:lang w:eastAsia="vi-VN"/>
        </w:rPr>
        <w:t>khích</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thẩm</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hóa</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tất</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mọi</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độ</w:t>
      </w:r>
      <w:proofErr w:type="spellEnd"/>
      <w:r>
        <w:rPr>
          <w:sz w:val="24"/>
          <w:szCs w:val="24"/>
          <w:lang w:eastAsia="vi-VN"/>
        </w:rPr>
        <w:t xml:space="preserve"> </w:t>
      </w:r>
      <w:proofErr w:type="spellStart"/>
      <w:r>
        <w:rPr>
          <w:sz w:val="24"/>
          <w:szCs w:val="24"/>
          <w:lang w:eastAsia="vi-VN"/>
        </w:rPr>
        <w:t>tiếng</w:t>
      </w:r>
      <w:proofErr w:type="spellEnd"/>
      <w:r>
        <w:rPr>
          <w:sz w:val="24"/>
          <w:szCs w:val="24"/>
          <w:lang w:eastAsia="vi-VN"/>
        </w:rPr>
        <w:t xml:space="preserve"> Anh </w:t>
      </w:r>
      <w:proofErr w:type="spellStart"/>
      <w:r>
        <w:rPr>
          <w:sz w:val="24"/>
          <w:szCs w:val="24"/>
          <w:lang w:eastAsia="vi-VN"/>
        </w:rPr>
        <w:t>hạn</w:t>
      </w:r>
      <w:proofErr w:type="spellEnd"/>
      <w:r>
        <w:rPr>
          <w:sz w:val="24"/>
          <w:szCs w:val="24"/>
          <w:lang w:eastAsia="vi-VN"/>
        </w:rPr>
        <w:t xml:space="preserve"> </w:t>
      </w:r>
      <w:proofErr w:type="spellStart"/>
      <w:r>
        <w:rPr>
          <w:sz w:val="24"/>
          <w:szCs w:val="24"/>
          <w:lang w:eastAsia="vi-VN"/>
        </w:rPr>
        <w:t>chế</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nguồn</w:t>
      </w:r>
      <w:proofErr w:type="spellEnd"/>
      <w:r>
        <w:rPr>
          <w:sz w:val="24"/>
          <w:szCs w:val="24"/>
          <w:lang w:eastAsia="vi-VN"/>
        </w:rPr>
        <w:t xml:space="preserve"> </w:t>
      </w:r>
      <w:proofErr w:type="spellStart"/>
      <w:r>
        <w:rPr>
          <w:sz w:val="24"/>
          <w:szCs w:val="24"/>
          <w:lang w:eastAsia="vi-VN"/>
        </w:rPr>
        <w:t>gốc</w:t>
      </w:r>
      <w:proofErr w:type="spellEnd"/>
      <w:r>
        <w:rPr>
          <w:sz w:val="24"/>
          <w:szCs w:val="24"/>
          <w:lang w:eastAsia="vi-VN"/>
        </w:rPr>
        <w:t xml:space="preserve"> </w:t>
      </w:r>
      <w:proofErr w:type="spellStart"/>
      <w:r>
        <w:rPr>
          <w:sz w:val="24"/>
          <w:szCs w:val="24"/>
          <w:lang w:eastAsia="vi-VN"/>
        </w:rPr>
        <w:t>văn</w:t>
      </w:r>
      <w:proofErr w:type="spellEnd"/>
      <w:r>
        <w:rPr>
          <w:sz w:val="24"/>
          <w:szCs w:val="24"/>
          <w:lang w:eastAsia="vi-VN"/>
        </w:rPr>
        <w:t xml:space="preserve"> </w:t>
      </w:r>
      <w:proofErr w:type="spellStart"/>
      <w:r>
        <w:rPr>
          <w:sz w:val="24"/>
          <w:szCs w:val="24"/>
          <w:lang w:eastAsia="vi-VN"/>
        </w:rPr>
        <w:t>hóa</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dân</w:t>
      </w:r>
      <w:proofErr w:type="spellEnd"/>
      <w:r>
        <w:rPr>
          <w:sz w:val="24"/>
          <w:szCs w:val="24"/>
          <w:lang w:eastAsia="vi-VN"/>
        </w:rPr>
        <w:t xml:space="preserve"> </w:t>
      </w:r>
      <w:proofErr w:type="spellStart"/>
      <w:r>
        <w:rPr>
          <w:sz w:val="24"/>
          <w:szCs w:val="24"/>
          <w:lang w:eastAsia="vi-VN"/>
        </w:rPr>
        <w:t>tộc</w:t>
      </w:r>
      <w:proofErr w:type="spellEnd"/>
      <w:r>
        <w:rPr>
          <w:sz w:val="24"/>
          <w:szCs w:val="24"/>
          <w:lang w:eastAsia="vi-VN"/>
        </w:rPr>
        <w:t xml:space="preserve"> </w:t>
      </w:r>
      <w:proofErr w:type="spellStart"/>
      <w:r>
        <w:rPr>
          <w:sz w:val="24"/>
          <w:szCs w:val="24"/>
          <w:lang w:eastAsia="vi-VN"/>
        </w:rPr>
        <w:t>đa</w:t>
      </w:r>
      <w:proofErr w:type="spellEnd"/>
      <w:r>
        <w:rPr>
          <w:sz w:val="24"/>
          <w:szCs w:val="24"/>
          <w:lang w:eastAsia="vi-VN"/>
        </w:rPr>
        <w:t xml:space="preserve"> </w:t>
      </w:r>
      <w:proofErr w:type="spellStart"/>
      <w:r>
        <w:rPr>
          <w:sz w:val="24"/>
          <w:szCs w:val="24"/>
          <w:lang w:eastAsia="vi-VN"/>
        </w:rPr>
        <w:t>dạng</w:t>
      </w:r>
      <w:proofErr w:type="spellEnd"/>
      <w:r>
        <w:rPr>
          <w:sz w:val="24"/>
          <w:szCs w:val="24"/>
          <w:lang w:eastAsia="vi-VN"/>
        </w:rPr>
        <w:t>.</w:t>
      </w:r>
    </w:p>
    <w:p w14:paraId="7022E024" w14:textId="77777777" w:rsidR="002E3033" w:rsidRPr="009273FC" w:rsidRDefault="00000000" w:rsidP="003F49FA">
      <w:pPr>
        <w:pStyle w:val="ListParagraph"/>
        <w:numPr>
          <w:ilvl w:val="0"/>
          <w:numId w:val="25"/>
        </w:numPr>
        <w:spacing w:line="360" w:lineRule="auto"/>
        <w:contextualSpacing/>
        <w:rPr>
          <w:sz w:val="24"/>
          <w:szCs w:val="24"/>
        </w:rPr>
      </w:pP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bảo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bị</w:t>
      </w:r>
      <w:proofErr w:type="spellEnd"/>
      <w:r>
        <w:rPr>
          <w:sz w:val="24"/>
          <w:szCs w:val="24"/>
          <w:lang w:eastAsia="vi-VN"/>
        </w:rPr>
        <w:t xml:space="preserve"> </w:t>
      </w:r>
      <w:proofErr w:type="spellStart"/>
      <w:r>
        <w:rPr>
          <w:sz w:val="24"/>
          <w:szCs w:val="24"/>
          <w:lang w:eastAsia="vi-VN"/>
        </w:rPr>
        <w:t>thay</w:t>
      </w:r>
      <w:proofErr w:type="spellEnd"/>
      <w:r>
        <w:rPr>
          <w:sz w:val="24"/>
          <w:szCs w:val="24"/>
          <w:lang w:eastAsia="vi-VN"/>
        </w:rPr>
        <w:t xml:space="preserve"> </w:t>
      </w:r>
      <w:proofErr w:type="spellStart"/>
      <w:r>
        <w:rPr>
          <w:sz w:val="24"/>
          <w:szCs w:val="24"/>
          <w:lang w:eastAsia="vi-VN"/>
        </w:rPr>
        <w:t>đổi</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lợi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khi</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tuân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bang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VI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Đạo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Dân</w:t>
      </w:r>
      <w:proofErr w:type="spellEnd"/>
      <w:r>
        <w:rPr>
          <w:sz w:val="24"/>
          <w:szCs w:val="24"/>
          <w:lang w:eastAsia="vi-VN"/>
        </w:rPr>
        <w:t xml:space="preserve"> Quyền </w:t>
      </w:r>
      <w:proofErr w:type="spellStart"/>
      <w:r>
        <w:rPr>
          <w:sz w:val="24"/>
          <w:szCs w:val="24"/>
          <w:lang w:eastAsia="vi-VN"/>
        </w:rPr>
        <w:t>năm</w:t>
      </w:r>
      <w:proofErr w:type="spellEnd"/>
      <w:r>
        <w:rPr>
          <w:sz w:val="24"/>
          <w:szCs w:val="24"/>
          <w:lang w:eastAsia="vi-VN"/>
        </w:rPr>
        <w:t xml:space="preserve"> 1964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thực</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45 CFR </w:t>
      </w:r>
      <w:proofErr w:type="spellStart"/>
      <w:r>
        <w:rPr>
          <w:sz w:val="24"/>
          <w:szCs w:val="24"/>
          <w:lang w:eastAsia="vi-VN"/>
        </w:rPr>
        <w:t>phần</w:t>
      </w:r>
      <w:proofErr w:type="spellEnd"/>
      <w:r>
        <w:rPr>
          <w:sz w:val="24"/>
          <w:szCs w:val="24"/>
          <w:lang w:eastAsia="vi-VN"/>
        </w:rPr>
        <w:t xml:space="preserve"> 80; </w:t>
      </w:r>
      <w:proofErr w:type="spellStart"/>
      <w:r>
        <w:rPr>
          <w:sz w:val="24"/>
          <w:szCs w:val="24"/>
          <w:lang w:eastAsia="vi-VN"/>
        </w:rPr>
        <w:t>Đạo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Phân</w:t>
      </w:r>
      <w:proofErr w:type="spellEnd"/>
      <w:r>
        <w:rPr>
          <w:sz w:val="24"/>
          <w:szCs w:val="24"/>
          <w:lang w:eastAsia="vi-VN"/>
        </w:rPr>
        <w:t xml:space="preserve"> </w:t>
      </w:r>
      <w:proofErr w:type="spellStart"/>
      <w:r>
        <w:rPr>
          <w:sz w:val="24"/>
          <w:szCs w:val="24"/>
          <w:lang w:eastAsia="vi-VN"/>
        </w:rPr>
        <w:t>Biệt</w:t>
      </w:r>
      <w:proofErr w:type="spellEnd"/>
      <w:r>
        <w:rPr>
          <w:sz w:val="24"/>
          <w:szCs w:val="24"/>
          <w:lang w:eastAsia="vi-VN"/>
        </w:rPr>
        <w:t xml:space="preserve"> </w:t>
      </w:r>
      <w:proofErr w:type="spellStart"/>
      <w:r>
        <w:rPr>
          <w:sz w:val="24"/>
          <w:szCs w:val="24"/>
          <w:lang w:eastAsia="vi-VN"/>
        </w:rPr>
        <w:t>Tuổi</w:t>
      </w:r>
      <w:proofErr w:type="spellEnd"/>
      <w:r>
        <w:rPr>
          <w:sz w:val="24"/>
          <w:szCs w:val="24"/>
          <w:lang w:eastAsia="vi-VN"/>
        </w:rPr>
        <w:t xml:space="preserve"> </w:t>
      </w:r>
      <w:proofErr w:type="spellStart"/>
      <w:r>
        <w:rPr>
          <w:sz w:val="24"/>
          <w:szCs w:val="24"/>
          <w:lang w:eastAsia="vi-VN"/>
        </w:rPr>
        <w:t>Tác</w:t>
      </w:r>
      <w:proofErr w:type="spellEnd"/>
      <w:r>
        <w:rPr>
          <w:sz w:val="24"/>
          <w:szCs w:val="24"/>
          <w:lang w:eastAsia="vi-VN"/>
        </w:rPr>
        <w:t xml:space="preserve"> </w:t>
      </w:r>
      <w:proofErr w:type="spellStart"/>
      <w:r>
        <w:rPr>
          <w:sz w:val="24"/>
          <w:szCs w:val="24"/>
          <w:lang w:eastAsia="vi-VN"/>
        </w:rPr>
        <w:t>năm</w:t>
      </w:r>
      <w:proofErr w:type="spellEnd"/>
      <w:r>
        <w:rPr>
          <w:sz w:val="24"/>
          <w:szCs w:val="24"/>
          <w:lang w:eastAsia="vi-VN"/>
        </w:rPr>
        <w:t xml:space="preserve"> 1975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thực</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w:t>
      </w:r>
      <w:proofErr w:type="spellEnd"/>
      <w:r>
        <w:rPr>
          <w:sz w:val="24"/>
          <w:szCs w:val="24"/>
          <w:lang w:eastAsia="vi-VN"/>
        </w:rPr>
        <w:t xml:space="preserve"> </w:t>
      </w:r>
      <w:proofErr w:type="spellStart"/>
      <w:r>
        <w:rPr>
          <w:sz w:val="24"/>
          <w:szCs w:val="24"/>
          <w:lang w:eastAsia="vi-VN"/>
        </w:rPr>
        <w:t>định</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45 CFR </w:t>
      </w:r>
      <w:proofErr w:type="spellStart"/>
      <w:r>
        <w:rPr>
          <w:sz w:val="24"/>
          <w:szCs w:val="24"/>
          <w:lang w:eastAsia="vi-VN"/>
        </w:rPr>
        <w:t>phần</w:t>
      </w:r>
      <w:proofErr w:type="spellEnd"/>
      <w:r>
        <w:rPr>
          <w:sz w:val="24"/>
          <w:szCs w:val="24"/>
          <w:lang w:eastAsia="vi-VN"/>
        </w:rPr>
        <w:t xml:space="preserve"> 91; </w:t>
      </w:r>
      <w:proofErr w:type="spellStart"/>
      <w:r>
        <w:rPr>
          <w:sz w:val="24"/>
          <w:szCs w:val="24"/>
          <w:lang w:eastAsia="vi-VN"/>
        </w:rPr>
        <w:t>Đạo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Phục </w:t>
      </w:r>
      <w:proofErr w:type="spellStart"/>
      <w:r>
        <w:rPr>
          <w:sz w:val="24"/>
          <w:szCs w:val="24"/>
          <w:lang w:eastAsia="vi-VN"/>
        </w:rPr>
        <w:t>Hồi</w:t>
      </w:r>
      <w:proofErr w:type="spellEnd"/>
      <w:r>
        <w:rPr>
          <w:sz w:val="24"/>
          <w:szCs w:val="24"/>
          <w:lang w:eastAsia="vi-VN"/>
        </w:rPr>
        <w:t xml:space="preserve"> </w:t>
      </w:r>
      <w:proofErr w:type="spellStart"/>
      <w:r>
        <w:rPr>
          <w:sz w:val="24"/>
          <w:szCs w:val="24"/>
          <w:lang w:eastAsia="vi-VN"/>
        </w:rPr>
        <w:t>năm</w:t>
      </w:r>
      <w:proofErr w:type="spellEnd"/>
      <w:r>
        <w:rPr>
          <w:sz w:val="24"/>
          <w:szCs w:val="24"/>
          <w:lang w:eastAsia="vi-VN"/>
        </w:rPr>
        <w:t xml:space="preserve"> 1973;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IX </w:t>
      </w:r>
      <w:proofErr w:type="spellStart"/>
      <w:r>
        <w:rPr>
          <w:sz w:val="24"/>
          <w:szCs w:val="24"/>
          <w:lang w:eastAsia="vi-VN"/>
        </w:rPr>
        <w:t>Sửa</w:t>
      </w:r>
      <w:proofErr w:type="spellEnd"/>
      <w:r>
        <w:rPr>
          <w:sz w:val="24"/>
          <w:szCs w:val="24"/>
          <w:lang w:eastAsia="vi-VN"/>
        </w:rPr>
        <w:t xml:space="preserve"> </w:t>
      </w:r>
      <w:proofErr w:type="spellStart"/>
      <w:r>
        <w:rPr>
          <w:sz w:val="24"/>
          <w:szCs w:val="24"/>
          <w:lang w:eastAsia="vi-VN"/>
        </w:rPr>
        <w:t>Đổi</w:t>
      </w:r>
      <w:proofErr w:type="spellEnd"/>
      <w:r>
        <w:rPr>
          <w:sz w:val="24"/>
          <w:szCs w:val="24"/>
          <w:lang w:eastAsia="vi-VN"/>
        </w:rPr>
        <w:t xml:space="preserve"> </w:t>
      </w:r>
      <w:proofErr w:type="spellStart"/>
      <w:r>
        <w:rPr>
          <w:sz w:val="24"/>
          <w:szCs w:val="24"/>
          <w:lang w:eastAsia="vi-VN"/>
        </w:rPr>
        <w:t>Giáo</w:t>
      </w:r>
      <w:proofErr w:type="spellEnd"/>
      <w:r>
        <w:rPr>
          <w:sz w:val="24"/>
          <w:szCs w:val="24"/>
          <w:lang w:eastAsia="vi-VN"/>
        </w:rPr>
        <w:t xml:space="preserve"> </w:t>
      </w:r>
      <w:proofErr w:type="spellStart"/>
      <w:r>
        <w:rPr>
          <w:sz w:val="24"/>
          <w:szCs w:val="24"/>
          <w:lang w:eastAsia="vi-VN"/>
        </w:rPr>
        <w:t>Dục</w:t>
      </w:r>
      <w:proofErr w:type="spellEnd"/>
      <w:r>
        <w:rPr>
          <w:sz w:val="24"/>
          <w:szCs w:val="24"/>
          <w:lang w:eastAsia="vi-VN"/>
        </w:rPr>
        <w:t xml:space="preserve"> </w:t>
      </w:r>
      <w:proofErr w:type="spellStart"/>
      <w:r>
        <w:rPr>
          <w:sz w:val="24"/>
          <w:szCs w:val="24"/>
          <w:lang w:eastAsia="vi-VN"/>
        </w:rPr>
        <w:t>năm</w:t>
      </w:r>
      <w:proofErr w:type="spellEnd"/>
      <w:r>
        <w:rPr>
          <w:sz w:val="24"/>
          <w:szCs w:val="24"/>
          <w:lang w:eastAsia="vi-VN"/>
        </w:rPr>
        <w:t xml:space="preserve"> 1972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hoạt</w:t>
      </w:r>
      <w:proofErr w:type="spellEnd"/>
      <w:r>
        <w:rPr>
          <w:sz w:val="24"/>
          <w:szCs w:val="24"/>
          <w:lang w:eastAsia="vi-VN"/>
        </w:rPr>
        <w:t xml:space="preserve"> </w:t>
      </w:r>
      <w:proofErr w:type="spellStart"/>
      <w:r>
        <w:rPr>
          <w:sz w:val="24"/>
          <w:szCs w:val="24"/>
          <w:lang w:eastAsia="vi-VN"/>
        </w:rPr>
        <w:t>động</w:t>
      </w:r>
      <w:proofErr w:type="spellEnd"/>
      <w:r>
        <w:rPr>
          <w:sz w:val="24"/>
          <w:szCs w:val="24"/>
          <w:lang w:eastAsia="vi-VN"/>
        </w:rPr>
        <w:t xml:space="preserve"> </w:t>
      </w:r>
      <w:proofErr w:type="spellStart"/>
      <w:r>
        <w:rPr>
          <w:sz w:val="24"/>
          <w:szCs w:val="24"/>
          <w:lang w:eastAsia="vi-VN"/>
        </w:rPr>
        <w:t>giáo</w:t>
      </w:r>
      <w:proofErr w:type="spellEnd"/>
      <w:r>
        <w:rPr>
          <w:sz w:val="24"/>
          <w:szCs w:val="24"/>
          <w:lang w:eastAsia="vi-VN"/>
        </w:rPr>
        <w:t xml:space="preserve"> </w:t>
      </w:r>
      <w:proofErr w:type="spellStart"/>
      <w:r>
        <w:rPr>
          <w:sz w:val="24"/>
          <w:szCs w:val="24"/>
          <w:lang w:eastAsia="vi-VN"/>
        </w:rPr>
        <w:t>dục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II </w:t>
      </w:r>
      <w:proofErr w:type="spellStart"/>
      <w:r>
        <w:rPr>
          <w:sz w:val="24"/>
          <w:szCs w:val="24"/>
          <w:lang w:eastAsia="vi-VN"/>
        </w:rPr>
        <w:t>và</w:t>
      </w:r>
      <w:proofErr w:type="spellEnd"/>
      <w:r>
        <w:rPr>
          <w:sz w:val="24"/>
          <w:szCs w:val="24"/>
          <w:lang w:eastAsia="vi-VN"/>
        </w:rPr>
        <w:t xml:space="preserve"> III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Đạo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Khuyết</w:t>
      </w:r>
      <w:proofErr w:type="spellEnd"/>
      <w:r>
        <w:rPr>
          <w:sz w:val="24"/>
          <w:szCs w:val="24"/>
          <w:lang w:eastAsia="vi-VN"/>
        </w:rPr>
        <w:t xml:space="preserve"> </w:t>
      </w:r>
      <w:proofErr w:type="spellStart"/>
      <w:r>
        <w:rPr>
          <w:sz w:val="24"/>
          <w:szCs w:val="24"/>
          <w:lang w:eastAsia="vi-VN"/>
        </w:rPr>
        <w:t>Tật</w:t>
      </w:r>
      <w:proofErr w:type="spellEnd"/>
      <w:r>
        <w:rPr>
          <w:sz w:val="24"/>
          <w:szCs w:val="24"/>
          <w:lang w:eastAsia="vi-VN"/>
        </w:rPr>
        <w:t xml:space="preserve"> Hoa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1557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Đạo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Bảo </w:t>
      </w:r>
      <w:proofErr w:type="spellStart"/>
      <w:r>
        <w:rPr>
          <w:sz w:val="24"/>
          <w:szCs w:val="24"/>
          <w:lang w:eastAsia="vi-VN"/>
        </w:rPr>
        <w:t>Vệ</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Giá</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Chăng</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như</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mô</w:t>
      </w:r>
      <w:proofErr w:type="spellEnd"/>
      <w:r>
        <w:rPr>
          <w:sz w:val="24"/>
          <w:szCs w:val="24"/>
          <w:lang w:eastAsia="vi-VN"/>
        </w:rPr>
        <w:t xml:space="preserve"> </w:t>
      </w:r>
      <w:proofErr w:type="spellStart"/>
      <w:r>
        <w:rPr>
          <w:sz w:val="24"/>
          <w:szCs w:val="24"/>
          <w:lang w:eastAsia="vi-VN"/>
        </w:rPr>
        <w:t>tả</w:t>
      </w:r>
      <w:proofErr w:type="spellEnd"/>
      <w:r>
        <w:rPr>
          <w:sz w:val="24"/>
          <w:szCs w:val="24"/>
          <w:lang w:eastAsia="vi-VN"/>
        </w:rPr>
        <w:t xml:space="preserve"> ở </w:t>
      </w:r>
      <w:proofErr w:type="spellStart"/>
      <w:r>
        <w:rPr>
          <w:sz w:val="24"/>
          <w:szCs w:val="24"/>
          <w:lang w:eastAsia="vi-VN"/>
        </w:rPr>
        <w:t>đây</w:t>
      </w:r>
      <w:proofErr w:type="spellEnd"/>
      <w:r>
        <w:rPr>
          <w:sz w:val="24"/>
          <w:szCs w:val="24"/>
          <w:lang w:eastAsia="vi-VN"/>
        </w:rPr>
        <w:t xml:space="preserve">. </w:t>
      </w:r>
    </w:p>
    <w:p w14:paraId="04FDAD02" w14:textId="77777777" w:rsidR="002E3033" w:rsidRPr="009273FC" w:rsidRDefault="00000000" w:rsidP="003F49FA">
      <w:pPr>
        <w:pStyle w:val="ListParagraph"/>
        <w:numPr>
          <w:ilvl w:val="0"/>
          <w:numId w:val="25"/>
        </w:numPr>
        <w:spacing w:line="360" w:lineRule="auto"/>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thêm</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quyền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tiểu</w:t>
      </w:r>
      <w:proofErr w:type="spellEnd"/>
      <w:r>
        <w:rPr>
          <w:sz w:val="24"/>
          <w:szCs w:val="24"/>
          <w:lang w:eastAsia="vi-VN"/>
        </w:rPr>
        <w:t xml:space="preserve"> bang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muốn</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lạc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Luật</w:t>
      </w:r>
      <w:proofErr w:type="spellEnd"/>
      <w:r>
        <w:rPr>
          <w:sz w:val="24"/>
          <w:szCs w:val="24"/>
          <w:lang w:eastAsia="vi-VN"/>
        </w:rPr>
        <w:t xml:space="preserve"> </w:t>
      </w:r>
      <w:proofErr w:type="spellStart"/>
      <w:r>
        <w:rPr>
          <w:sz w:val="24"/>
          <w:szCs w:val="24"/>
          <w:lang w:eastAsia="vi-VN"/>
        </w:rPr>
        <w:t>Sư</w:t>
      </w:r>
      <w:proofErr w:type="spellEnd"/>
      <w:r>
        <w:rPr>
          <w:sz w:val="24"/>
          <w:szCs w:val="24"/>
          <w:lang w:eastAsia="vi-VN"/>
        </w:rPr>
        <w:t xml:space="preserve"> Bảo </w:t>
      </w:r>
      <w:proofErr w:type="spellStart"/>
      <w:r>
        <w:rPr>
          <w:sz w:val="24"/>
          <w:szCs w:val="24"/>
          <w:lang w:eastAsia="vi-VN"/>
        </w:rPr>
        <w:t>Vệ</w:t>
      </w:r>
      <w:proofErr w:type="spellEnd"/>
      <w:r>
        <w:rPr>
          <w:sz w:val="24"/>
          <w:szCs w:val="24"/>
          <w:lang w:eastAsia="vi-VN"/>
        </w:rPr>
        <w:t xml:space="preserve"> Quyền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quận</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liên</w:t>
      </w:r>
      <w:proofErr w:type="spellEnd"/>
      <w:r>
        <w:rPr>
          <w:sz w:val="24"/>
          <w:szCs w:val="24"/>
          <w:lang w:eastAsia="vi-VN"/>
        </w:rPr>
        <w:t xml:space="preserve"> </w:t>
      </w:r>
      <w:proofErr w:type="spellStart"/>
      <w:r>
        <w:rPr>
          <w:sz w:val="24"/>
          <w:szCs w:val="24"/>
          <w:lang w:eastAsia="vi-VN"/>
        </w:rPr>
        <w:t>lạc</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Thêm</w:t>
      </w:r>
      <w:proofErr w:type="spellEnd"/>
      <w:r>
        <w:rPr>
          <w:sz w:val="24"/>
          <w:szCs w:val="24"/>
          <w:lang w:eastAsia="vi-VN"/>
        </w:rPr>
        <w:t xml:space="preserve"> Thông Tin Liên </w:t>
      </w:r>
      <w:proofErr w:type="spellStart"/>
      <w:r>
        <w:rPr>
          <w:sz w:val="24"/>
          <w:szCs w:val="24"/>
          <w:lang w:eastAsia="vi-VN"/>
        </w:rPr>
        <w:t>Lạc</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Quyền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Bệnh</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w:t>
      </w:r>
    </w:p>
    <w:p w14:paraId="12E2D6CF" w14:textId="77777777" w:rsidR="00EA33C0" w:rsidRPr="009273FC" w:rsidRDefault="00EA33C0" w:rsidP="00A92CD7">
      <w:pPr>
        <w:spacing w:after="0" w:line="360" w:lineRule="auto"/>
        <w:contextualSpacing/>
        <w:rPr>
          <w:rFonts w:ascii="Arial" w:hAnsi="Arial" w:cs="Arial"/>
          <w:b/>
          <w:bCs/>
          <w:sz w:val="24"/>
          <w:szCs w:val="24"/>
        </w:rPr>
      </w:pPr>
    </w:p>
    <w:p w14:paraId="235775B4" w14:textId="72452916" w:rsidR="00EA33C0" w:rsidRPr="009273FC" w:rsidRDefault="00000000" w:rsidP="00A92CD7">
      <w:pPr>
        <w:spacing w:after="0" w:line="360" w:lineRule="auto"/>
        <w:contextualSpacing/>
        <w:rPr>
          <w:rFonts w:ascii="Arial" w:hAnsi="Arial" w:cs="Arial"/>
          <w:b/>
          <w:bCs/>
          <w:sz w:val="24"/>
          <w:szCs w:val="24"/>
        </w:rPr>
      </w:pPr>
      <w:proofErr w:type="spellStart"/>
      <w:r>
        <w:rPr>
          <w:rFonts w:ascii="Arial" w:eastAsia="Arial" w:hAnsi="Arial" w:cs="Arial"/>
          <w:b/>
          <w:bCs/>
          <w:sz w:val="24"/>
          <w:szCs w:val="24"/>
          <w:lang w:eastAsia="vi-VN"/>
        </w:rPr>
        <w:t>Trách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Nhiệm</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của</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Tôi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khi</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Nhận</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Dịch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r>
        <w:rPr>
          <w:rFonts w:ascii="Arial" w:eastAsia="Arial" w:hAnsi="Arial" w:cs="Arial"/>
          <w:b/>
          <w:bCs/>
          <w:sz w:val="24"/>
          <w:szCs w:val="24"/>
          <w:lang w:eastAsia="vi-VN"/>
        </w:rPr>
        <w:t xml:space="preserve"> Chuyên Khoa </w:t>
      </w:r>
      <w:proofErr w:type="spellStart"/>
      <w:r>
        <w:rPr>
          <w:rFonts w:ascii="Arial" w:eastAsia="Arial" w:hAnsi="Arial" w:cs="Arial"/>
          <w:b/>
          <w:bCs/>
          <w:sz w:val="24"/>
          <w:szCs w:val="24"/>
          <w:lang w:eastAsia="vi-VN"/>
        </w:rPr>
        <w:t>Là</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Gì</w:t>
      </w:r>
      <w:proofErr w:type="spellEnd"/>
      <w:r>
        <w:rPr>
          <w:rFonts w:ascii="Arial" w:eastAsia="Arial" w:hAnsi="Arial" w:cs="Arial"/>
          <w:b/>
          <w:bCs/>
          <w:sz w:val="24"/>
          <w:szCs w:val="24"/>
          <w:lang w:eastAsia="vi-VN"/>
        </w:rPr>
        <w:t>?</w:t>
      </w:r>
    </w:p>
    <w:p w14:paraId="6D4B3E33" w14:textId="77777777" w:rsidR="006D4343" w:rsidRPr="00D81F0B" w:rsidRDefault="006D4343" w:rsidP="00A92CD7">
      <w:pPr>
        <w:spacing w:after="0" w:line="360" w:lineRule="auto"/>
        <w:contextualSpacing/>
        <w:rPr>
          <w:rFonts w:ascii="Arial" w:hAnsi="Arial" w:cs="Arial"/>
          <w:b/>
          <w:bCs/>
          <w:sz w:val="10"/>
          <w:szCs w:val="10"/>
        </w:rPr>
      </w:pPr>
    </w:p>
    <w:p w14:paraId="7A9E1320" w14:textId="77777777" w:rsidR="00EA33C0" w:rsidRPr="009273FC"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Là</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người</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nhận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các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dịch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chuyên</w:t>
      </w:r>
      <w:proofErr w:type="spellEnd"/>
      <w:r>
        <w:rPr>
          <w:rFonts w:ascii="Arial" w:eastAsia="Arial" w:hAnsi="Arial" w:cs="Arial"/>
          <w:sz w:val="24"/>
          <w:szCs w:val="24"/>
          <w:lang w:eastAsia="vi-VN"/>
        </w:rPr>
        <w:t xml:space="preserve"> khoa, </w:t>
      </w:r>
      <w:proofErr w:type="spellStart"/>
      <w:r>
        <w:rPr>
          <w:rFonts w:ascii="Arial" w:eastAsia="Arial" w:hAnsi="Arial" w:cs="Arial"/>
          <w:sz w:val="24"/>
          <w:szCs w:val="24"/>
          <w:lang w:eastAsia="vi-VN"/>
        </w:rPr>
        <w:t>quý</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vị</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trách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nhiệm</w:t>
      </w:r>
      <w:proofErr w:type="spellEnd"/>
      <w:r>
        <w:rPr>
          <w:rFonts w:ascii="Arial" w:eastAsia="Arial" w:hAnsi="Arial" w:cs="Arial"/>
          <w:sz w:val="24"/>
          <w:szCs w:val="24"/>
          <w:lang w:eastAsia="vi-VN"/>
        </w:rPr>
        <w:t>:</w:t>
      </w:r>
    </w:p>
    <w:p w14:paraId="1D50A258"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Đọc</w:t>
      </w:r>
      <w:proofErr w:type="spellEnd"/>
      <w:r>
        <w:rPr>
          <w:sz w:val="24"/>
          <w:szCs w:val="24"/>
          <w:lang w:eastAsia="vi-VN"/>
        </w:rPr>
        <w:t xml:space="preserve"> </w:t>
      </w:r>
      <w:proofErr w:type="spellStart"/>
      <w:r>
        <w:rPr>
          <w:sz w:val="24"/>
          <w:szCs w:val="24"/>
          <w:lang w:eastAsia="vi-VN"/>
        </w:rPr>
        <w:t>kỹ</w:t>
      </w:r>
      <w:proofErr w:type="spellEnd"/>
      <w:r>
        <w:rPr>
          <w:sz w:val="24"/>
          <w:szCs w:val="24"/>
          <w:lang w:eastAsia="vi-VN"/>
        </w:rPr>
        <w:t xml:space="preserve"> </w:t>
      </w:r>
      <w:proofErr w:type="spellStart"/>
      <w:r>
        <w:rPr>
          <w:sz w:val="24"/>
          <w:szCs w:val="24"/>
          <w:lang w:eastAsia="vi-VN"/>
        </w:rPr>
        <w:t>sổ</w:t>
      </w:r>
      <w:proofErr w:type="spellEnd"/>
      <w:r>
        <w:rPr>
          <w:sz w:val="24"/>
          <w:szCs w:val="24"/>
          <w:lang w:eastAsia="vi-VN"/>
        </w:rPr>
        <w:t xml:space="preserve"> </w:t>
      </w:r>
      <w:proofErr w:type="spellStart"/>
      <w:r>
        <w:rPr>
          <w:sz w:val="24"/>
          <w:szCs w:val="24"/>
          <w:lang w:eastAsia="vi-VN"/>
        </w:rPr>
        <w:t>tay</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thụ</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w:t>
      </w:r>
      <w:proofErr w:type="spellStart"/>
      <w:r>
        <w:rPr>
          <w:sz w:val="24"/>
          <w:szCs w:val="24"/>
          <w:lang w:eastAsia="vi-VN"/>
        </w:rPr>
        <w:t>báo</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từ</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tài</w:t>
      </w:r>
      <w:proofErr w:type="spellEnd"/>
      <w:r>
        <w:rPr>
          <w:sz w:val="24"/>
          <w:szCs w:val="24"/>
          <w:lang w:eastAsia="vi-VN"/>
        </w:rPr>
        <w:t xml:space="preserve"> </w:t>
      </w:r>
      <w:proofErr w:type="spellStart"/>
      <w:r>
        <w:rPr>
          <w:sz w:val="24"/>
          <w:szCs w:val="24"/>
          <w:lang w:eastAsia="vi-VN"/>
        </w:rPr>
        <w:t>liệu</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hiểu</w:t>
      </w:r>
      <w:proofErr w:type="spellEnd"/>
      <w:r>
        <w:rPr>
          <w:sz w:val="24"/>
          <w:szCs w:val="24"/>
          <w:lang w:eastAsia="vi-VN"/>
        </w:rPr>
        <w:t xml:space="preserve"> </w:t>
      </w:r>
      <w:proofErr w:type="spellStart"/>
      <w:r>
        <w:rPr>
          <w:sz w:val="24"/>
          <w:szCs w:val="24"/>
          <w:lang w:eastAsia="vi-VN"/>
        </w:rPr>
        <w:t>những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sẵn</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thức</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w:t>
      </w:r>
    </w:p>
    <w:p w14:paraId="3970DD37" w14:textId="77777777" w:rsidR="00EA33C0" w:rsidRPr="009273FC" w:rsidRDefault="00000000" w:rsidP="003F49FA">
      <w:pPr>
        <w:pStyle w:val="ListParagraph"/>
        <w:numPr>
          <w:ilvl w:val="0"/>
          <w:numId w:val="26"/>
        </w:numPr>
        <w:spacing w:line="360" w:lineRule="auto"/>
        <w:contextualSpacing/>
        <w:rPr>
          <w:sz w:val="24"/>
          <w:szCs w:val="24"/>
        </w:rPr>
      </w:pPr>
      <w:r>
        <w:rPr>
          <w:sz w:val="24"/>
          <w:szCs w:val="24"/>
          <w:lang w:eastAsia="vi-VN"/>
        </w:rPr>
        <w:t xml:space="preserve">Tham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đúng</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kết</w:t>
      </w:r>
      <w:proofErr w:type="spellEnd"/>
      <w:r>
        <w:rPr>
          <w:sz w:val="24"/>
          <w:szCs w:val="24"/>
          <w:lang w:eastAsia="vi-VN"/>
        </w:rPr>
        <w:t xml:space="preserve"> </w:t>
      </w:r>
      <w:proofErr w:type="spellStart"/>
      <w:r>
        <w:rPr>
          <w:sz w:val="24"/>
          <w:szCs w:val="24"/>
          <w:lang w:eastAsia="vi-VN"/>
        </w:rPr>
        <w:t>quả</w:t>
      </w:r>
      <w:proofErr w:type="spellEnd"/>
      <w:r>
        <w:rPr>
          <w:sz w:val="24"/>
          <w:szCs w:val="24"/>
          <w:lang w:eastAsia="vi-VN"/>
        </w:rPr>
        <w:t xml:space="preserve"> </w:t>
      </w:r>
      <w:proofErr w:type="spellStart"/>
      <w:r>
        <w:rPr>
          <w:sz w:val="24"/>
          <w:szCs w:val="24"/>
          <w:lang w:eastAsia="vi-VN"/>
        </w:rPr>
        <w:t>tốt</w:t>
      </w:r>
      <w:proofErr w:type="spellEnd"/>
      <w:r>
        <w:rPr>
          <w:sz w:val="24"/>
          <w:szCs w:val="24"/>
          <w:lang w:eastAsia="vi-VN"/>
        </w:rPr>
        <w:t xml:space="preserve"> </w:t>
      </w:r>
      <w:proofErr w:type="spellStart"/>
      <w:r>
        <w:rPr>
          <w:sz w:val="24"/>
          <w:szCs w:val="24"/>
          <w:lang w:eastAsia="vi-VN"/>
        </w:rPr>
        <w:t>nhất</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làm</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soạn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tuân</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mục</w:t>
      </w:r>
      <w:proofErr w:type="spellEnd"/>
      <w:r>
        <w:rPr>
          <w:sz w:val="24"/>
          <w:szCs w:val="24"/>
          <w:lang w:eastAsia="vi-VN"/>
        </w:rPr>
        <w:t xml:space="preserve"> </w:t>
      </w:r>
      <w:proofErr w:type="spellStart"/>
      <w:r>
        <w:rPr>
          <w:sz w:val="24"/>
          <w:szCs w:val="24"/>
          <w:lang w:eastAsia="vi-VN"/>
        </w:rPr>
        <w:t>tiêu</w:t>
      </w:r>
      <w:proofErr w:type="spellEnd"/>
      <w:r>
        <w:rPr>
          <w:sz w:val="24"/>
          <w:szCs w:val="24"/>
          <w:lang w:eastAsia="vi-VN"/>
        </w:rPr>
        <w:t xml:space="preserve"> </w:t>
      </w:r>
      <w:proofErr w:type="spellStart"/>
      <w:r>
        <w:rPr>
          <w:sz w:val="24"/>
          <w:szCs w:val="24"/>
          <w:lang w:eastAsia="vi-VN"/>
        </w:rPr>
        <w:t>đó</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phải</w:t>
      </w:r>
      <w:proofErr w:type="spellEnd"/>
      <w:r>
        <w:rPr>
          <w:sz w:val="24"/>
          <w:szCs w:val="24"/>
          <w:lang w:eastAsia="vi-VN"/>
        </w:rPr>
        <w:t xml:space="preserve"> </w:t>
      </w:r>
      <w:proofErr w:type="spellStart"/>
      <w:r>
        <w:rPr>
          <w:sz w:val="24"/>
          <w:szCs w:val="24"/>
          <w:lang w:eastAsia="vi-VN"/>
        </w:rPr>
        <w:t>bỏ</w:t>
      </w:r>
      <w:proofErr w:type="spellEnd"/>
      <w:r>
        <w:rPr>
          <w:sz w:val="24"/>
          <w:szCs w:val="24"/>
          <w:lang w:eastAsia="vi-VN"/>
        </w:rPr>
        <w:t xml:space="preserve"> </w:t>
      </w:r>
      <w:proofErr w:type="spellStart"/>
      <w:r>
        <w:rPr>
          <w:sz w:val="24"/>
          <w:szCs w:val="24"/>
          <w:lang w:eastAsia="vi-VN"/>
        </w:rPr>
        <w:t>lỡ</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w:t>
      </w:r>
      <w:proofErr w:type="spellStart"/>
      <w:r>
        <w:rPr>
          <w:sz w:val="24"/>
          <w:szCs w:val="24"/>
          <w:lang w:eastAsia="vi-VN"/>
        </w:rPr>
        <w:t>xin</w:t>
      </w:r>
      <w:proofErr w:type="spellEnd"/>
      <w:r>
        <w:rPr>
          <w:sz w:val="24"/>
          <w:szCs w:val="24"/>
          <w:lang w:eastAsia="vi-VN"/>
        </w:rPr>
        <w:t xml:space="preserve"> </w:t>
      </w:r>
      <w:proofErr w:type="spellStart"/>
      <w:r>
        <w:rPr>
          <w:sz w:val="24"/>
          <w:szCs w:val="24"/>
          <w:lang w:eastAsia="vi-VN"/>
        </w:rPr>
        <w:t>gọi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trước</w:t>
      </w:r>
      <w:proofErr w:type="spellEnd"/>
      <w:r>
        <w:rPr>
          <w:sz w:val="24"/>
          <w:szCs w:val="24"/>
          <w:lang w:eastAsia="vi-VN"/>
        </w:rPr>
        <w:t xml:space="preserve"> </w:t>
      </w:r>
      <w:proofErr w:type="spellStart"/>
      <w:r>
        <w:rPr>
          <w:sz w:val="24"/>
          <w:szCs w:val="24"/>
          <w:lang w:eastAsia="vi-VN"/>
        </w:rPr>
        <w:t>ít</w:t>
      </w:r>
      <w:proofErr w:type="spellEnd"/>
      <w:r>
        <w:rPr>
          <w:sz w:val="24"/>
          <w:szCs w:val="24"/>
          <w:lang w:eastAsia="vi-VN"/>
        </w:rPr>
        <w:t xml:space="preserve"> </w:t>
      </w:r>
      <w:proofErr w:type="spellStart"/>
      <w:r>
        <w:rPr>
          <w:sz w:val="24"/>
          <w:szCs w:val="24"/>
          <w:lang w:eastAsia="vi-VN"/>
        </w:rPr>
        <w:t>nhất</w:t>
      </w:r>
      <w:proofErr w:type="spellEnd"/>
      <w:r>
        <w:rPr>
          <w:sz w:val="24"/>
          <w:szCs w:val="24"/>
          <w:lang w:eastAsia="vi-VN"/>
        </w:rPr>
        <w:t xml:space="preserve"> 24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xin</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 xml:space="preserve"> </w:t>
      </w:r>
      <w:proofErr w:type="spellStart"/>
      <w:r>
        <w:rPr>
          <w:sz w:val="24"/>
          <w:szCs w:val="24"/>
          <w:lang w:eastAsia="vi-VN"/>
        </w:rPr>
        <w:t>lại</w:t>
      </w:r>
      <w:proofErr w:type="spellEnd"/>
      <w:r>
        <w:rPr>
          <w:sz w:val="24"/>
          <w:szCs w:val="24"/>
          <w:lang w:eastAsia="vi-VN"/>
        </w:rPr>
        <w:t xml:space="preserve"> </w:t>
      </w:r>
      <w:proofErr w:type="spellStart"/>
      <w:r>
        <w:rPr>
          <w:sz w:val="24"/>
          <w:szCs w:val="24"/>
          <w:lang w:eastAsia="vi-VN"/>
        </w:rPr>
        <w:t>vào</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ngày</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giờ</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w:t>
      </w:r>
    </w:p>
    <w:p w14:paraId="39E35941" w14:textId="77777777" w:rsidR="00EA33C0" w:rsidRPr="00D81F0B" w:rsidRDefault="00000000" w:rsidP="003F49FA">
      <w:pPr>
        <w:pStyle w:val="ListParagraph"/>
        <w:numPr>
          <w:ilvl w:val="0"/>
          <w:numId w:val="26"/>
        </w:numPr>
        <w:spacing w:line="360" w:lineRule="auto"/>
        <w:contextualSpacing/>
        <w:rPr>
          <w:sz w:val="23"/>
          <w:szCs w:val="23"/>
        </w:rPr>
      </w:pPr>
      <w:proofErr w:type="spellStart"/>
      <w:r w:rsidRPr="00D81F0B">
        <w:rPr>
          <w:sz w:val="23"/>
          <w:szCs w:val="23"/>
          <w:lang w:eastAsia="vi-VN"/>
        </w:rPr>
        <w:t>Luôn</w:t>
      </w:r>
      <w:proofErr w:type="spellEnd"/>
      <w:r w:rsidRPr="00D81F0B">
        <w:rPr>
          <w:sz w:val="23"/>
          <w:szCs w:val="23"/>
          <w:lang w:eastAsia="vi-VN"/>
        </w:rPr>
        <w:t xml:space="preserve"> </w:t>
      </w:r>
      <w:proofErr w:type="spellStart"/>
      <w:r w:rsidRPr="00D81F0B">
        <w:rPr>
          <w:sz w:val="23"/>
          <w:szCs w:val="23"/>
          <w:lang w:eastAsia="vi-VN"/>
        </w:rPr>
        <w:t>mang</w:t>
      </w:r>
      <w:proofErr w:type="spellEnd"/>
      <w:r w:rsidRPr="00D81F0B">
        <w:rPr>
          <w:sz w:val="23"/>
          <w:szCs w:val="23"/>
          <w:lang w:eastAsia="vi-VN"/>
        </w:rPr>
        <w:t xml:space="preserve"> </w:t>
      </w:r>
      <w:proofErr w:type="spellStart"/>
      <w:r w:rsidRPr="00D81F0B">
        <w:rPr>
          <w:sz w:val="23"/>
          <w:szCs w:val="23"/>
          <w:lang w:eastAsia="vi-VN"/>
        </w:rPr>
        <w:t>theo</w:t>
      </w:r>
      <w:proofErr w:type="spellEnd"/>
      <w:r w:rsidRPr="00D81F0B">
        <w:rPr>
          <w:sz w:val="23"/>
          <w:szCs w:val="23"/>
          <w:lang w:eastAsia="vi-VN"/>
        </w:rPr>
        <w:t xml:space="preserve"> </w:t>
      </w:r>
      <w:proofErr w:type="spellStart"/>
      <w:r w:rsidRPr="00D81F0B">
        <w:rPr>
          <w:sz w:val="23"/>
          <w:szCs w:val="23"/>
          <w:lang w:eastAsia="vi-VN"/>
        </w:rPr>
        <w:t>Thẻ</w:t>
      </w:r>
      <w:proofErr w:type="spellEnd"/>
      <w:r w:rsidRPr="00D81F0B">
        <w:rPr>
          <w:sz w:val="23"/>
          <w:szCs w:val="23"/>
          <w:lang w:eastAsia="vi-VN"/>
        </w:rPr>
        <w:t xml:space="preserve"> Medi-Cal (BIC) </w:t>
      </w:r>
      <w:proofErr w:type="spellStart"/>
      <w:r w:rsidRPr="00D81F0B">
        <w:rPr>
          <w:sz w:val="23"/>
          <w:szCs w:val="23"/>
          <w:lang w:eastAsia="vi-VN"/>
        </w:rPr>
        <w:t>và</w:t>
      </w:r>
      <w:proofErr w:type="spellEnd"/>
      <w:r w:rsidRPr="00D81F0B">
        <w:rPr>
          <w:sz w:val="23"/>
          <w:szCs w:val="23"/>
          <w:lang w:eastAsia="vi-VN"/>
        </w:rPr>
        <w:t xml:space="preserve"> ID </w:t>
      </w:r>
      <w:proofErr w:type="spellStart"/>
      <w:r w:rsidRPr="00D81F0B">
        <w:rPr>
          <w:sz w:val="23"/>
          <w:szCs w:val="23"/>
          <w:lang w:eastAsia="vi-VN"/>
        </w:rPr>
        <w:t>có</w:t>
      </w:r>
      <w:proofErr w:type="spellEnd"/>
      <w:r w:rsidRPr="00D81F0B">
        <w:rPr>
          <w:sz w:val="23"/>
          <w:szCs w:val="23"/>
          <w:lang w:eastAsia="vi-VN"/>
        </w:rPr>
        <w:t xml:space="preserve"> </w:t>
      </w:r>
      <w:proofErr w:type="spellStart"/>
      <w:r w:rsidRPr="00D81F0B">
        <w:rPr>
          <w:sz w:val="23"/>
          <w:szCs w:val="23"/>
          <w:lang w:eastAsia="vi-VN"/>
        </w:rPr>
        <w:t>ảnh</w:t>
      </w:r>
      <w:proofErr w:type="spellEnd"/>
      <w:r w:rsidRPr="00D81F0B">
        <w:rPr>
          <w:sz w:val="23"/>
          <w:szCs w:val="23"/>
          <w:lang w:eastAsia="vi-VN"/>
        </w:rPr>
        <w:t xml:space="preserve"> </w:t>
      </w:r>
      <w:proofErr w:type="spellStart"/>
      <w:r w:rsidRPr="00D81F0B">
        <w:rPr>
          <w:sz w:val="23"/>
          <w:szCs w:val="23"/>
          <w:lang w:eastAsia="vi-VN"/>
        </w:rPr>
        <w:t>khi</w:t>
      </w:r>
      <w:proofErr w:type="spellEnd"/>
      <w:r w:rsidRPr="00D81F0B">
        <w:rPr>
          <w:sz w:val="23"/>
          <w:szCs w:val="23"/>
          <w:lang w:eastAsia="vi-VN"/>
        </w:rPr>
        <w:t xml:space="preserve"> </w:t>
      </w:r>
      <w:proofErr w:type="spellStart"/>
      <w:r w:rsidRPr="00D81F0B">
        <w:rPr>
          <w:sz w:val="23"/>
          <w:szCs w:val="23"/>
          <w:lang w:eastAsia="vi-VN"/>
        </w:rPr>
        <w:t>quý</w:t>
      </w:r>
      <w:proofErr w:type="spellEnd"/>
      <w:r w:rsidRPr="00D81F0B">
        <w:rPr>
          <w:sz w:val="23"/>
          <w:szCs w:val="23"/>
          <w:lang w:eastAsia="vi-VN"/>
        </w:rPr>
        <w:t xml:space="preserve"> </w:t>
      </w:r>
      <w:proofErr w:type="spellStart"/>
      <w:r w:rsidRPr="00D81F0B">
        <w:rPr>
          <w:sz w:val="23"/>
          <w:szCs w:val="23"/>
          <w:lang w:eastAsia="vi-VN"/>
        </w:rPr>
        <w:t>vị</w:t>
      </w:r>
      <w:proofErr w:type="spellEnd"/>
      <w:r w:rsidRPr="00D81F0B">
        <w:rPr>
          <w:sz w:val="23"/>
          <w:szCs w:val="23"/>
          <w:lang w:eastAsia="vi-VN"/>
        </w:rPr>
        <w:t xml:space="preserve"> </w:t>
      </w:r>
      <w:proofErr w:type="spellStart"/>
      <w:r w:rsidRPr="00D81F0B">
        <w:rPr>
          <w:sz w:val="23"/>
          <w:szCs w:val="23"/>
          <w:lang w:eastAsia="vi-VN"/>
        </w:rPr>
        <w:t>đến</w:t>
      </w:r>
      <w:proofErr w:type="spellEnd"/>
      <w:r w:rsidRPr="00D81F0B">
        <w:rPr>
          <w:sz w:val="23"/>
          <w:szCs w:val="23"/>
          <w:lang w:eastAsia="vi-VN"/>
        </w:rPr>
        <w:t xml:space="preserve"> </w:t>
      </w:r>
      <w:proofErr w:type="spellStart"/>
      <w:r w:rsidRPr="00D81F0B">
        <w:rPr>
          <w:sz w:val="23"/>
          <w:szCs w:val="23"/>
          <w:lang w:eastAsia="vi-VN"/>
        </w:rPr>
        <w:t>khám</w:t>
      </w:r>
      <w:proofErr w:type="spellEnd"/>
      <w:r w:rsidRPr="00D81F0B">
        <w:rPr>
          <w:sz w:val="23"/>
          <w:szCs w:val="23"/>
          <w:lang w:eastAsia="vi-VN"/>
        </w:rPr>
        <w:t xml:space="preserve"> </w:t>
      </w:r>
      <w:proofErr w:type="spellStart"/>
      <w:r w:rsidRPr="00D81F0B">
        <w:rPr>
          <w:sz w:val="23"/>
          <w:szCs w:val="23"/>
          <w:lang w:eastAsia="vi-VN"/>
        </w:rPr>
        <w:t>và</w:t>
      </w:r>
      <w:proofErr w:type="spellEnd"/>
      <w:r w:rsidRPr="00D81F0B">
        <w:rPr>
          <w:sz w:val="23"/>
          <w:szCs w:val="23"/>
          <w:lang w:eastAsia="vi-VN"/>
        </w:rPr>
        <w:t xml:space="preserve"> </w:t>
      </w:r>
      <w:proofErr w:type="spellStart"/>
      <w:r w:rsidRPr="00D81F0B">
        <w:rPr>
          <w:sz w:val="23"/>
          <w:szCs w:val="23"/>
          <w:lang w:eastAsia="vi-VN"/>
        </w:rPr>
        <w:t>điều</w:t>
      </w:r>
      <w:proofErr w:type="spellEnd"/>
      <w:r w:rsidRPr="00D81F0B">
        <w:rPr>
          <w:sz w:val="23"/>
          <w:szCs w:val="23"/>
          <w:lang w:eastAsia="vi-VN"/>
        </w:rPr>
        <w:t xml:space="preserve"> </w:t>
      </w:r>
      <w:proofErr w:type="spellStart"/>
      <w:r w:rsidRPr="00D81F0B">
        <w:rPr>
          <w:sz w:val="23"/>
          <w:szCs w:val="23"/>
          <w:lang w:eastAsia="vi-VN"/>
        </w:rPr>
        <w:t>trị</w:t>
      </w:r>
      <w:proofErr w:type="spellEnd"/>
      <w:r w:rsidRPr="00D81F0B">
        <w:rPr>
          <w:sz w:val="23"/>
          <w:szCs w:val="23"/>
          <w:lang w:eastAsia="vi-VN"/>
        </w:rPr>
        <w:t>.</w:t>
      </w:r>
    </w:p>
    <w:p w14:paraId="61E3D705"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lastRenderedPageBreak/>
        <w:t>Hãy</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biết</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cần</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viên</w:t>
      </w:r>
      <w:proofErr w:type="spellEnd"/>
      <w:r>
        <w:rPr>
          <w:sz w:val="24"/>
          <w:szCs w:val="24"/>
          <w:lang w:eastAsia="vi-VN"/>
        </w:rPr>
        <w:t xml:space="preserve"> </w:t>
      </w:r>
      <w:proofErr w:type="spellStart"/>
      <w:r>
        <w:rPr>
          <w:sz w:val="24"/>
          <w:szCs w:val="24"/>
          <w:lang w:eastAsia="vi-VN"/>
        </w:rPr>
        <w:t>trước</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hẹn</w:t>
      </w:r>
      <w:proofErr w:type="spellEnd"/>
      <w:r>
        <w:rPr>
          <w:sz w:val="24"/>
          <w:szCs w:val="24"/>
          <w:lang w:eastAsia="vi-VN"/>
        </w:rPr>
        <w:t>.</w:t>
      </w:r>
    </w:p>
    <w:p w14:paraId="7CBCD4CC"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Hãy</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biết</w:t>
      </w:r>
      <w:proofErr w:type="spellEnd"/>
      <w:r>
        <w:rPr>
          <w:sz w:val="24"/>
          <w:szCs w:val="24"/>
          <w:lang w:eastAsia="vi-VN"/>
        </w:rPr>
        <w:t xml:space="preserve"> </w:t>
      </w:r>
      <w:proofErr w:type="spellStart"/>
      <w:r>
        <w:rPr>
          <w:sz w:val="24"/>
          <w:szCs w:val="24"/>
          <w:lang w:eastAsia="vi-VN"/>
        </w:rPr>
        <w:t>tất</w:t>
      </w:r>
      <w:proofErr w:type="spellEnd"/>
      <w:r>
        <w:rPr>
          <w:sz w:val="24"/>
          <w:szCs w:val="24"/>
          <w:lang w:eastAsia="vi-VN"/>
        </w:rPr>
        <w:t xml:space="preserve"> </w:t>
      </w:r>
      <w:proofErr w:type="spellStart"/>
      <w:r>
        <w:rPr>
          <w:sz w:val="24"/>
          <w:szCs w:val="24"/>
          <w:lang w:eastAsia="vi-VN"/>
        </w:rPr>
        <w:t>cả</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 xml:space="preserve"> lo </w:t>
      </w:r>
      <w:proofErr w:type="spellStart"/>
      <w:r>
        <w:rPr>
          <w:sz w:val="24"/>
          <w:szCs w:val="24"/>
          <w:lang w:eastAsia="vi-VN"/>
        </w:rPr>
        <w:t>ngại</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càng</w:t>
      </w:r>
      <w:proofErr w:type="spellEnd"/>
      <w:r>
        <w:rPr>
          <w:sz w:val="24"/>
          <w:szCs w:val="24"/>
          <w:lang w:eastAsia="vi-VN"/>
        </w:rPr>
        <w:t xml:space="preserve"> chia </w:t>
      </w:r>
      <w:proofErr w:type="spellStart"/>
      <w:r>
        <w:rPr>
          <w:sz w:val="24"/>
          <w:szCs w:val="24"/>
          <w:lang w:eastAsia="vi-VN"/>
        </w:rPr>
        <w:t>sẻ</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đầy</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nhu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sẽ</w:t>
      </w:r>
      <w:proofErr w:type="spellEnd"/>
      <w:r>
        <w:rPr>
          <w:sz w:val="24"/>
          <w:szCs w:val="24"/>
          <w:lang w:eastAsia="vi-VN"/>
        </w:rPr>
        <w:t xml:space="preserve"> </w:t>
      </w:r>
      <w:proofErr w:type="spellStart"/>
      <w:r>
        <w:rPr>
          <w:sz w:val="24"/>
          <w:szCs w:val="24"/>
          <w:lang w:eastAsia="vi-VN"/>
        </w:rPr>
        <w:t>càng</w:t>
      </w:r>
      <w:proofErr w:type="spellEnd"/>
      <w:r>
        <w:rPr>
          <w:sz w:val="24"/>
          <w:szCs w:val="24"/>
          <w:lang w:eastAsia="vi-VN"/>
        </w:rPr>
        <w:t xml:space="preserve"> </w:t>
      </w:r>
      <w:proofErr w:type="spellStart"/>
      <w:r>
        <w:rPr>
          <w:sz w:val="24"/>
          <w:szCs w:val="24"/>
          <w:lang w:eastAsia="vi-VN"/>
        </w:rPr>
        <w:t>thành</w:t>
      </w:r>
      <w:proofErr w:type="spellEnd"/>
      <w:r>
        <w:rPr>
          <w:sz w:val="24"/>
          <w:szCs w:val="24"/>
          <w:lang w:eastAsia="vi-VN"/>
        </w:rPr>
        <w:t xml:space="preserve"> </w:t>
      </w:r>
      <w:proofErr w:type="spellStart"/>
      <w:r>
        <w:rPr>
          <w:sz w:val="24"/>
          <w:szCs w:val="24"/>
          <w:lang w:eastAsia="vi-VN"/>
        </w:rPr>
        <w:t>công</w:t>
      </w:r>
      <w:proofErr w:type="spellEnd"/>
      <w:r>
        <w:rPr>
          <w:sz w:val="24"/>
          <w:szCs w:val="24"/>
          <w:lang w:eastAsia="vi-VN"/>
        </w:rPr>
        <w:t xml:space="preserve"> </w:t>
      </w:r>
      <w:proofErr w:type="spellStart"/>
      <w:r>
        <w:rPr>
          <w:sz w:val="24"/>
          <w:szCs w:val="24"/>
          <w:lang w:eastAsia="vi-VN"/>
        </w:rPr>
        <w:t>hơn</w:t>
      </w:r>
      <w:proofErr w:type="spellEnd"/>
      <w:r>
        <w:rPr>
          <w:sz w:val="24"/>
          <w:szCs w:val="24"/>
          <w:lang w:eastAsia="vi-VN"/>
        </w:rPr>
        <w:t>.</w:t>
      </w:r>
    </w:p>
    <w:p w14:paraId="733C8B38"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Nhớ</w:t>
      </w:r>
      <w:proofErr w:type="spellEnd"/>
      <w:r>
        <w:rPr>
          <w:sz w:val="24"/>
          <w:szCs w:val="24"/>
          <w:lang w:eastAsia="vi-VN"/>
        </w:rPr>
        <w:t xml:space="preserve"> </w:t>
      </w:r>
      <w:proofErr w:type="spellStart"/>
      <w:r>
        <w:rPr>
          <w:sz w:val="24"/>
          <w:szCs w:val="24"/>
          <w:lang w:eastAsia="vi-VN"/>
        </w:rPr>
        <w:t>hỏi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câu</w:t>
      </w:r>
      <w:proofErr w:type="spellEnd"/>
      <w:r>
        <w:rPr>
          <w:sz w:val="24"/>
          <w:szCs w:val="24"/>
          <w:lang w:eastAsia="vi-VN"/>
        </w:rPr>
        <w:t xml:space="preserve"> </w:t>
      </w:r>
      <w:proofErr w:type="spellStart"/>
      <w:r>
        <w:rPr>
          <w:sz w:val="24"/>
          <w:szCs w:val="24"/>
          <w:lang w:eastAsia="vi-VN"/>
        </w:rPr>
        <w:t>hỏi</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rất</w:t>
      </w:r>
      <w:proofErr w:type="spellEnd"/>
      <w:r>
        <w:rPr>
          <w:sz w:val="24"/>
          <w:szCs w:val="24"/>
          <w:lang w:eastAsia="vi-VN"/>
        </w:rPr>
        <w:t xml:space="preserve"> </w:t>
      </w:r>
      <w:proofErr w:type="spellStart"/>
      <w:r>
        <w:rPr>
          <w:sz w:val="24"/>
          <w:szCs w:val="24"/>
          <w:lang w:eastAsia="vi-VN"/>
        </w:rPr>
        <w:t>quan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hiểu</w:t>
      </w:r>
      <w:proofErr w:type="spellEnd"/>
      <w:r>
        <w:rPr>
          <w:sz w:val="24"/>
          <w:szCs w:val="24"/>
          <w:lang w:eastAsia="vi-VN"/>
        </w:rPr>
        <w:t xml:space="preserve"> </w:t>
      </w:r>
      <w:proofErr w:type="spellStart"/>
      <w:r>
        <w:rPr>
          <w:sz w:val="24"/>
          <w:szCs w:val="24"/>
          <w:lang w:eastAsia="vi-VN"/>
        </w:rPr>
        <w:t>đầy</w:t>
      </w:r>
      <w:proofErr w:type="spellEnd"/>
      <w:r>
        <w:rPr>
          <w:sz w:val="24"/>
          <w:szCs w:val="24"/>
          <w:lang w:eastAsia="vi-VN"/>
        </w:rPr>
        <w:t xml:space="preserve"> </w:t>
      </w:r>
      <w:proofErr w:type="spellStart"/>
      <w:r>
        <w:rPr>
          <w:sz w:val="24"/>
          <w:szCs w:val="24"/>
          <w:lang w:eastAsia="vi-VN"/>
        </w:rPr>
        <w:t>đủ</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nhận</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trong</w:t>
      </w:r>
      <w:proofErr w:type="spellEnd"/>
      <w:r>
        <w:rPr>
          <w:sz w:val="24"/>
          <w:szCs w:val="24"/>
          <w:lang w:eastAsia="vi-VN"/>
        </w:rPr>
        <w:t xml:space="preserve"> </w:t>
      </w:r>
      <w:proofErr w:type="spellStart"/>
      <w:r>
        <w:rPr>
          <w:sz w:val="24"/>
          <w:szCs w:val="24"/>
          <w:lang w:eastAsia="vi-VN"/>
        </w:rPr>
        <w:t>quá</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w:t>
      </w:r>
    </w:p>
    <w:p w14:paraId="74B5DFF2"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Thực</w:t>
      </w:r>
      <w:proofErr w:type="spellEnd"/>
      <w:r>
        <w:rPr>
          <w:sz w:val="24"/>
          <w:szCs w:val="24"/>
          <w:lang w:eastAsia="vi-VN"/>
        </w:rPr>
        <w:t xml:space="preserve"> </w:t>
      </w:r>
      <w:proofErr w:type="spellStart"/>
      <w:r>
        <w:rPr>
          <w:sz w:val="24"/>
          <w:szCs w:val="24"/>
          <w:lang w:eastAsia="vi-VN"/>
        </w:rPr>
        <w:t>hiện</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bước</w:t>
      </w:r>
      <w:proofErr w:type="spellEnd"/>
      <w:r>
        <w:rPr>
          <w:sz w:val="24"/>
          <w:szCs w:val="24"/>
          <w:lang w:eastAsia="vi-VN"/>
        </w:rPr>
        <w:t xml:space="preserve">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kế</w:t>
      </w:r>
      <w:proofErr w:type="spellEnd"/>
      <w:r>
        <w:rPr>
          <w:sz w:val="24"/>
          <w:szCs w:val="24"/>
          <w:lang w:eastAsia="vi-VN"/>
        </w:rPr>
        <w:t xml:space="preserve"> </w:t>
      </w:r>
      <w:proofErr w:type="spellStart"/>
      <w:r>
        <w:rPr>
          <w:sz w:val="24"/>
          <w:szCs w:val="24"/>
          <w:lang w:eastAsia="vi-VN"/>
        </w:rPr>
        <w:t>hoạch</w:t>
      </w:r>
      <w:proofErr w:type="spellEnd"/>
      <w:r>
        <w:rPr>
          <w:sz w:val="24"/>
          <w:szCs w:val="24"/>
          <w:lang w:eastAsia="vi-VN"/>
        </w:rPr>
        <w:t xml:space="preserve"> </w:t>
      </w:r>
      <w:proofErr w:type="spellStart"/>
      <w:r>
        <w:rPr>
          <w:sz w:val="24"/>
          <w:szCs w:val="24"/>
          <w:lang w:eastAsia="vi-VN"/>
        </w:rPr>
        <w:t>mà</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đã</w:t>
      </w:r>
      <w:proofErr w:type="spellEnd"/>
      <w:r>
        <w:rPr>
          <w:sz w:val="24"/>
          <w:szCs w:val="24"/>
          <w:lang w:eastAsia="vi-VN"/>
        </w:rPr>
        <w:t xml:space="preserve"> </w:t>
      </w:r>
      <w:proofErr w:type="spellStart"/>
      <w:r>
        <w:rPr>
          <w:sz w:val="24"/>
          <w:szCs w:val="24"/>
          <w:lang w:eastAsia="vi-VN"/>
        </w:rPr>
        <w:t>thỏa</w:t>
      </w:r>
      <w:proofErr w:type="spellEnd"/>
      <w:r>
        <w:rPr>
          <w:sz w:val="24"/>
          <w:szCs w:val="24"/>
          <w:lang w:eastAsia="vi-VN"/>
        </w:rPr>
        <w:t xml:space="preserve"> </w:t>
      </w:r>
      <w:proofErr w:type="spellStart"/>
      <w:r>
        <w:rPr>
          <w:sz w:val="24"/>
          <w:szCs w:val="24"/>
          <w:lang w:eastAsia="vi-VN"/>
        </w:rPr>
        <w:t>thuận</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nhau</w:t>
      </w:r>
      <w:proofErr w:type="spellEnd"/>
      <w:r>
        <w:rPr>
          <w:sz w:val="24"/>
          <w:szCs w:val="24"/>
          <w:lang w:eastAsia="vi-VN"/>
        </w:rPr>
        <w:t>.</w:t>
      </w:r>
    </w:p>
    <w:p w14:paraId="005D49D1" w14:textId="77777777" w:rsidR="00EA33C0" w:rsidRPr="009273FC" w:rsidRDefault="00000000" w:rsidP="003F49FA">
      <w:pPr>
        <w:pStyle w:val="ListParagraph"/>
        <w:numPr>
          <w:ilvl w:val="0"/>
          <w:numId w:val="26"/>
        </w:numPr>
        <w:spacing w:line="360" w:lineRule="auto"/>
        <w:contextualSpacing/>
        <w:rPr>
          <w:sz w:val="24"/>
          <w:szCs w:val="24"/>
        </w:rPr>
      </w:pPr>
      <w:r>
        <w:rPr>
          <w:sz w:val="24"/>
          <w:szCs w:val="24"/>
          <w:lang w:eastAsia="vi-VN"/>
        </w:rPr>
        <w:t xml:space="preserve">Liên </w:t>
      </w:r>
      <w:proofErr w:type="spellStart"/>
      <w:r>
        <w:rPr>
          <w:sz w:val="24"/>
          <w:szCs w:val="24"/>
          <w:lang w:eastAsia="vi-VN"/>
        </w:rPr>
        <w:t>lạc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câu</w:t>
      </w:r>
      <w:proofErr w:type="spellEnd"/>
      <w:r>
        <w:rPr>
          <w:sz w:val="24"/>
          <w:szCs w:val="24"/>
          <w:lang w:eastAsia="vi-VN"/>
        </w:rPr>
        <w:t xml:space="preserve"> </w:t>
      </w:r>
      <w:proofErr w:type="spellStart"/>
      <w:r>
        <w:rPr>
          <w:sz w:val="24"/>
          <w:szCs w:val="24"/>
          <w:lang w:eastAsia="vi-VN"/>
        </w:rPr>
        <w:t>hỏi</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về</w:t>
      </w:r>
      <w:proofErr w:type="spellEnd"/>
      <w:r>
        <w:rPr>
          <w:sz w:val="24"/>
          <w:szCs w:val="24"/>
          <w:lang w:eastAsia="vi-VN"/>
        </w:rPr>
        <w:t xml:space="preserve"> </w:t>
      </w:r>
      <w:proofErr w:type="spellStart"/>
      <w:r>
        <w:rPr>
          <w:sz w:val="24"/>
          <w:szCs w:val="24"/>
          <w:lang w:eastAsia="vi-VN"/>
        </w:rPr>
        <w:t>các</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vấn</w:t>
      </w:r>
      <w:proofErr w:type="spellEnd"/>
      <w:r>
        <w:rPr>
          <w:sz w:val="24"/>
          <w:szCs w:val="24"/>
          <w:lang w:eastAsia="vi-VN"/>
        </w:rPr>
        <w:t xml:space="preserve"> </w:t>
      </w:r>
      <w:proofErr w:type="spellStart"/>
      <w:r>
        <w:rPr>
          <w:sz w:val="24"/>
          <w:szCs w:val="24"/>
          <w:lang w:eastAsia="vi-VN"/>
        </w:rPr>
        <w:t>đề</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không</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giải</w:t>
      </w:r>
      <w:proofErr w:type="spellEnd"/>
      <w:r>
        <w:rPr>
          <w:sz w:val="24"/>
          <w:szCs w:val="24"/>
          <w:lang w:eastAsia="vi-VN"/>
        </w:rPr>
        <w:t xml:space="preserve"> </w:t>
      </w:r>
      <w:proofErr w:type="spellStart"/>
      <w:r>
        <w:rPr>
          <w:sz w:val="24"/>
          <w:szCs w:val="24"/>
          <w:lang w:eastAsia="vi-VN"/>
        </w:rPr>
        <w:t>quyết</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w:t>
      </w:r>
    </w:p>
    <w:p w14:paraId="15E596FE"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Hãy</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nhà</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chương</w:t>
      </w:r>
      <w:proofErr w:type="spellEnd"/>
      <w:r>
        <w:rPr>
          <w:sz w:val="24"/>
          <w:szCs w:val="24"/>
          <w:lang w:eastAsia="vi-VN"/>
        </w:rPr>
        <w:t xml:space="preserve"> </w:t>
      </w:r>
      <w:proofErr w:type="spellStart"/>
      <w:r>
        <w:rPr>
          <w:sz w:val="24"/>
          <w:szCs w:val="24"/>
          <w:lang w:eastAsia="vi-VN"/>
        </w:rPr>
        <w:t>trình</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tâm</w:t>
      </w:r>
      <w:proofErr w:type="spellEnd"/>
      <w:r>
        <w:rPr>
          <w:sz w:val="24"/>
          <w:szCs w:val="24"/>
          <w:lang w:eastAsia="vi-VN"/>
        </w:rPr>
        <w:t xml:space="preserve"> </w:t>
      </w:r>
      <w:proofErr w:type="spellStart"/>
      <w:r>
        <w:rPr>
          <w:sz w:val="24"/>
          <w:szCs w:val="24"/>
          <w:lang w:eastAsia="vi-VN"/>
        </w:rPr>
        <w:t>thần</w:t>
      </w:r>
      <w:proofErr w:type="spellEnd"/>
      <w:r>
        <w:rPr>
          <w:sz w:val="24"/>
          <w:szCs w:val="24"/>
          <w:lang w:eastAsia="vi-VN"/>
        </w:rPr>
        <w:t xml:space="preserve"> </w:t>
      </w:r>
      <w:proofErr w:type="spellStart"/>
      <w:r>
        <w:rPr>
          <w:sz w:val="24"/>
          <w:szCs w:val="24"/>
          <w:lang w:eastAsia="vi-VN"/>
        </w:rPr>
        <w:t>biết</w:t>
      </w:r>
      <w:proofErr w:type="spellEnd"/>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thay</w:t>
      </w:r>
      <w:proofErr w:type="spellEnd"/>
      <w:r>
        <w:rPr>
          <w:sz w:val="24"/>
          <w:szCs w:val="24"/>
          <w:lang w:eastAsia="vi-VN"/>
        </w:rPr>
        <w:t xml:space="preserve"> </w:t>
      </w:r>
      <w:proofErr w:type="spellStart"/>
      <w:r>
        <w:rPr>
          <w:sz w:val="24"/>
          <w:szCs w:val="24"/>
          <w:lang w:eastAsia="vi-VN"/>
        </w:rPr>
        <w:t>đổi</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w:t>
      </w:r>
      <w:proofErr w:type="spellStart"/>
      <w:r>
        <w:rPr>
          <w:sz w:val="24"/>
          <w:szCs w:val="24"/>
          <w:lang w:eastAsia="vi-VN"/>
        </w:rPr>
        <w:t>cá</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mình</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này</w:t>
      </w:r>
      <w:proofErr w:type="spellEnd"/>
      <w:r>
        <w:rPr>
          <w:sz w:val="24"/>
          <w:szCs w:val="24"/>
          <w:lang w:eastAsia="vi-VN"/>
        </w:rPr>
        <w:t xml:space="preserve"> bao </w:t>
      </w:r>
      <w:proofErr w:type="spellStart"/>
      <w:r>
        <w:rPr>
          <w:sz w:val="24"/>
          <w:szCs w:val="24"/>
          <w:lang w:eastAsia="vi-VN"/>
        </w:rPr>
        <w:t>gồm</w:t>
      </w:r>
      <w:proofErr w:type="spellEnd"/>
      <w:r>
        <w:rPr>
          <w:sz w:val="24"/>
          <w:szCs w:val="24"/>
          <w:lang w:eastAsia="vi-VN"/>
        </w:rPr>
        <w:t xml:space="preserve"> </w:t>
      </w:r>
      <w:proofErr w:type="spellStart"/>
      <w:r>
        <w:rPr>
          <w:sz w:val="24"/>
          <w:szCs w:val="24"/>
          <w:lang w:eastAsia="vi-VN"/>
        </w:rPr>
        <w:t>địa</w:t>
      </w:r>
      <w:proofErr w:type="spellEnd"/>
      <w:r>
        <w:rPr>
          <w:sz w:val="24"/>
          <w:szCs w:val="24"/>
          <w:lang w:eastAsia="vi-VN"/>
        </w:rPr>
        <w:t xml:space="preserve"> </w:t>
      </w:r>
      <w:proofErr w:type="spellStart"/>
      <w:r>
        <w:rPr>
          <w:sz w:val="24"/>
          <w:szCs w:val="24"/>
          <w:lang w:eastAsia="vi-VN"/>
        </w:rPr>
        <w:t>chỉ</w:t>
      </w:r>
      <w:proofErr w:type="spellEnd"/>
      <w:r>
        <w:rPr>
          <w:sz w:val="24"/>
          <w:szCs w:val="24"/>
          <w:lang w:eastAsia="vi-VN"/>
        </w:rPr>
        <w:t xml:space="preserve">, </w:t>
      </w:r>
      <w:proofErr w:type="spellStart"/>
      <w:r>
        <w:rPr>
          <w:sz w:val="24"/>
          <w:szCs w:val="24"/>
          <w:lang w:eastAsia="vi-VN"/>
        </w:rPr>
        <w:t>số</w:t>
      </w:r>
      <w:proofErr w:type="spellEnd"/>
      <w:r>
        <w:rPr>
          <w:sz w:val="24"/>
          <w:szCs w:val="24"/>
          <w:lang w:eastAsia="vi-VN"/>
        </w:rPr>
        <w:t xml:space="preserve"> </w:t>
      </w:r>
      <w:proofErr w:type="spellStart"/>
      <w:r>
        <w:rPr>
          <w:sz w:val="24"/>
          <w:szCs w:val="24"/>
          <w:lang w:eastAsia="vi-VN"/>
        </w:rPr>
        <w:t>điện</w:t>
      </w:r>
      <w:proofErr w:type="spellEnd"/>
      <w:r>
        <w:rPr>
          <w:sz w:val="24"/>
          <w:szCs w:val="24"/>
          <w:lang w:eastAsia="vi-VN"/>
        </w:rPr>
        <w:t xml:space="preserve"> </w:t>
      </w:r>
      <w:proofErr w:type="spellStart"/>
      <w:r>
        <w:rPr>
          <w:sz w:val="24"/>
          <w:szCs w:val="24"/>
          <w:lang w:eastAsia="vi-VN"/>
        </w:rPr>
        <w:t>thoại</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w:t>
      </w:r>
      <w:proofErr w:type="spellStart"/>
      <w:r>
        <w:rPr>
          <w:sz w:val="24"/>
          <w:szCs w:val="24"/>
          <w:lang w:eastAsia="vi-VN"/>
        </w:rPr>
        <w:t>thông</w:t>
      </w:r>
      <w:proofErr w:type="spellEnd"/>
      <w:r>
        <w:rPr>
          <w:sz w:val="24"/>
          <w:szCs w:val="24"/>
          <w:lang w:eastAsia="vi-VN"/>
        </w:rPr>
        <w:t xml:space="preserve"> tin y </w:t>
      </w:r>
      <w:proofErr w:type="spellStart"/>
      <w:r>
        <w:rPr>
          <w:sz w:val="24"/>
          <w:szCs w:val="24"/>
          <w:lang w:eastAsia="vi-VN"/>
        </w:rPr>
        <w:t>tế</w:t>
      </w:r>
      <w:proofErr w:type="spellEnd"/>
      <w:r>
        <w:rPr>
          <w:sz w:val="24"/>
          <w:szCs w:val="24"/>
          <w:lang w:eastAsia="vi-VN"/>
        </w:rPr>
        <w:t xml:space="preserve"> </w:t>
      </w:r>
      <w:proofErr w:type="spellStart"/>
      <w:r>
        <w:rPr>
          <w:sz w:val="24"/>
          <w:szCs w:val="24"/>
          <w:lang w:eastAsia="vi-VN"/>
        </w:rPr>
        <w:t>nào</w:t>
      </w:r>
      <w:proofErr w:type="spellEnd"/>
      <w:r>
        <w:rPr>
          <w:sz w:val="24"/>
          <w:szCs w:val="24"/>
          <w:lang w:eastAsia="vi-VN"/>
        </w:rPr>
        <w:t xml:space="preserve"> </w:t>
      </w:r>
      <w:proofErr w:type="spellStart"/>
      <w:r>
        <w:rPr>
          <w:sz w:val="24"/>
          <w:szCs w:val="24"/>
          <w:lang w:eastAsia="vi-VN"/>
        </w:rPr>
        <w:t>khác</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ảnh</w:t>
      </w:r>
      <w:proofErr w:type="spellEnd"/>
      <w:r>
        <w:rPr>
          <w:sz w:val="24"/>
          <w:szCs w:val="24"/>
          <w:lang w:eastAsia="vi-VN"/>
        </w:rPr>
        <w:t xml:space="preserve"> </w:t>
      </w:r>
      <w:proofErr w:type="spellStart"/>
      <w:r>
        <w:rPr>
          <w:sz w:val="24"/>
          <w:szCs w:val="24"/>
          <w:lang w:eastAsia="vi-VN"/>
        </w:rPr>
        <w:t>hưởng</w:t>
      </w:r>
      <w:proofErr w:type="spellEnd"/>
      <w:r>
        <w:rPr>
          <w:sz w:val="24"/>
          <w:szCs w:val="24"/>
          <w:lang w:eastAsia="vi-VN"/>
        </w:rPr>
        <w:t xml:space="preserve"> </w:t>
      </w:r>
      <w:proofErr w:type="spellStart"/>
      <w:r>
        <w:rPr>
          <w:sz w:val="24"/>
          <w:szCs w:val="24"/>
          <w:lang w:eastAsia="vi-VN"/>
        </w:rPr>
        <w:t>đến</w:t>
      </w:r>
      <w:proofErr w:type="spellEnd"/>
      <w:r>
        <w:rPr>
          <w:sz w:val="24"/>
          <w:szCs w:val="24"/>
          <w:lang w:eastAsia="vi-VN"/>
        </w:rPr>
        <w:t xml:space="preserve"> </w:t>
      </w:r>
      <w:proofErr w:type="spellStart"/>
      <w:r>
        <w:rPr>
          <w:sz w:val="24"/>
          <w:szCs w:val="24"/>
          <w:lang w:eastAsia="vi-VN"/>
        </w:rPr>
        <w:t>khả</w:t>
      </w:r>
      <w:proofErr w:type="spellEnd"/>
      <w:r>
        <w:rPr>
          <w:sz w:val="24"/>
          <w:szCs w:val="24"/>
          <w:lang w:eastAsia="vi-VN"/>
        </w:rPr>
        <w:t xml:space="preserve"> </w:t>
      </w:r>
      <w:proofErr w:type="spellStart"/>
      <w:r>
        <w:rPr>
          <w:sz w:val="24"/>
          <w:szCs w:val="24"/>
          <w:lang w:eastAsia="vi-VN"/>
        </w:rPr>
        <w:t>năng</w:t>
      </w:r>
      <w:proofErr w:type="spellEnd"/>
      <w:r>
        <w:rPr>
          <w:sz w:val="24"/>
          <w:szCs w:val="24"/>
          <w:lang w:eastAsia="vi-VN"/>
        </w:rPr>
        <w:t xml:space="preserve"> </w:t>
      </w:r>
      <w:proofErr w:type="spellStart"/>
      <w:r>
        <w:rPr>
          <w:sz w:val="24"/>
          <w:szCs w:val="24"/>
          <w:lang w:eastAsia="vi-VN"/>
        </w:rPr>
        <w:t>tham</w:t>
      </w:r>
      <w:proofErr w:type="spellEnd"/>
      <w:r>
        <w:rPr>
          <w:sz w:val="24"/>
          <w:szCs w:val="24"/>
          <w:lang w:eastAsia="vi-VN"/>
        </w:rPr>
        <w:t xml:space="preserve"> </w:t>
      </w:r>
      <w:proofErr w:type="spellStart"/>
      <w:r>
        <w:rPr>
          <w:sz w:val="24"/>
          <w:szCs w:val="24"/>
          <w:lang w:eastAsia="vi-VN"/>
        </w:rPr>
        <w:t>gia</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w:t>
      </w:r>
    </w:p>
    <w:p w14:paraId="23DE4D5E" w14:textId="77777777" w:rsidR="00EA33C0"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Đối</w:t>
      </w:r>
      <w:proofErr w:type="spellEnd"/>
      <w:r>
        <w:rPr>
          <w:sz w:val="24"/>
          <w:szCs w:val="24"/>
          <w:lang w:eastAsia="vi-VN"/>
        </w:rPr>
        <w:t xml:space="preserve"> </w:t>
      </w:r>
      <w:proofErr w:type="spellStart"/>
      <w:r>
        <w:rPr>
          <w:sz w:val="24"/>
          <w:szCs w:val="24"/>
          <w:lang w:eastAsia="vi-VN"/>
        </w:rPr>
        <w:t>xử</w:t>
      </w:r>
      <w:proofErr w:type="spellEnd"/>
      <w:r>
        <w:rPr>
          <w:sz w:val="24"/>
          <w:szCs w:val="24"/>
          <w:lang w:eastAsia="vi-VN"/>
        </w:rPr>
        <w:t xml:space="preserve"> </w:t>
      </w:r>
      <w:proofErr w:type="spellStart"/>
      <w:r>
        <w:rPr>
          <w:sz w:val="24"/>
          <w:szCs w:val="24"/>
          <w:lang w:eastAsia="vi-VN"/>
        </w:rPr>
        <w:t>với</w:t>
      </w:r>
      <w:proofErr w:type="spellEnd"/>
      <w:r>
        <w:rPr>
          <w:sz w:val="24"/>
          <w:szCs w:val="24"/>
          <w:lang w:eastAsia="vi-VN"/>
        </w:rPr>
        <w:t xml:space="preserve"> </w:t>
      </w:r>
      <w:proofErr w:type="spellStart"/>
      <w:r>
        <w:rPr>
          <w:sz w:val="24"/>
          <w:szCs w:val="24"/>
          <w:lang w:eastAsia="vi-VN"/>
        </w:rPr>
        <w:t>nhân</w:t>
      </w:r>
      <w:proofErr w:type="spellEnd"/>
      <w:r>
        <w:rPr>
          <w:sz w:val="24"/>
          <w:szCs w:val="24"/>
          <w:lang w:eastAsia="vi-VN"/>
        </w:rPr>
        <w:t xml:space="preserve"> </w:t>
      </w:r>
      <w:proofErr w:type="spellStart"/>
      <w:r>
        <w:rPr>
          <w:sz w:val="24"/>
          <w:szCs w:val="24"/>
          <w:lang w:eastAsia="vi-VN"/>
        </w:rPr>
        <w:t>viên</w:t>
      </w:r>
      <w:proofErr w:type="spellEnd"/>
      <w:r>
        <w:rPr>
          <w:sz w:val="24"/>
          <w:szCs w:val="24"/>
          <w:lang w:eastAsia="vi-VN"/>
        </w:rPr>
        <w:t xml:space="preserve"> </w:t>
      </w:r>
      <w:proofErr w:type="spellStart"/>
      <w:r>
        <w:rPr>
          <w:sz w:val="24"/>
          <w:szCs w:val="24"/>
          <w:lang w:eastAsia="vi-VN"/>
        </w:rPr>
        <w:t>cung</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điều</w:t>
      </w:r>
      <w:proofErr w:type="spellEnd"/>
      <w:r>
        <w:rPr>
          <w:sz w:val="24"/>
          <w:szCs w:val="24"/>
          <w:lang w:eastAsia="vi-VN"/>
        </w:rPr>
        <w:t xml:space="preserve"> </w:t>
      </w:r>
      <w:proofErr w:type="spellStart"/>
      <w:r>
        <w:rPr>
          <w:sz w:val="24"/>
          <w:szCs w:val="24"/>
          <w:lang w:eastAsia="vi-VN"/>
        </w:rPr>
        <w:t>trị</w:t>
      </w:r>
      <w:proofErr w:type="spellEnd"/>
      <w:r>
        <w:rPr>
          <w:sz w:val="24"/>
          <w:szCs w:val="24"/>
          <w:lang w:eastAsia="vi-VN"/>
        </w:rPr>
        <w:t xml:space="preserve"> </w:t>
      </w:r>
      <w:proofErr w:type="spellStart"/>
      <w:r>
        <w:rPr>
          <w:sz w:val="24"/>
          <w:szCs w:val="24"/>
          <w:lang w:eastAsia="vi-VN"/>
        </w:rPr>
        <w:t>của</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một</w:t>
      </w:r>
      <w:proofErr w:type="spellEnd"/>
      <w:r>
        <w:rPr>
          <w:sz w:val="24"/>
          <w:szCs w:val="24"/>
          <w:lang w:eastAsia="vi-VN"/>
        </w:rPr>
        <w:t xml:space="preserve"> </w:t>
      </w:r>
      <w:proofErr w:type="spellStart"/>
      <w:r>
        <w:rPr>
          <w:sz w:val="24"/>
          <w:szCs w:val="24"/>
          <w:lang w:eastAsia="vi-VN"/>
        </w:rPr>
        <w:t>cách</w:t>
      </w:r>
      <w:proofErr w:type="spellEnd"/>
      <w:r>
        <w:rPr>
          <w:sz w:val="24"/>
          <w:szCs w:val="24"/>
          <w:lang w:eastAsia="vi-VN"/>
        </w:rPr>
        <w:t xml:space="preserve"> </w:t>
      </w:r>
      <w:proofErr w:type="spellStart"/>
      <w:r>
        <w:rPr>
          <w:sz w:val="24"/>
          <w:szCs w:val="24"/>
          <w:lang w:eastAsia="vi-VN"/>
        </w:rPr>
        <w:t>tôn</w:t>
      </w:r>
      <w:proofErr w:type="spellEnd"/>
      <w:r>
        <w:rPr>
          <w:sz w:val="24"/>
          <w:szCs w:val="24"/>
          <w:lang w:eastAsia="vi-VN"/>
        </w:rPr>
        <w:t xml:space="preserve"> </w:t>
      </w:r>
      <w:proofErr w:type="spellStart"/>
      <w:r>
        <w:rPr>
          <w:sz w:val="24"/>
          <w:szCs w:val="24"/>
          <w:lang w:eastAsia="vi-VN"/>
        </w:rPr>
        <w:t>trọng</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lịch</w:t>
      </w:r>
      <w:proofErr w:type="spellEnd"/>
      <w:r>
        <w:rPr>
          <w:sz w:val="24"/>
          <w:szCs w:val="24"/>
          <w:lang w:eastAsia="vi-VN"/>
        </w:rPr>
        <w:t xml:space="preserve"> </w:t>
      </w:r>
      <w:proofErr w:type="spellStart"/>
      <w:r>
        <w:rPr>
          <w:sz w:val="24"/>
          <w:szCs w:val="24"/>
          <w:lang w:eastAsia="vi-VN"/>
        </w:rPr>
        <w:t>sự</w:t>
      </w:r>
      <w:proofErr w:type="spellEnd"/>
      <w:r>
        <w:rPr>
          <w:sz w:val="24"/>
          <w:szCs w:val="24"/>
          <w:lang w:eastAsia="vi-VN"/>
        </w:rPr>
        <w:t>.</w:t>
      </w:r>
    </w:p>
    <w:p w14:paraId="224ACEBF" w14:textId="77777777" w:rsidR="008227EA" w:rsidRPr="009273FC" w:rsidRDefault="00000000" w:rsidP="003F49FA">
      <w:pPr>
        <w:pStyle w:val="ListParagraph"/>
        <w:numPr>
          <w:ilvl w:val="0"/>
          <w:numId w:val="26"/>
        </w:numPr>
        <w:spacing w:line="360" w:lineRule="auto"/>
        <w:contextualSpacing/>
        <w:rPr>
          <w:sz w:val="24"/>
          <w:szCs w:val="24"/>
        </w:rPr>
      </w:pP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nghi</w:t>
      </w:r>
      <w:proofErr w:type="spellEnd"/>
      <w:r>
        <w:rPr>
          <w:sz w:val="24"/>
          <w:szCs w:val="24"/>
          <w:lang w:eastAsia="vi-VN"/>
        </w:rPr>
        <w:t xml:space="preserve"> </w:t>
      </w:r>
      <w:proofErr w:type="spellStart"/>
      <w:r>
        <w:rPr>
          <w:sz w:val="24"/>
          <w:szCs w:val="24"/>
          <w:lang w:eastAsia="vi-VN"/>
        </w:rPr>
        <w:t>ngờ</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lận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sai</w:t>
      </w:r>
      <w:proofErr w:type="spellEnd"/>
      <w:r>
        <w:rPr>
          <w:sz w:val="24"/>
          <w:szCs w:val="24"/>
          <w:lang w:eastAsia="vi-VN"/>
        </w:rPr>
        <w:t xml:space="preserve"> </w:t>
      </w:r>
      <w:proofErr w:type="spellStart"/>
      <w:r>
        <w:rPr>
          <w:sz w:val="24"/>
          <w:szCs w:val="24"/>
          <w:lang w:eastAsia="vi-VN"/>
        </w:rPr>
        <w:t>trái</w:t>
      </w:r>
      <w:proofErr w:type="spellEnd"/>
      <w:r>
        <w:rPr>
          <w:sz w:val="24"/>
          <w:szCs w:val="24"/>
          <w:lang w:eastAsia="vi-VN"/>
        </w:rPr>
        <w:t xml:space="preserve">, </w:t>
      </w:r>
      <w:proofErr w:type="spellStart"/>
      <w:r>
        <w:rPr>
          <w:sz w:val="24"/>
          <w:szCs w:val="24"/>
          <w:lang w:eastAsia="vi-VN"/>
        </w:rPr>
        <w:t>hãy</w:t>
      </w:r>
      <w:proofErr w:type="spellEnd"/>
      <w:r>
        <w:rPr>
          <w:sz w:val="24"/>
          <w:szCs w:val="24"/>
          <w:lang w:eastAsia="vi-VN"/>
        </w:rPr>
        <w:t xml:space="preserve"> </w:t>
      </w:r>
      <w:proofErr w:type="spellStart"/>
      <w:r>
        <w:rPr>
          <w:sz w:val="24"/>
          <w:szCs w:val="24"/>
          <w:lang w:eastAsia="vi-VN"/>
        </w:rPr>
        <w:t>báo</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w:t>
      </w:r>
    </w:p>
    <w:p w14:paraId="2AEA38E6" w14:textId="77777777" w:rsidR="008227EA" w:rsidRPr="009273FC" w:rsidRDefault="00000000" w:rsidP="003F49FA">
      <w:pPr>
        <w:pStyle w:val="ListParagraph"/>
        <w:numPr>
          <w:ilvl w:val="1"/>
          <w:numId w:val="26"/>
        </w:numPr>
        <w:tabs>
          <w:tab w:val="left" w:pos="990"/>
        </w:tabs>
        <w:spacing w:line="360" w:lineRule="auto"/>
        <w:ind w:left="1260"/>
        <w:contextualSpacing/>
        <w:rPr>
          <w:sz w:val="24"/>
          <w:szCs w:val="24"/>
        </w:rPr>
      </w:pPr>
      <w:proofErr w:type="spellStart"/>
      <w:r>
        <w:rPr>
          <w:sz w:val="24"/>
          <w:szCs w:val="24"/>
          <w:lang w:eastAsia="vi-VN"/>
        </w:rPr>
        <w:t>Cơ</w:t>
      </w:r>
      <w:proofErr w:type="spellEnd"/>
      <w:r>
        <w:rPr>
          <w:sz w:val="24"/>
          <w:szCs w:val="24"/>
          <w:lang w:eastAsia="vi-VN"/>
        </w:rPr>
        <w:t xml:space="preserve"> Quan </w:t>
      </w:r>
      <w:proofErr w:type="spellStart"/>
      <w:r>
        <w:rPr>
          <w:sz w:val="24"/>
          <w:szCs w:val="24"/>
          <w:lang w:eastAsia="vi-VN"/>
        </w:rPr>
        <w:t>Dịch</w:t>
      </w:r>
      <w:proofErr w:type="spellEnd"/>
      <w:r>
        <w:rPr>
          <w:sz w:val="24"/>
          <w:szCs w:val="24"/>
          <w:lang w:eastAsia="vi-VN"/>
        </w:rPr>
        <w:t xml:space="preserve"> </w:t>
      </w:r>
      <w:proofErr w:type="spellStart"/>
      <w:r>
        <w:rPr>
          <w:sz w:val="24"/>
          <w:szCs w:val="24"/>
          <w:lang w:eastAsia="vi-VN"/>
        </w:rPr>
        <w:t>Vụ</w:t>
      </w:r>
      <w:proofErr w:type="spellEnd"/>
      <w:r>
        <w:rPr>
          <w:sz w:val="24"/>
          <w:szCs w:val="24"/>
          <w:lang w:eastAsia="vi-VN"/>
        </w:rPr>
        <w:t xml:space="preserve"> </w:t>
      </w:r>
      <w:proofErr w:type="spellStart"/>
      <w:r>
        <w:rPr>
          <w:sz w:val="24"/>
          <w:szCs w:val="24"/>
          <w:lang w:eastAsia="vi-VN"/>
        </w:rPr>
        <w:t>Chăm</w:t>
      </w:r>
      <w:proofErr w:type="spellEnd"/>
      <w:r>
        <w:rPr>
          <w:sz w:val="24"/>
          <w:szCs w:val="24"/>
          <w:lang w:eastAsia="vi-VN"/>
        </w:rPr>
        <w:t xml:space="preserve"> </w:t>
      </w:r>
      <w:proofErr w:type="spellStart"/>
      <w:r>
        <w:rPr>
          <w:sz w:val="24"/>
          <w:szCs w:val="24"/>
          <w:lang w:eastAsia="vi-VN"/>
        </w:rPr>
        <w:t>Sóc</w:t>
      </w:r>
      <w:proofErr w:type="spellEnd"/>
      <w:r>
        <w:rPr>
          <w:sz w:val="24"/>
          <w:szCs w:val="24"/>
          <w:lang w:eastAsia="vi-VN"/>
        </w:rPr>
        <w:t xml:space="preserve"> </w:t>
      </w:r>
      <w:proofErr w:type="spellStart"/>
      <w:r>
        <w:rPr>
          <w:sz w:val="24"/>
          <w:szCs w:val="24"/>
          <w:lang w:eastAsia="vi-VN"/>
        </w:rPr>
        <w:t>Sức</w:t>
      </w:r>
      <w:proofErr w:type="spellEnd"/>
      <w:r>
        <w:rPr>
          <w:sz w:val="24"/>
          <w:szCs w:val="24"/>
          <w:lang w:eastAsia="vi-VN"/>
        </w:rPr>
        <w:t xml:space="preserve"> </w:t>
      </w:r>
      <w:proofErr w:type="spellStart"/>
      <w:r>
        <w:rPr>
          <w:sz w:val="24"/>
          <w:szCs w:val="24"/>
          <w:lang w:eastAsia="vi-VN"/>
        </w:rPr>
        <w:t>Khỏe</w:t>
      </w:r>
      <w:proofErr w:type="spellEnd"/>
      <w:r>
        <w:rPr>
          <w:sz w:val="24"/>
          <w:szCs w:val="24"/>
          <w:lang w:eastAsia="vi-VN"/>
        </w:rPr>
        <w:t xml:space="preserve">, </w:t>
      </w:r>
      <w:proofErr w:type="spellStart"/>
      <w:r>
        <w:rPr>
          <w:sz w:val="24"/>
          <w:szCs w:val="24"/>
          <w:lang w:eastAsia="vi-VN"/>
        </w:rPr>
        <w:t>yêu</w:t>
      </w:r>
      <w:proofErr w:type="spellEnd"/>
      <w:r>
        <w:rPr>
          <w:sz w:val="24"/>
          <w:szCs w:val="24"/>
          <w:lang w:eastAsia="vi-VN"/>
        </w:rPr>
        <w:t xml:space="preserve"> </w:t>
      </w:r>
      <w:proofErr w:type="spellStart"/>
      <w:r>
        <w:rPr>
          <w:sz w:val="24"/>
          <w:szCs w:val="24"/>
          <w:lang w:eastAsia="vi-VN"/>
        </w:rPr>
        <w:t>cầu</w:t>
      </w:r>
      <w:proofErr w:type="spellEnd"/>
      <w:r>
        <w:rPr>
          <w:sz w:val="24"/>
          <w:szCs w:val="24"/>
          <w:lang w:eastAsia="vi-VN"/>
        </w:rPr>
        <w:t xml:space="preserve"> </w:t>
      </w:r>
      <w:proofErr w:type="spellStart"/>
      <w:r>
        <w:rPr>
          <w:sz w:val="24"/>
          <w:szCs w:val="24"/>
          <w:lang w:eastAsia="vi-VN"/>
        </w:rPr>
        <w:t>bất</w:t>
      </w:r>
      <w:proofErr w:type="spellEnd"/>
      <w:r>
        <w:rPr>
          <w:sz w:val="24"/>
          <w:szCs w:val="24"/>
          <w:lang w:eastAsia="vi-VN"/>
        </w:rPr>
        <w:t xml:space="preserve"> </w:t>
      </w:r>
      <w:proofErr w:type="spellStart"/>
      <w:r>
        <w:rPr>
          <w:sz w:val="24"/>
          <w:szCs w:val="24"/>
          <w:lang w:eastAsia="vi-VN"/>
        </w:rPr>
        <w:t>kỳ</w:t>
      </w:r>
      <w:proofErr w:type="spellEnd"/>
      <w:r>
        <w:rPr>
          <w:sz w:val="24"/>
          <w:szCs w:val="24"/>
          <w:lang w:eastAsia="vi-VN"/>
        </w:rPr>
        <w:t xml:space="preserve"> ai </w:t>
      </w:r>
      <w:proofErr w:type="spellStart"/>
      <w:r>
        <w:rPr>
          <w:sz w:val="24"/>
          <w:szCs w:val="24"/>
          <w:lang w:eastAsia="vi-VN"/>
        </w:rPr>
        <w:t>đảm</w:t>
      </w:r>
      <w:proofErr w:type="spellEnd"/>
      <w:r>
        <w:rPr>
          <w:sz w:val="24"/>
          <w:szCs w:val="24"/>
          <w:lang w:eastAsia="vi-VN"/>
        </w:rPr>
        <w:t xml:space="preserve"> </w:t>
      </w:r>
      <w:proofErr w:type="spellStart"/>
      <w:r>
        <w:rPr>
          <w:sz w:val="24"/>
          <w:szCs w:val="24"/>
          <w:lang w:eastAsia="vi-VN"/>
        </w:rPr>
        <w:t>trách</w:t>
      </w:r>
      <w:proofErr w:type="spellEnd"/>
      <w:r>
        <w:rPr>
          <w:sz w:val="24"/>
          <w:szCs w:val="24"/>
          <w:lang w:eastAsia="vi-VN"/>
        </w:rPr>
        <w:t xml:space="preserve"> </w:t>
      </w:r>
      <w:proofErr w:type="spellStart"/>
      <w:r>
        <w:rPr>
          <w:sz w:val="24"/>
          <w:szCs w:val="24"/>
          <w:lang w:eastAsia="vi-VN"/>
        </w:rPr>
        <w:t>việc</w:t>
      </w:r>
      <w:proofErr w:type="spellEnd"/>
      <w:r>
        <w:rPr>
          <w:sz w:val="24"/>
          <w:szCs w:val="24"/>
          <w:lang w:eastAsia="vi-VN"/>
        </w:rPr>
        <w:t xml:space="preserve"> </w:t>
      </w:r>
      <w:proofErr w:type="spellStart"/>
      <w:r>
        <w:rPr>
          <w:sz w:val="24"/>
          <w:szCs w:val="24"/>
          <w:lang w:eastAsia="vi-VN"/>
        </w:rPr>
        <w:t>nghi</w:t>
      </w:r>
      <w:proofErr w:type="spellEnd"/>
      <w:r>
        <w:rPr>
          <w:sz w:val="24"/>
          <w:szCs w:val="24"/>
          <w:lang w:eastAsia="vi-VN"/>
        </w:rPr>
        <w:t xml:space="preserve"> </w:t>
      </w:r>
      <w:proofErr w:type="spellStart"/>
      <w:r>
        <w:rPr>
          <w:sz w:val="24"/>
          <w:szCs w:val="24"/>
          <w:lang w:eastAsia="vi-VN"/>
        </w:rPr>
        <w:t>ngờ</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lận</w:t>
      </w:r>
      <w:proofErr w:type="spellEnd"/>
      <w:r>
        <w:rPr>
          <w:sz w:val="24"/>
          <w:szCs w:val="24"/>
          <w:lang w:eastAsia="vi-VN"/>
        </w:rPr>
        <w:t xml:space="preserve">, </w:t>
      </w:r>
      <w:proofErr w:type="spellStart"/>
      <w:r>
        <w:rPr>
          <w:sz w:val="24"/>
          <w:szCs w:val="24"/>
          <w:lang w:eastAsia="vi-VN"/>
        </w:rPr>
        <w:t>lãng</w:t>
      </w:r>
      <w:proofErr w:type="spellEnd"/>
      <w:r>
        <w:rPr>
          <w:sz w:val="24"/>
          <w:szCs w:val="24"/>
          <w:lang w:eastAsia="vi-VN"/>
        </w:rPr>
        <w:t xml:space="preserve">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lạm</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Medi-Cal </w:t>
      </w:r>
      <w:proofErr w:type="spellStart"/>
      <w:r>
        <w:rPr>
          <w:sz w:val="24"/>
          <w:szCs w:val="24"/>
          <w:lang w:eastAsia="vi-VN"/>
        </w:rPr>
        <w:t>gọi</w:t>
      </w:r>
      <w:proofErr w:type="spellEnd"/>
      <w:r>
        <w:rPr>
          <w:sz w:val="24"/>
          <w:szCs w:val="24"/>
          <w:lang w:eastAsia="vi-VN"/>
        </w:rPr>
        <w:t xml:space="preserve"> </w:t>
      </w:r>
      <w:proofErr w:type="spellStart"/>
      <w:r>
        <w:rPr>
          <w:sz w:val="24"/>
          <w:szCs w:val="24"/>
          <w:lang w:eastAsia="vi-VN"/>
        </w:rPr>
        <w:t>cho</w:t>
      </w:r>
      <w:proofErr w:type="spellEnd"/>
      <w:r>
        <w:rPr>
          <w:sz w:val="24"/>
          <w:szCs w:val="24"/>
          <w:lang w:eastAsia="vi-VN"/>
        </w:rPr>
        <w:t xml:space="preserve"> </w:t>
      </w:r>
      <w:proofErr w:type="spellStart"/>
      <w:r>
        <w:rPr>
          <w:sz w:val="24"/>
          <w:szCs w:val="24"/>
          <w:lang w:eastAsia="vi-VN"/>
        </w:rPr>
        <w:t>Đường</w:t>
      </w:r>
      <w:proofErr w:type="spellEnd"/>
      <w:r>
        <w:rPr>
          <w:sz w:val="24"/>
          <w:szCs w:val="24"/>
          <w:lang w:eastAsia="vi-VN"/>
        </w:rPr>
        <w:t xml:space="preserve"> </w:t>
      </w:r>
      <w:proofErr w:type="spellStart"/>
      <w:r>
        <w:rPr>
          <w:sz w:val="24"/>
          <w:szCs w:val="24"/>
          <w:lang w:eastAsia="vi-VN"/>
        </w:rPr>
        <w:t>Dây</w:t>
      </w:r>
      <w:proofErr w:type="spellEnd"/>
      <w:r>
        <w:rPr>
          <w:sz w:val="24"/>
          <w:szCs w:val="24"/>
          <w:lang w:eastAsia="vi-VN"/>
        </w:rPr>
        <w:t xml:space="preserve"> Nóng </w:t>
      </w:r>
      <w:proofErr w:type="spellStart"/>
      <w:r>
        <w:rPr>
          <w:sz w:val="24"/>
          <w:szCs w:val="24"/>
          <w:lang w:eastAsia="vi-VN"/>
        </w:rPr>
        <w:t>về</w:t>
      </w:r>
      <w:proofErr w:type="spellEnd"/>
      <w:r>
        <w:rPr>
          <w:sz w:val="24"/>
          <w:szCs w:val="24"/>
          <w:lang w:eastAsia="vi-VN"/>
        </w:rPr>
        <w:t xml:space="preserve"> Gian </w:t>
      </w:r>
      <w:proofErr w:type="spellStart"/>
      <w:r>
        <w:rPr>
          <w:sz w:val="24"/>
          <w:szCs w:val="24"/>
          <w:lang w:eastAsia="vi-VN"/>
        </w:rPr>
        <w:t>Lận</w:t>
      </w:r>
      <w:proofErr w:type="spellEnd"/>
      <w:r>
        <w:rPr>
          <w:sz w:val="24"/>
          <w:szCs w:val="24"/>
          <w:lang w:eastAsia="vi-VN"/>
        </w:rPr>
        <w:t xml:space="preserve"> Medi-Cal </w:t>
      </w:r>
      <w:proofErr w:type="spellStart"/>
      <w:r>
        <w:rPr>
          <w:sz w:val="24"/>
          <w:szCs w:val="24"/>
          <w:lang w:eastAsia="vi-VN"/>
        </w:rPr>
        <w:t>của</w:t>
      </w:r>
      <w:proofErr w:type="spellEnd"/>
      <w:r>
        <w:rPr>
          <w:sz w:val="24"/>
          <w:szCs w:val="24"/>
          <w:lang w:eastAsia="vi-VN"/>
        </w:rPr>
        <w:t xml:space="preserve"> DHCS </w:t>
      </w:r>
      <w:proofErr w:type="spellStart"/>
      <w:r>
        <w:rPr>
          <w:sz w:val="24"/>
          <w:szCs w:val="24"/>
          <w:lang w:eastAsia="vi-VN"/>
        </w:rPr>
        <w:t>theo</w:t>
      </w:r>
      <w:proofErr w:type="spellEnd"/>
      <w:r>
        <w:rPr>
          <w:sz w:val="24"/>
          <w:szCs w:val="24"/>
          <w:lang w:eastAsia="vi-VN"/>
        </w:rPr>
        <w:t xml:space="preserve"> </w:t>
      </w:r>
      <w:proofErr w:type="spellStart"/>
      <w:r>
        <w:rPr>
          <w:sz w:val="24"/>
          <w:szCs w:val="24"/>
          <w:lang w:eastAsia="vi-VN"/>
        </w:rPr>
        <w:t>số</w:t>
      </w:r>
      <w:proofErr w:type="spellEnd"/>
      <w:r>
        <w:rPr>
          <w:sz w:val="24"/>
          <w:szCs w:val="24"/>
          <w:lang w:eastAsia="vi-VN"/>
        </w:rPr>
        <w:t xml:space="preserve"> </w:t>
      </w:r>
      <w:r>
        <w:rPr>
          <w:b/>
          <w:bCs/>
          <w:sz w:val="24"/>
          <w:szCs w:val="24"/>
          <w:lang w:eastAsia="vi-VN"/>
        </w:rPr>
        <w:t>1-800-822-6222</w:t>
      </w:r>
      <w:r>
        <w:rPr>
          <w:sz w:val="24"/>
          <w:szCs w:val="24"/>
          <w:lang w:eastAsia="vi-VN"/>
        </w:rPr>
        <w:t xml:space="preserve">. </w:t>
      </w:r>
      <w:proofErr w:type="spellStart"/>
      <w:r>
        <w:rPr>
          <w:sz w:val="24"/>
          <w:szCs w:val="24"/>
          <w:lang w:eastAsia="vi-VN"/>
        </w:rPr>
        <w:t>Nếu</w:t>
      </w:r>
      <w:proofErr w:type="spellEnd"/>
      <w:r>
        <w:rPr>
          <w:sz w:val="24"/>
          <w:szCs w:val="24"/>
          <w:lang w:eastAsia="vi-VN"/>
        </w:rPr>
        <w:t xml:space="preserve"> </w:t>
      </w:r>
      <w:proofErr w:type="spellStart"/>
      <w:r>
        <w:rPr>
          <w:sz w:val="24"/>
          <w:szCs w:val="24"/>
          <w:lang w:eastAsia="vi-VN"/>
        </w:rPr>
        <w:t>quý</w:t>
      </w:r>
      <w:proofErr w:type="spellEnd"/>
      <w:r>
        <w:rPr>
          <w:sz w:val="24"/>
          <w:szCs w:val="24"/>
          <w:lang w:eastAsia="vi-VN"/>
        </w:rPr>
        <w:t xml:space="preserve">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cảm</w:t>
      </w:r>
      <w:proofErr w:type="spellEnd"/>
      <w:r>
        <w:rPr>
          <w:sz w:val="24"/>
          <w:szCs w:val="24"/>
          <w:lang w:eastAsia="vi-VN"/>
        </w:rPr>
        <w:t xml:space="preserve"> </w:t>
      </w:r>
      <w:proofErr w:type="spellStart"/>
      <w:r>
        <w:rPr>
          <w:sz w:val="24"/>
          <w:szCs w:val="24"/>
          <w:lang w:eastAsia="vi-VN"/>
        </w:rPr>
        <w:t>thấy</w:t>
      </w:r>
      <w:proofErr w:type="spellEnd"/>
      <w:r>
        <w:rPr>
          <w:sz w:val="24"/>
          <w:szCs w:val="24"/>
          <w:lang w:eastAsia="vi-VN"/>
        </w:rPr>
        <w:t xml:space="preserve"> </w:t>
      </w:r>
      <w:proofErr w:type="spellStart"/>
      <w:r>
        <w:rPr>
          <w:sz w:val="24"/>
          <w:szCs w:val="24"/>
          <w:lang w:eastAsia="vi-VN"/>
        </w:rPr>
        <w:t>đây</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trường</w:t>
      </w:r>
      <w:proofErr w:type="spellEnd"/>
      <w:r>
        <w:rPr>
          <w:sz w:val="24"/>
          <w:szCs w:val="24"/>
          <w:lang w:eastAsia="vi-VN"/>
        </w:rPr>
        <w:t xml:space="preserve"> </w:t>
      </w:r>
      <w:proofErr w:type="spellStart"/>
      <w:r>
        <w:rPr>
          <w:sz w:val="24"/>
          <w:szCs w:val="24"/>
          <w:lang w:eastAsia="vi-VN"/>
        </w:rPr>
        <w:t>hợp</w:t>
      </w:r>
      <w:proofErr w:type="spellEnd"/>
      <w:r>
        <w:rPr>
          <w:sz w:val="24"/>
          <w:szCs w:val="24"/>
          <w:lang w:eastAsia="vi-VN"/>
        </w:rPr>
        <w:t xml:space="preserve"> </w:t>
      </w:r>
      <w:proofErr w:type="spellStart"/>
      <w:r>
        <w:rPr>
          <w:sz w:val="24"/>
          <w:szCs w:val="24"/>
          <w:lang w:eastAsia="vi-VN"/>
        </w:rPr>
        <w:t>khẩn</w:t>
      </w:r>
      <w:proofErr w:type="spellEnd"/>
      <w:r>
        <w:rPr>
          <w:sz w:val="24"/>
          <w:szCs w:val="24"/>
          <w:lang w:eastAsia="vi-VN"/>
        </w:rPr>
        <w:t xml:space="preserve"> </w:t>
      </w:r>
      <w:proofErr w:type="spellStart"/>
      <w:r>
        <w:rPr>
          <w:sz w:val="24"/>
          <w:szCs w:val="24"/>
          <w:lang w:eastAsia="vi-VN"/>
        </w:rPr>
        <w:t>cấp</w:t>
      </w:r>
      <w:proofErr w:type="spellEnd"/>
      <w:r>
        <w:rPr>
          <w:sz w:val="24"/>
          <w:szCs w:val="24"/>
          <w:lang w:eastAsia="vi-VN"/>
        </w:rPr>
        <w:t xml:space="preserve">, </w:t>
      </w:r>
      <w:proofErr w:type="spellStart"/>
      <w:r>
        <w:rPr>
          <w:sz w:val="24"/>
          <w:szCs w:val="24"/>
          <w:lang w:eastAsia="vi-VN"/>
        </w:rPr>
        <w:t>vui</w:t>
      </w:r>
      <w:proofErr w:type="spellEnd"/>
      <w:r>
        <w:rPr>
          <w:sz w:val="24"/>
          <w:szCs w:val="24"/>
          <w:lang w:eastAsia="vi-VN"/>
        </w:rPr>
        <w:t xml:space="preserve"> </w:t>
      </w:r>
      <w:proofErr w:type="spellStart"/>
      <w:r>
        <w:rPr>
          <w:sz w:val="24"/>
          <w:szCs w:val="24"/>
          <w:lang w:eastAsia="vi-VN"/>
        </w:rPr>
        <w:t>lòng</w:t>
      </w:r>
      <w:proofErr w:type="spellEnd"/>
      <w:r>
        <w:rPr>
          <w:sz w:val="24"/>
          <w:szCs w:val="24"/>
          <w:lang w:eastAsia="vi-VN"/>
        </w:rPr>
        <w:t xml:space="preserve"> </w:t>
      </w:r>
      <w:proofErr w:type="spellStart"/>
      <w:r>
        <w:rPr>
          <w:sz w:val="24"/>
          <w:szCs w:val="24"/>
          <w:lang w:eastAsia="vi-VN"/>
        </w:rPr>
        <w:t>gọi</w:t>
      </w:r>
      <w:proofErr w:type="spellEnd"/>
      <w:r>
        <w:rPr>
          <w:sz w:val="24"/>
          <w:szCs w:val="24"/>
          <w:lang w:eastAsia="vi-VN"/>
        </w:rPr>
        <w:t xml:space="preserve"> </w:t>
      </w:r>
      <w:r>
        <w:rPr>
          <w:b/>
          <w:bCs/>
          <w:sz w:val="24"/>
          <w:szCs w:val="24"/>
          <w:lang w:eastAsia="vi-VN"/>
        </w:rPr>
        <w:t>911</w:t>
      </w:r>
      <w:r>
        <w:rPr>
          <w:sz w:val="24"/>
          <w:szCs w:val="24"/>
          <w:lang w:eastAsia="vi-VN"/>
        </w:rPr>
        <w:t xml:space="preserve"> </w:t>
      </w:r>
      <w:proofErr w:type="spellStart"/>
      <w:r>
        <w:rPr>
          <w:sz w:val="24"/>
          <w:szCs w:val="24"/>
          <w:lang w:eastAsia="vi-VN"/>
        </w:rPr>
        <w:t>để</w:t>
      </w:r>
      <w:proofErr w:type="spellEnd"/>
      <w:r>
        <w:rPr>
          <w:sz w:val="24"/>
          <w:szCs w:val="24"/>
          <w:lang w:eastAsia="vi-VN"/>
        </w:rPr>
        <w:t xml:space="preserve"> </w:t>
      </w:r>
      <w:proofErr w:type="spellStart"/>
      <w:r>
        <w:rPr>
          <w:sz w:val="24"/>
          <w:szCs w:val="24"/>
          <w:lang w:eastAsia="vi-VN"/>
        </w:rPr>
        <w:t>được</w:t>
      </w:r>
      <w:proofErr w:type="spellEnd"/>
      <w:r>
        <w:rPr>
          <w:sz w:val="24"/>
          <w:szCs w:val="24"/>
          <w:lang w:eastAsia="vi-VN"/>
        </w:rPr>
        <w:t xml:space="preserve"> </w:t>
      </w:r>
      <w:proofErr w:type="spellStart"/>
      <w:r>
        <w:rPr>
          <w:sz w:val="24"/>
          <w:szCs w:val="24"/>
          <w:lang w:eastAsia="vi-VN"/>
        </w:rPr>
        <w:t>giúp</w:t>
      </w:r>
      <w:proofErr w:type="spellEnd"/>
      <w:r>
        <w:rPr>
          <w:sz w:val="24"/>
          <w:szCs w:val="24"/>
          <w:lang w:eastAsia="vi-VN"/>
        </w:rPr>
        <w:t xml:space="preserve"> </w:t>
      </w:r>
      <w:proofErr w:type="spellStart"/>
      <w:r>
        <w:rPr>
          <w:sz w:val="24"/>
          <w:szCs w:val="24"/>
          <w:lang w:eastAsia="vi-VN"/>
        </w:rPr>
        <w:t>đỡ</w:t>
      </w:r>
      <w:proofErr w:type="spellEnd"/>
      <w:r>
        <w:rPr>
          <w:sz w:val="24"/>
          <w:szCs w:val="24"/>
          <w:lang w:eastAsia="vi-VN"/>
        </w:rPr>
        <w:t xml:space="preserve"> </w:t>
      </w:r>
      <w:proofErr w:type="spellStart"/>
      <w:r>
        <w:rPr>
          <w:sz w:val="24"/>
          <w:szCs w:val="24"/>
          <w:lang w:eastAsia="vi-VN"/>
        </w:rPr>
        <w:t>ngay</w:t>
      </w:r>
      <w:proofErr w:type="spellEnd"/>
      <w:r>
        <w:rPr>
          <w:sz w:val="24"/>
          <w:szCs w:val="24"/>
          <w:lang w:eastAsia="vi-VN"/>
        </w:rPr>
        <w:t xml:space="preserve"> </w:t>
      </w:r>
      <w:proofErr w:type="spellStart"/>
      <w:r>
        <w:rPr>
          <w:sz w:val="24"/>
          <w:szCs w:val="24"/>
          <w:lang w:eastAsia="vi-VN"/>
        </w:rPr>
        <w:t>lập</w:t>
      </w:r>
      <w:proofErr w:type="spellEnd"/>
      <w:r>
        <w:rPr>
          <w:sz w:val="24"/>
          <w:szCs w:val="24"/>
          <w:lang w:eastAsia="vi-VN"/>
        </w:rPr>
        <w:t xml:space="preserve"> </w:t>
      </w:r>
      <w:proofErr w:type="spellStart"/>
      <w:r>
        <w:rPr>
          <w:sz w:val="24"/>
          <w:szCs w:val="24"/>
          <w:lang w:eastAsia="vi-VN"/>
        </w:rPr>
        <w:t>tức</w:t>
      </w:r>
      <w:proofErr w:type="spellEnd"/>
      <w:r>
        <w:rPr>
          <w:sz w:val="24"/>
          <w:szCs w:val="24"/>
          <w:lang w:eastAsia="vi-VN"/>
        </w:rPr>
        <w:t xml:space="preserve">. </w:t>
      </w:r>
      <w:proofErr w:type="spellStart"/>
      <w:r>
        <w:rPr>
          <w:sz w:val="24"/>
          <w:szCs w:val="24"/>
          <w:lang w:eastAsia="vi-VN"/>
        </w:rPr>
        <w:t>Cuộc</w:t>
      </w:r>
      <w:proofErr w:type="spellEnd"/>
      <w:r>
        <w:rPr>
          <w:sz w:val="24"/>
          <w:szCs w:val="24"/>
          <w:lang w:eastAsia="vi-VN"/>
        </w:rPr>
        <w:t xml:space="preserve"> </w:t>
      </w:r>
      <w:proofErr w:type="spellStart"/>
      <w:r>
        <w:rPr>
          <w:sz w:val="24"/>
          <w:szCs w:val="24"/>
          <w:lang w:eastAsia="vi-VN"/>
        </w:rPr>
        <w:t>gọi</w:t>
      </w:r>
      <w:proofErr w:type="spellEnd"/>
      <w:r>
        <w:rPr>
          <w:sz w:val="24"/>
          <w:szCs w:val="24"/>
          <w:lang w:eastAsia="vi-VN"/>
        </w:rPr>
        <w:t xml:space="preserve"> </w:t>
      </w:r>
      <w:proofErr w:type="spellStart"/>
      <w:r>
        <w:rPr>
          <w:sz w:val="24"/>
          <w:szCs w:val="24"/>
          <w:lang w:eastAsia="vi-VN"/>
        </w:rPr>
        <w:t>miễn</w:t>
      </w:r>
      <w:proofErr w:type="spellEnd"/>
      <w:r>
        <w:rPr>
          <w:sz w:val="24"/>
          <w:szCs w:val="24"/>
          <w:lang w:eastAsia="vi-VN"/>
        </w:rPr>
        <w:t xml:space="preserve"> </w:t>
      </w:r>
      <w:proofErr w:type="spellStart"/>
      <w:r>
        <w:rPr>
          <w:sz w:val="24"/>
          <w:szCs w:val="24"/>
          <w:lang w:eastAsia="vi-VN"/>
        </w:rPr>
        <w:t>phí</w:t>
      </w:r>
      <w:proofErr w:type="spellEnd"/>
      <w:r>
        <w:rPr>
          <w:sz w:val="24"/>
          <w:szCs w:val="24"/>
          <w:lang w:eastAsia="vi-VN"/>
        </w:rPr>
        <w:t xml:space="preserve">, </w:t>
      </w:r>
      <w:proofErr w:type="spellStart"/>
      <w:r>
        <w:rPr>
          <w:sz w:val="24"/>
          <w:szCs w:val="24"/>
          <w:lang w:eastAsia="vi-VN"/>
        </w:rPr>
        <w:t>và</w:t>
      </w:r>
      <w:proofErr w:type="spellEnd"/>
      <w:r>
        <w:rPr>
          <w:sz w:val="24"/>
          <w:szCs w:val="24"/>
          <w:lang w:eastAsia="vi-VN"/>
        </w:rPr>
        <w:t xml:space="preserve"> </w:t>
      </w:r>
      <w:proofErr w:type="spellStart"/>
      <w:r>
        <w:rPr>
          <w:sz w:val="24"/>
          <w:szCs w:val="24"/>
          <w:lang w:eastAsia="vi-VN"/>
        </w:rPr>
        <w:t>người</w:t>
      </w:r>
      <w:proofErr w:type="spellEnd"/>
      <w:r>
        <w:rPr>
          <w:sz w:val="24"/>
          <w:szCs w:val="24"/>
          <w:lang w:eastAsia="vi-VN"/>
        </w:rPr>
        <w:t xml:space="preserve"> </w:t>
      </w:r>
      <w:proofErr w:type="spellStart"/>
      <w:r>
        <w:rPr>
          <w:sz w:val="24"/>
          <w:szCs w:val="24"/>
          <w:lang w:eastAsia="vi-VN"/>
        </w:rPr>
        <w:t>gọi</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ẩn</w:t>
      </w:r>
      <w:proofErr w:type="spellEnd"/>
      <w:r>
        <w:rPr>
          <w:sz w:val="24"/>
          <w:szCs w:val="24"/>
          <w:lang w:eastAsia="vi-VN"/>
        </w:rPr>
        <w:t xml:space="preserve"> </w:t>
      </w:r>
      <w:proofErr w:type="spellStart"/>
      <w:r>
        <w:rPr>
          <w:sz w:val="24"/>
          <w:szCs w:val="24"/>
          <w:lang w:eastAsia="vi-VN"/>
        </w:rPr>
        <w:t>danh</w:t>
      </w:r>
      <w:proofErr w:type="spellEnd"/>
      <w:r>
        <w:rPr>
          <w:sz w:val="24"/>
          <w:szCs w:val="24"/>
          <w:lang w:eastAsia="vi-VN"/>
        </w:rPr>
        <w:t>.</w:t>
      </w:r>
    </w:p>
    <w:p w14:paraId="76959C47" w14:textId="06C39325" w:rsidR="00EA33C0" w:rsidRPr="009273FC" w:rsidRDefault="00000000" w:rsidP="003F49FA">
      <w:pPr>
        <w:pStyle w:val="ListParagraph"/>
        <w:numPr>
          <w:ilvl w:val="1"/>
          <w:numId w:val="26"/>
        </w:numPr>
        <w:tabs>
          <w:tab w:val="left" w:pos="990"/>
        </w:tabs>
        <w:spacing w:line="360" w:lineRule="auto"/>
        <w:ind w:left="1260"/>
        <w:contextualSpacing/>
        <w:rPr>
          <w:sz w:val="24"/>
          <w:szCs w:val="24"/>
        </w:rPr>
      </w:pPr>
      <w:r>
        <w:rPr>
          <w:sz w:val="24"/>
          <w:szCs w:val="24"/>
          <w:lang w:eastAsia="vi-VN"/>
        </w:rPr>
        <w:t xml:space="preserve">Quý </w:t>
      </w:r>
      <w:proofErr w:type="spellStart"/>
      <w:r>
        <w:rPr>
          <w:sz w:val="24"/>
          <w:szCs w:val="24"/>
          <w:lang w:eastAsia="vi-VN"/>
        </w:rPr>
        <w:t>vị</w:t>
      </w:r>
      <w:proofErr w:type="spellEnd"/>
      <w:r>
        <w:rPr>
          <w:sz w:val="24"/>
          <w:szCs w:val="24"/>
          <w:lang w:eastAsia="vi-VN"/>
        </w:rPr>
        <w:t xml:space="preserve"> </w:t>
      </w:r>
      <w:proofErr w:type="spellStart"/>
      <w:r>
        <w:rPr>
          <w:sz w:val="24"/>
          <w:szCs w:val="24"/>
          <w:lang w:eastAsia="vi-VN"/>
        </w:rPr>
        <w:t>cũng</w:t>
      </w:r>
      <w:proofErr w:type="spellEnd"/>
      <w:r>
        <w:rPr>
          <w:sz w:val="24"/>
          <w:szCs w:val="24"/>
          <w:lang w:eastAsia="vi-VN"/>
        </w:rPr>
        <w:t xml:space="preserve"> </w:t>
      </w:r>
      <w:proofErr w:type="spellStart"/>
      <w:r>
        <w:rPr>
          <w:sz w:val="24"/>
          <w:szCs w:val="24"/>
          <w:lang w:eastAsia="vi-VN"/>
        </w:rPr>
        <w:t>có</w:t>
      </w:r>
      <w:proofErr w:type="spellEnd"/>
      <w:r>
        <w:rPr>
          <w:sz w:val="24"/>
          <w:szCs w:val="24"/>
          <w:lang w:eastAsia="vi-VN"/>
        </w:rPr>
        <w:t xml:space="preserve"> </w:t>
      </w:r>
      <w:proofErr w:type="spellStart"/>
      <w:r>
        <w:rPr>
          <w:sz w:val="24"/>
          <w:szCs w:val="24"/>
          <w:lang w:eastAsia="vi-VN"/>
        </w:rPr>
        <w:t>thể</w:t>
      </w:r>
      <w:proofErr w:type="spellEnd"/>
      <w:r>
        <w:rPr>
          <w:sz w:val="24"/>
          <w:szCs w:val="24"/>
          <w:lang w:eastAsia="vi-VN"/>
        </w:rPr>
        <w:t xml:space="preserve"> </w:t>
      </w:r>
      <w:proofErr w:type="spellStart"/>
      <w:r>
        <w:rPr>
          <w:sz w:val="24"/>
          <w:szCs w:val="24"/>
          <w:lang w:eastAsia="vi-VN"/>
        </w:rPr>
        <w:t>báo</w:t>
      </w:r>
      <w:proofErr w:type="spellEnd"/>
      <w:r>
        <w:rPr>
          <w:sz w:val="24"/>
          <w:szCs w:val="24"/>
          <w:lang w:eastAsia="vi-VN"/>
        </w:rPr>
        <w:t xml:space="preserve"> </w:t>
      </w:r>
      <w:proofErr w:type="spellStart"/>
      <w:r>
        <w:rPr>
          <w:sz w:val="24"/>
          <w:szCs w:val="24"/>
          <w:lang w:eastAsia="vi-VN"/>
        </w:rPr>
        <w:t>cáo</w:t>
      </w:r>
      <w:proofErr w:type="spellEnd"/>
      <w:r>
        <w:rPr>
          <w:sz w:val="24"/>
          <w:szCs w:val="24"/>
          <w:lang w:eastAsia="vi-VN"/>
        </w:rPr>
        <w:t xml:space="preserve"> </w:t>
      </w:r>
      <w:proofErr w:type="spellStart"/>
      <w:r>
        <w:rPr>
          <w:sz w:val="24"/>
          <w:szCs w:val="24"/>
          <w:lang w:eastAsia="vi-VN"/>
        </w:rPr>
        <w:t>hành</w:t>
      </w:r>
      <w:proofErr w:type="spellEnd"/>
      <w:r>
        <w:rPr>
          <w:sz w:val="24"/>
          <w:szCs w:val="24"/>
          <w:lang w:eastAsia="vi-VN"/>
        </w:rPr>
        <w:t xml:space="preserve"> vi </w:t>
      </w:r>
      <w:proofErr w:type="spellStart"/>
      <w:r>
        <w:rPr>
          <w:sz w:val="24"/>
          <w:szCs w:val="24"/>
          <w:lang w:eastAsia="vi-VN"/>
        </w:rPr>
        <w:t>nghi</w:t>
      </w:r>
      <w:proofErr w:type="spellEnd"/>
      <w:r>
        <w:rPr>
          <w:sz w:val="24"/>
          <w:szCs w:val="24"/>
          <w:lang w:eastAsia="vi-VN"/>
        </w:rPr>
        <w:t xml:space="preserve"> </w:t>
      </w:r>
      <w:proofErr w:type="spellStart"/>
      <w:r>
        <w:rPr>
          <w:sz w:val="24"/>
          <w:szCs w:val="24"/>
          <w:lang w:eastAsia="vi-VN"/>
        </w:rPr>
        <w:t>ngờ</w:t>
      </w:r>
      <w:proofErr w:type="spellEnd"/>
      <w:r>
        <w:rPr>
          <w:sz w:val="24"/>
          <w:szCs w:val="24"/>
          <w:lang w:eastAsia="vi-VN"/>
        </w:rPr>
        <w:t xml:space="preserve"> </w:t>
      </w:r>
      <w:proofErr w:type="spellStart"/>
      <w:r>
        <w:rPr>
          <w:sz w:val="24"/>
          <w:szCs w:val="24"/>
          <w:lang w:eastAsia="vi-VN"/>
        </w:rPr>
        <w:t>là</w:t>
      </w:r>
      <w:proofErr w:type="spellEnd"/>
      <w:r>
        <w:rPr>
          <w:sz w:val="24"/>
          <w:szCs w:val="24"/>
          <w:lang w:eastAsia="vi-VN"/>
        </w:rPr>
        <w:t xml:space="preserve"> </w:t>
      </w:r>
      <w:proofErr w:type="spellStart"/>
      <w:r>
        <w:rPr>
          <w:sz w:val="24"/>
          <w:szCs w:val="24"/>
          <w:lang w:eastAsia="vi-VN"/>
        </w:rPr>
        <w:t>gian</w:t>
      </w:r>
      <w:proofErr w:type="spellEnd"/>
      <w:r>
        <w:rPr>
          <w:sz w:val="24"/>
          <w:szCs w:val="24"/>
          <w:lang w:eastAsia="vi-VN"/>
        </w:rPr>
        <w:t xml:space="preserve"> </w:t>
      </w:r>
      <w:proofErr w:type="spellStart"/>
      <w:r>
        <w:rPr>
          <w:sz w:val="24"/>
          <w:szCs w:val="24"/>
          <w:lang w:eastAsia="vi-VN"/>
        </w:rPr>
        <w:t>lận</w:t>
      </w:r>
      <w:proofErr w:type="spellEnd"/>
      <w:r>
        <w:rPr>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lạm</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bằng</w:t>
      </w:r>
      <w:proofErr w:type="spellEnd"/>
      <w:r>
        <w:rPr>
          <w:sz w:val="24"/>
          <w:szCs w:val="24"/>
          <w:lang w:eastAsia="vi-VN"/>
        </w:rPr>
        <w:t xml:space="preserve"> e-mail </w:t>
      </w:r>
      <w:proofErr w:type="spellStart"/>
      <w:r>
        <w:rPr>
          <w:sz w:val="24"/>
          <w:szCs w:val="24"/>
          <w:lang w:eastAsia="vi-VN"/>
        </w:rPr>
        <w:t>tới</w:t>
      </w:r>
      <w:proofErr w:type="spellEnd"/>
      <w:r>
        <w:fldChar w:fldCharType="begin"/>
      </w:r>
      <w:r>
        <w:instrText>HYPERLINK "file:///C:\\Users\\Devin%20McBrayer\\AppData\\Local\\Microsoft\\Windows\\INetCache\\Content.Outlook\\5DDNH5QN\\fraud@dhcs.ca.gov"</w:instrText>
      </w:r>
      <w:r>
        <w:fldChar w:fldCharType="separate"/>
      </w:r>
      <w:r>
        <w:rPr>
          <w:sz w:val="24"/>
          <w:szCs w:val="24"/>
          <w:lang w:eastAsia="vi-VN"/>
        </w:rPr>
        <w:t xml:space="preserve"> </w:t>
      </w:r>
      <w:r>
        <w:rPr>
          <w:color w:val="0563C1"/>
          <w:sz w:val="24"/>
          <w:szCs w:val="24"/>
          <w:lang w:eastAsia="vi-VN"/>
        </w:rPr>
        <w:t xml:space="preserve"> </w:t>
      </w:r>
      <w:r>
        <w:rPr>
          <w:color w:val="0563C1"/>
          <w:sz w:val="24"/>
          <w:szCs w:val="24"/>
          <w:u w:val="single"/>
          <w:lang w:eastAsia="vi-VN"/>
        </w:rPr>
        <w:t>fraud@dhcs.ca.gov</w:t>
      </w:r>
      <w:r>
        <w:rPr>
          <w:color w:val="0563C1"/>
          <w:sz w:val="24"/>
          <w:szCs w:val="24"/>
          <w:lang w:eastAsia="vi-VN"/>
        </w:rPr>
        <w:t xml:space="preserve"> </w:t>
      </w:r>
      <w:r>
        <w:rPr>
          <w:color w:val="0563C1"/>
          <w:sz w:val="24"/>
          <w:szCs w:val="24"/>
          <w:lang w:eastAsia="vi-VN"/>
        </w:rPr>
        <w:fldChar w:fldCharType="end"/>
      </w:r>
      <w:r>
        <w:rPr>
          <w:color w:val="0563C1"/>
          <w:sz w:val="24"/>
          <w:szCs w:val="24"/>
          <w:lang w:eastAsia="vi-VN"/>
        </w:rPr>
        <w:t xml:space="preserve"> </w:t>
      </w:r>
      <w:proofErr w:type="spellStart"/>
      <w:r>
        <w:rPr>
          <w:sz w:val="24"/>
          <w:szCs w:val="24"/>
          <w:lang w:eastAsia="vi-VN"/>
        </w:rPr>
        <w:t>hoặc</w:t>
      </w:r>
      <w:proofErr w:type="spellEnd"/>
      <w:r>
        <w:rPr>
          <w:sz w:val="24"/>
          <w:szCs w:val="24"/>
          <w:lang w:eastAsia="vi-VN"/>
        </w:rPr>
        <w:t xml:space="preserve"> </w:t>
      </w:r>
      <w:proofErr w:type="spellStart"/>
      <w:r>
        <w:rPr>
          <w:sz w:val="24"/>
          <w:szCs w:val="24"/>
          <w:lang w:eastAsia="vi-VN"/>
        </w:rPr>
        <w:t>sử</w:t>
      </w:r>
      <w:proofErr w:type="spellEnd"/>
      <w:r>
        <w:rPr>
          <w:sz w:val="24"/>
          <w:szCs w:val="24"/>
          <w:lang w:eastAsia="vi-VN"/>
        </w:rPr>
        <w:t xml:space="preserve"> </w:t>
      </w:r>
      <w:proofErr w:type="spellStart"/>
      <w:r>
        <w:rPr>
          <w:sz w:val="24"/>
          <w:szCs w:val="24"/>
          <w:lang w:eastAsia="vi-VN"/>
        </w:rPr>
        <w:t>dụng</w:t>
      </w:r>
      <w:proofErr w:type="spellEnd"/>
      <w:r>
        <w:rPr>
          <w:sz w:val="24"/>
          <w:szCs w:val="24"/>
          <w:lang w:eastAsia="vi-VN"/>
        </w:rPr>
        <w:t xml:space="preserve"> </w:t>
      </w:r>
      <w:proofErr w:type="spellStart"/>
      <w:r>
        <w:rPr>
          <w:sz w:val="24"/>
          <w:szCs w:val="24"/>
          <w:lang w:eastAsia="vi-VN"/>
        </w:rPr>
        <w:t>biểu</w:t>
      </w:r>
      <w:proofErr w:type="spellEnd"/>
      <w:r>
        <w:rPr>
          <w:sz w:val="24"/>
          <w:szCs w:val="24"/>
          <w:lang w:eastAsia="vi-VN"/>
        </w:rPr>
        <w:t xml:space="preserve"> </w:t>
      </w:r>
      <w:proofErr w:type="spellStart"/>
      <w:r>
        <w:rPr>
          <w:sz w:val="24"/>
          <w:szCs w:val="24"/>
          <w:lang w:eastAsia="vi-VN"/>
        </w:rPr>
        <w:t>mẫu</w:t>
      </w:r>
      <w:proofErr w:type="spellEnd"/>
      <w:r>
        <w:rPr>
          <w:sz w:val="24"/>
          <w:szCs w:val="24"/>
          <w:lang w:eastAsia="vi-VN"/>
        </w:rPr>
        <w:t xml:space="preserve"> </w:t>
      </w:r>
      <w:proofErr w:type="spellStart"/>
      <w:r>
        <w:rPr>
          <w:sz w:val="24"/>
          <w:szCs w:val="24"/>
          <w:lang w:eastAsia="vi-VN"/>
        </w:rPr>
        <w:t>trên</w:t>
      </w:r>
      <w:proofErr w:type="spellEnd"/>
      <w:r>
        <w:rPr>
          <w:sz w:val="24"/>
          <w:szCs w:val="24"/>
          <w:lang w:eastAsia="vi-VN"/>
        </w:rPr>
        <w:t xml:space="preserve"> </w:t>
      </w:r>
      <w:proofErr w:type="spellStart"/>
      <w:r>
        <w:rPr>
          <w:sz w:val="24"/>
          <w:szCs w:val="24"/>
          <w:lang w:eastAsia="vi-VN"/>
        </w:rPr>
        <w:t>mạng</w:t>
      </w:r>
      <w:proofErr w:type="spellEnd"/>
      <w:r>
        <w:rPr>
          <w:sz w:val="24"/>
          <w:szCs w:val="24"/>
          <w:lang w:eastAsia="vi-VN"/>
        </w:rPr>
        <w:t xml:space="preserve"> </w:t>
      </w:r>
      <w:proofErr w:type="spellStart"/>
      <w:r>
        <w:rPr>
          <w:sz w:val="24"/>
          <w:szCs w:val="24"/>
          <w:lang w:eastAsia="vi-VN"/>
        </w:rPr>
        <w:t>tại</w:t>
      </w:r>
      <w:proofErr w:type="spellEnd"/>
      <w:r>
        <w:rPr>
          <w:sz w:val="24"/>
          <w:szCs w:val="24"/>
          <w:lang w:eastAsia="vi-VN"/>
        </w:rPr>
        <w:t xml:space="preserve"> </w:t>
      </w:r>
      <w:hyperlink r:id="rId17" w:history="1">
        <w:r>
          <w:rPr>
            <w:sz w:val="24"/>
            <w:szCs w:val="24"/>
            <w:lang w:eastAsia="vi-VN"/>
          </w:rPr>
          <w:t xml:space="preserve"> </w:t>
        </w:r>
        <w:r>
          <w:rPr>
            <w:color w:val="0563C1"/>
            <w:sz w:val="24"/>
            <w:szCs w:val="24"/>
            <w:lang w:eastAsia="vi-VN"/>
          </w:rPr>
          <w:t xml:space="preserve"> </w:t>
        </w:r>
        <w:r>
          <w:rPr>
            <w:color w:val="0563C1"/>
            <w:sz w:val="24"/>
            <w:szCs w:val="24"/>
            <w:u w:val="single"/>
            <w:lang w:eastAsia="vi-VN"/>
          </w:rPr>
          <w:t>http://www.dhcs.ca.gov/individuals/Pages/StopMedi-CalFraud.aspx</w:t>
        </w:r>
      </w:hyperlink>
      <w:r>
        <w:rPr>
          <w:sz w:val="24"/>
          <w:szCs w:val="24"/>
          <w:lang w:eastAsia="vi-VN"/>
        </w:rPr>
        <w:t>.</w:t>
      </w:r>
    </w:p>
    <w:p w14:paraId="64994FFE" w14:textId="77777777" w:rsidR="00EA33C0" w:rsidRPr="00D81F0B" w:rsidRDefault="00EA33C0" w:rsidP="00A92CD7">
      <w:pPr>
        <w:spacing w:after="0" w:line="360" w:lineRule="auto"/>
        <w:contextualSpacing/>
        <w:rPr>
          <w:rFonts w:ascii="Arial" w:hAnsi="Arial" w:cs="Arial"/>
          <w:sz w:val="10"/>
          <w:szCs w:val="10"/>
        </w:rPr>
      </w:pPr>
    </w:p>
    <w:p w14:paraId="689EBB62" w14:textId="77777777" w:rsidR="00EA33C0" w:rsidRPr="009273FC" w:rsidRDefault="00000000" w:rsidP="00A92CD7">
      <w:pPr>
        <w:spacing w:after="0" w:line="360" w:lineRule="auto"/>
        <w:contextualSpacing/>
        <w:rPr>
          <w:rFonts w:ascii="Arial" w:hAnsi="Arial" w:cs="Arial"/>
          <w:b/>
          <w:bCs/>
          <w:sz w:val="24"/>
          <w:szCs w:val="24"/>
        </w:rPr>
      </w:pPr>
      <w:r>
        <w:rPr>
          <w:rFonts w:ascii="Arial" w:eastAsia="Arial" w:hAnsi="Arial" w:cs="Arial"/>
          <w:b/>
          <w:bCs/>
          <w:sz w:val="24"/>
          <w:szCs w:val="24"/>
          <w:lang w:eastAsia="vi-VN"/>
        </w:rPr>
        <w:t xml:space="preserve">Thông Tin </w:t>
      </w:r>
      <w:proofErr w:type="spellStart"/>
      <w:r>
        <w:rPr>
          <w:rFonts w:ascii="Arial" w:eastAsia="Arial" w:hAnsi="Arial" w:cs="Arial"/>
          <w:b/>
          <w:bCs/>
          <w:sz w:val="24"/>
          <w:szCs w:val="24"/>
          <w:lang w:eastAsia="vi-VN"/>
        </w:rPr>
        <w:t>Bổ</w:t>
      </w:r>
      <w:proofErr w:type="spellEnd"/>
      <w:r>
        <w:rPr>
          <w:rFonts w:ascii="Arial" w:eastAsia="Arial" w:hAnsi="Arial" w:cs="Arial"/>
          <w:b/>
          <w:bCs/>
          <w:sz w:val="24"/>
          <w:szCs w:val="24"/>
          <w:lang w:eastAsia="vi-VN"/>
        </w:rPr>
        <w:t xml:space="preserve"> Sung </w:t>
      </w:r>
      <w:proofErr w:type="spellStart"/>
      <w:r>
        <w:rPr>
          <w:rFonts w:ascii="Arial" w:eastAsia="Arial" w:hAnsi="Arial" w:cs="Arial"/>
          <w:b/>
          <w:bCs/>
          <w:sz w:val="24"/>
          <w:szCs w:val="24"/>
          <w:lang w:eastAsia="vi-VN"/>
        </w:rPr>
        <w:t>Cụ</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Thể</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về</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Chương</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Trình</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Sức</w:t>
      </w:r>
      <w:proofErr w:type="spellEnd"/>
      <w:r>
        <w:rPr>
          <w:rFonts w:ascii="Arial" w:eastAsia="Arial" w:hAnsi="Arial" w:cs="Arial"/>
          <w:b/>
          <w:bCs/>
          <w:sz w:val="24"/>
          <w:szCs w:val="24"/>
          <w:lang w:eastAsia="vi-VN"/>
        </w:rPr>
        <w:t xml:space="preserve"> </w:t>
      </w:r>
      <w:proofErr w:type="spellStart"/>
      <w:r>
        <w:rPr>
          <w:rFonts w:ascii="Arial" w:eastAsia="Arial" w:hAnsi="Arial" w:cs="Arial"/>
          <w:b/>
          <w:bCs/>
          <w:sz w:val="24"/>
          <w:szCs w:val="24"/>
          <w:lang w:eastAsia="vi-VN"/>
        </w:rPr>
        <w:t>Khỏe</w:t>
      </w:r>
      <w:proofErr w:type="spellEnd"/>
      <w:r>
        <w:rPr>
          <w:rFonts w:ascii="Arial" w:eastAsia="Arial" w:hAnsi="Arial" w:cs="Arial"/>
          <w:b/>
          <w:bCs/>
          <w:sz w:val="24"/>
          <w:szCs w:val="24"/>
          <w:lang w:eastAsia="vi-VN"/>
        </w:rPr>
        <w:t xml:space="preserve"> Tâm </w:t>
      </w:r>
      <w:proofErr w:type="spellStart"/>
      <w:r>
        <w:rPr>
          <w:rFonts w:ascii="Arial" w:eastAsia="Arial" w:hAnsi="Arial" w:cs="Arial"/>
          <w:b/>
          <w:bCs/>
          <w:sz w:val="24"/>
          <w:szCs w:val="24"/>
          <w:lang w:eastAsia="vi-VN"/>
        </w:rPr>
        <w:t>Thần</w:t>
      </w:r>
      <w:proofErr w:type="spellEnd"/>
    </w:p>
    <w:p w14:paraId="2C877EF6" w14:textId="77777777" w:rsidR="006D4343" w:rsidRPr="00D81F0B" w:rsidRDefault="006D4343" w:rsidP="00A92CD7">
      <w:pPr>
        <w:spacing w:after="0" w:line="360" w:lineRule="auto"/>
        <w:contextualSpacing/>
        <w:rPr>
          <w:rFonts w:ascii="Arial" w:hAnsi="Arial" w:cs="Arial"/>
          <w:b/>
          <w:bCs/>
          <w:sz w:val="10"/>
          <w:szCs w:val="10"/>
        </w:rPr>
      </w:pPr>
    </w:p>
    <w:p w14:paraId="651E6D78" w14:textId="77777777" w:rsidR="00402B5E" w:rsidRPr="00160669" w:rsidRDefault="00000000" w:rsidP="00A92CD7">
      <w:pPr>
        <w:spacing w:after="0" w:line="360" w:lineRule="auto"/>
        <w:contextualSpacing/>
        <w:rPr>
          <w:rFonts w:ascii="Arial" w:hAnsi="Arial" w:cs="Arial"/>
          <w:sz w:val="24"/>
          <w:szCs w:val="24"/>
        </w:rPr>
      </w:pPr>
      <w:proofErr w:type="spellStart"/>
      <w:r>
        <w:rPr>
          <w:rFonts w:ascii="Arial" w:eastAsia="Arial" w:hAnsi="Arial" w:cs="Arial"/>
          <w:sz w:val="24"/>
          <w:szCs w:val="24"/>
          <w:lang w:eastAsia="vi-VN"/>
        </w:rPr>
        <w:t>Điền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thông</w:t>
      </w:r>
      <w:proofErr w:type="spellEnd"/>
      <w:r>
        <w:rPr>
          <w:rFonts w:ascii="Arial" w:eastAsia="Arial" w:hAnsi="Arial" w:cs="Arial"/>
          <w:sz w:val="24"/>
          <w:szCs w:val="24"/>
          <w:lang w:eastAsia="vi-VN"/>
        </w:rPr>
        <w:t xml:space="preserve"> tin </w:t>
      </w:r>
      <w:proofErr w:type="spellStart"/>
      <w:r>
        <w:rPr>
          <w:rFonts w:ascii="Arial" w:eastAsia="Arial" w:hAnsi="Arial" w:cs="Arial"/>
          <w:sz w:val="24"/>
          <w:szCs w:val="24"/>
          <w:lang w:eastAsia="vi-VN"/>
        </w:rPr>
        <w:t>cụ</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thể</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về</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chương</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trình</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sức</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khỏe</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tâm</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thần</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vào</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đây</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nếu</w:t>
      </w:r>
      <w:proofErr w:type="spellEnd"/>
      <w:r>
        <w:rPr>
          <w:rFonts w:ascii="Arial" w:eastAsia="Arial" w:hAnsi="Arial" w:cs="Arial"/>
          <w:sz w:val="24"/>
          <w:szCs w:val="24"/>
          <w:lang w:eastAsia="vi-VN"/>
        </w:rPr>
        <w:t xml:space="preserve"> </w:t>
      </w:r>
      <w:proofErr w:type="spellStart"/>
      <w:r>
        <w:rPr>
          <w:rFonts w:ascii="Arial" w:eastAsia="Arial" w:hAnsi="Arial" w:cs="Arial"/>
          <w:sz w:val="24"/>
          <w:szCs w:val="24"/>
          <w:lang w:eastAsia="vi-VN"/>
        </w:rPr>
        <w:t>có</w:t>
      </w:r>
      <w:proofErr w:type="spellEnd"/>
      <w:r>
        <w:rPr>
          <w:rFonts w:ascii="Arial" w:eastAsia="Arial" w:hAnsi="Arial" w:cs="Arial"/>
          <w:sz w:val="24"/>
          <w:szCs w:val="24"/>
          <w:lang w:eastAsia="vi-VN"/>
        </w:rPr>
        <w:t>].</w:t>
      </w:r>
    </w:p>
    <w:sectPr w:rsidR="00402B5E" w:rsidRPr="00160669" w:rsidSect="00F07A09">
      <w:footerReference w:type="defaul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1490" w14:textId="77777777" w:rsidR="008A616B" w:rsidRDefault="008A616B">
      <w:pPr>
        <w:spacing w:after="0" w:line="240" w:lineRule="auto"/>
      </w:pPr>
      <w:r>
        <w:separator/>
      </w:r>
    </w:p>
  </w:endnote>
  <w:endnote w:type="continuationSeparator" w:id="0">
    <w:p w14:paraId="7FEF1299" w14:textId="77777777" w:rsidR="008A616B" w:rsidRDefault="008A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4FAC" w14:textId="20F25827" w:rsidR="00FC2F0B" w:rsidRPr="00A46CA7" w:rsidRDefault="001776B5" w:rsidP="00A46CA7">
    <w:pPr>
      <w:pStyle w:val="Footer"/>
      <w:pBdr>
        <w:top w:val="single" w:sz="4" w:space="0" w:color="auto"/>
      </w:pBdr>
      <w:tabs>
        <w:tab w:val="clear" w:pos="4680"/>
      </w:tabs>
      <w:rPr>
        <w:rFonts w:ascii="Arial" w:hAnsi="Arial" w:cs="Arial"/>
      </w:rPr>
    </w:pPr>
    <w:r w:rsidRPr="006F553D">
      <w:rPr>
        <w:noProof/>
        <w:color w:val="2B579A"/>
        <w:shd w:val="clear" w:color="auto" w:fill="E6E6E6"/>
      </w:rPr>
      <mc:AlternateContent>
        <mc:Choice Requires="wps">
          <w:drawing>
            <wp:anchor distT="0" distB="0" distL="114300" distR="114300" simplePos="0" relativeHeight="251659264" behindDoc="1" locked="0" layoutInCell="1" allowOverlap="1" wp14:anchorId="6AD4B327" wp14:editId="6D9A8027">
              <wp:simplePos x="0" y="0"/>
              <wp:positionH relativeFrom="margin">
                <wp:posOffset>491319</wp:posOffset>
              </wp:positionH>
              <wp:positionV relativeFrom="page">
                <wp:posOffset>8775510</wp:posOffset>
              </wp:positionV>
              <wp:extent cx="5637530" cy="763734"/>
              <wp:effectExtent l="0" t="0" r="1270"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763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23EE" w14:textId="43326341" w:rsidR="00FC2F0B" w:rsidRDefault="00000000" w:rsidP="00E16360">
                          <w:pPr>
                            <w:pStyle w:val="BodyText"/>
                            <w:spacing w:before="12"/>
                            <w:ind w:left="20"/>
                          </w:pP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Tâm </w:t>
                          </w:r>
                          <w:proofErr w:type="spellStart"/>
                          <w:r>
                            <w:rPr>
                              <w:lang w:eastAsia="vi-VN"/>
                            </w:rPr>
                            <w:t>Thần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i/>
                              <w:iCs/>
                              <w:lang w:eastAsia="vi-VN"/>
                            </w:rPr>
                            <w:t>1-XXX-XXX-XXXX</w:t>
                          </w:r>
                          <w:r>
                            <w:rPr>
                              <w:lang w:eastAsia="vi-VN"/>
                            </w:rPr>
                            <w:t xml:space="preserve"> </w:t>
                          </w:r>
                          <w:r>
                            <w:rPr>
                              <w:color w:val="000000"/>
                              <w:lang w:eastAsia="vi-VN"/>
                            </w:rPr>
                            <w:t xml:space="preserve">] </w:t>
                          </w:r>
                          <w:proofErr w:type="spellStart"/>
                          <w:r>
                            <w:rPr>
                              <w:color w:val="000000"/>
                              <w:lang w:eastAsia="vi-VN"/>
                            </w:rPr>
                            <w:t>hoặc</w:t>
                          </w:r>
                          <w:proofErr w:type="spellEnd"/>
                          <w:r>
                            <w:rPr>
                              <w:color w:val="000000"/>
                              <w:lang w:eastAsia="vi-VN"/>
                            </w:rPr>
                            <w:t xml:space="preserve"> </w:t>
                          </w:r>
                          <w:proofErr w:type="spellStart"/>
                          <w:r>
                            <w:rPr>
                              <w:color w:val="000000"/>
                              <w:lang w:eastAsia="vi-VN"/>
                            </w:rPr>
                            <w:t>ghé</w:t>
                          </w:r>
                          <w:proofErr w:type="spellEnd"/>
                          <w:r>
                            <w:rPr>
                              <w:color w:val="000000"/>
                              <w:lang w:eastAsia="vi-VN"/>
                            </w:rPr>
                            <w:t xml:space="preserve"> </w:t>
                          </w:r>
                          <w:proofErr w:type="spellStart"/>
                          <w:r>
                            <w:rPr>
                              <w:color w:val="000000"/>
                              <w:lang w:eastAsia="vi-VN"/>
                            </w:rPr>
                            <w:t>vào</w:t>
                          </w:r>
                          <w:proofErr w:type="spellEnd"/>
                          <w:r>
                            <w:rPr>
                              <w:color w:val="000000"/>
                              <w:lang w:eastAsia="vi-VN"/>
                            </w:rPr>
                            <w:t xml:space="preserve"> </w:t>
                          </w:r>
                          <w:proofErr w:type="spellStart"/>
                          <w:r>
                            <w:rPr>
                              <w:lang w:eastAsia="vi-VN"/>
                            </w:rPr>
                            <w:t>trang</w:t>
                          </w:r>
                          <w:proofErr w:type="spellEnd"/>
                          <w:r>
                            <w:rPr>
                              <w:lang w:eastAsia="vi-VN"/>
                            </w:rPr>
                            <w:t xml:space="preserve"> </w:t>
                          </w:r>
                          <w:proofErr w:type="spellStart"/>
                          <w:r>
                            <w:rPr>
                              <w:lang w:eastAsia="vi-VN"/>
                            </w:rPr>
                            <w:t>mạng</w:t>
                          </w:r>
                          <w:proofErr w:type="spellEnd"/>
                          <w:r>
                            <w:rPr>
                              <w:color w:val="000000"/>
                              <w:lang w:eastAsia="vi-VN"/>
                            </w:rPr>
                            <w:t xml:space="preserve"> [mental </w:t>
                          </w:r>
                          <w:proofErr w:type="spellStart"/>
                          <w:r>
                            <w:rPr>
                              <w:color w:val="000000"/>
                              <w:lang w:eastAsia="vi-VN"/>
                            </w:rPr>
                            <w:t>healthplan</w:t>
                          </w:r>
                          <w:proofErr w:type="spellEnd"/>
                          <w:r>
                            <w:rPr>
                              <w:color w:val="000000"/>
                              <w:lang w:eastAsia="vi-VN"/>
                            </w:rPr>
                            <w:t xml:space="preserve"> URL].</w:t>
                          </w:r>
                          <w:r>
                            <w:rPr>
                              <w:lang w:eastAsia="vi-VN"/>
                            </w:rPr>
                            <w:t xml:space="preserve"> [Mental health plan Name]</w:t>
                          </w:r>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sẵn</w:t>
                          </w:r>
                          <w:proofErr w:type="spellEnd"/>
                          <w:r>
                            <w:rPr>
                              <w:color w:val="000000"/>
                              <w:lang w:eastAsia="vi-VN"/>
                            </w:rPr>
                            <w:t xml:space="preserve"> [Days and Hours of Operation]. </w:t>
                          </w:r>
                          <w:r>
                            <w:rPr>
                              <w:color w:val="000000"/>
                              <w:lang w:eastAsia="vi-VN"/>
                            </w:rPr>
                            <w:tab/>
                            <w:t xml:space="preserve"> </w:t>
                          </w:r>
                          <w:r>
                            <w:rPr>
                              <w:color w:val="000000"/>
                              <w:lang w:eastAsia="vi-VN"/>
                            </w:rPr>
                            <w:tab/>
                            <w:t xml:space="preserve"> </w:t>
                          </w:r>
                          <w:r>
                            <w:rPr>
                              <w:color w:val="000000"/>
                              <w:lang w:eastAsia="vi-VN"/>
                            </w:rPr>
                            <w:tab/>
                            <w:t xml:space="preserve"> </w:t>
                          </w:r>
                          <w:r w:rsidR="001776B5">
                            <w:rPr>
                              <w:color w:val="000000"/>
                              <w:lang w:val="vi-VN" w:eastAsia="vi-VN"/>
                            </w:rPr>
                            <w:t xml:space="preserve"> </w:t>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lang w:eastAsia="vi-VN"/>
                            </w:rPr>
                            <w:t xml:space="preserve"> </w:t>
                          </w:r>
                          <w:r>
                            <w:rPr>
                              <w:color w:val="000000"/>
                              <w:shd w:val="clear" w:color="auto" w:fill="E6E6E6"/>
                            </w:rPr>
                            <w:fldChar w:fldCharType="end"/>
                          </w:r>
                          <w:r>
                            <w:rPr>
                              <w:color w:val="000000"/>
                              <w:lang w:eastAsia="vi-V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4B327" id="_x0000_t202" coordsize="21600,21600" o:spt="202" path="m,l,21600r21600,l21600,xe">
              <v:stroke joinstyle="miter"/>
              <v:path gradientshapeok="t" o:connecttype="rect"/>
            </v:shapetype>
            <v:shape id="Text Box 3" o:spid="_x0000_s1026" type="#_x0000_t202" style="position:absolute;margin-left:38.7pt;margin-top:691pt;width:443.9pt;height:6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" filled="f" stroked="f">
              <v:textbox inset="0,0,0,0">
                <w:txbxContent>
                  <w:p w14:paraId="310423EE" w14:textId="43326341" w:rsidR="00FC2F0B" w:rsidRDefault="00000000" w:rsidP="00E16360">
                    <w:pPr>
                      <w:pStyle w:val="BodyText"/>
                      <w:spacing w:before="12"/>
                      <w:ind w:left="20"/>
                    </w:pPr>
                    <w:proofErr w:type="spellStart"/>
                    <w:r>
                      <w:rPr>
                        <w:lang w:eastAsia="vi-VN"/>
                      </w:rPr>
                      <w:t>Gọi</w:t>
                    </w:r>
                    <w:proofErr w:type="spellEnd"/>
                    <w:r>
                      <w:rPr>
                        <w:lang w:eastAsia="vi-VN"/>
                      </w:rPr>
                      <w:t xml:space="preserve"> </w:t>
                    </w:r>
                    <w:proofErr w:type="spellStart"/>
                    <w:r>
                      <w:rPr>
                        <w:lang w:eastAsia="vi-VN"/>
                      </w:rPr>
                      <w:t>cho</w:t>
                    </w:r>
                    <w:proofErr w:type="spellEnd"/>
                    <w:r>
                      <w:rPr>
                        <w:lang w:eastAsia="vi-VN"/>
                      </w:rPr>
                      <w:t xml:space="preserve"> </w:t>
                    </w:r>
                    <w:proofErr w:type="spellStart"/>
                    <w:r>
                      <w:rPr>
                        <w:lang w:eastAsia="vi-VN"/>
                      </w:rPr>
                      <w:t>Chương</w:t>
                    </w:r>
                    <w:proofErr w:type="spellEnd"/>
                    <w:r>
                      <w:rPr>
                        <w:lang w:eastAsia="vi-VN"/>
                      </w:rPr>
                      <w:t xml:space="preserve"> </w:t>
                    </w:r>
                    <w:proofErr w:type="spellStart"/>
                    <w:r>
                      <w:rPr>
                        <w:lang w:eastAsia="vi-VN"/>
                      </w:rPr>
                      <w:t>Trình</w:t>
                    </w:r>
                    <w:proofErr w:type="spellEnd"/>
                    <w:r>
                      <w:rPr>
                        <w:lang w:eastAsia="vi-VN"/>
                      </w:rPr>
                      <w:t xml:space="preserve"> </w:t>
                    </w:r>
                    <w:proofErr w:type="spellStart"/>
                    <w:r>
                      <w:rPr>
                        <w:lang w:eastAsia="vi-VN"/>
                      </w:rPr>
                      <w:t>Sức</w:t>
                    </w:r>
                    <w:proofErr w:type="spellEnd"/>
                    <w:r>
                      <w:rPr>
                        <w:lang w:eastAsia="vi-VN"/>
                      </w:rPr>
                      <w:t xml:space="preserve"> </w:t>
                    </w:r>
                    <w:proofErr w:type="spellStart"/>
                    <w:r>
                      <w:rPr>
                        <w:lang w:eastAsia="vi-VN"/>
                      </w:rPr>
                      <w:t>Khỏe</w:t>
                    </w:r>
                    <w:proofErr w:type="spellEnd"/>
                    <w:r>
                      <w:rPr>
                        <w:lang w:eastAsia="vi-VN"/>
                      </w:rPr>
                      <w:t xml:space="preserve"> Tâm </w:t>
                    </w:r>
                    <w:proofErr w:type="spellStart"/>
                    <w:r>
                      <w:rPr>
                        <w:lang w:eastAsia="vi-VN"/>
                      </w:rPr>
                      <w:t>Thần</w:t>
                    </w:r>
                    <w:proofErr w:type="spellEnd"/>
                    <w:r>
                      <w:rPr>
                        <w:lang w:eastAsia="vi-VN"/>
                      </w:rPr>
                      <w:t xml:space="preserve"> </w:t>
                    </w:r>
                    <w:proofErr w:type="spellStart"/>
                    <w:r>
                      <w:rPr>
                        <w:lang w:eastAsia="vi-VN"/>
                      </w:rPr>
                      <w:t>của</w:t>
                    </w:r>
                    <w:proofErr w:type="spellEnd"/>
                    <w:r>
                      <w:rPr>
                        <w:lang w:eastAsia="vi-VN"/>
                      </w:rPr>
                      <w:t xml:space="preserve"> </w:t>
                    </w:r>
                    <w:proofErr w:type="spellStart"/>
                    <w:r>
                      <w:rPr>
                        <w:lang w:eastAsia="vi-VN"/>
                      </w:rPr>
                      <w:t>quý</w:t>
                    </w:r>
                    <w:proofErr w:type="spellEnd"/>
                    <w:r>
                      <w:rPr>
                        <w:lang w:eastAsia="vi-VN"/>
                      </w:rPr>
                      <w:t xml:space="preserve"> </w:t>
                    </w:r>
                    <w:proofErr w:type="spellStart"/>
                    <w:r>
                      <w:rPr>
                        <w:lang w:eastAsia="vi-VN"/>
                      </w:rPr>
                      <w:t>vị</w:t>
                    </w:r>
                    <w:proofErr w:type="spellEnd"/>
                    <w:r>
                      <w:rPr>
                        <w:lang w:eastAsia="vi-VN"/>
                      </w:rPr>
                      <w:t xml:space="preserve"> </w:t>
                    </w:r>
                    <w:proofErr w:type="spellStart"/>
                    <w:r>
                      <w:rPr>
                        <w:lang w:eastAsia="vi-VN"/>
                      </w:rPr>
                      <w:t>theo</w:t>
                    </w:r>
                    <w:proofErr w:type="spellEnd"/>
                    <w:r>
                      <w:rPr>
                        <w:lang w:eastAsia="vi-VN"/>
                      </w:rPr>
                      <w:t xml:space="preserve"> </w:t>
                    </w:r>
                    <w:proofErr w:type="spellStart"/>
                    <w:r>
                      <w:rPr>
                        <w:lang w:eastAsia="vi-VN"/>
                      </w:rPr>
                      <w:t>số</w:t>
                    </w:r>
                    <w:proofErr w:type="spellEnd"/>
                    <w:r>
                      <w:rPr>
                        <w:lang w:eastAsia="vi-VN"/>
                      </w:rPr>
                      <w:t xml:space="preserve"> </w:t>
                    </w:r>
                    <w:proofErr w:type="spellStart"/>
                    <w:r>
                      <w:rPr>
                        <w:lang w:eastAsia="vi-VN"/>
                      </w:rPr>
                      <w:t>điện</w:t>
                    </w:r>
                    <w:proofErr w:type="spellEnd"/>
                    <w:r>
                      <w:rPr>
                        <w:lang w:eastAsia="vi-VN"/>
                      </w:rPr>
                      <w:t xml:space="preserve"> </w:t>
                    </w:r>
                    <w:proofErr w:type="spellStart"/>
                    <w:r>
                      <w:rPr>
                        <w:lang w:eastAsia="vi-VN"/>
                      </w:rPr>
                      <w:t>thoại</w:t>
                    </w:r>
                    <w:proofErr w:type="spellEnd"/>
                    <w:r>
                      <w:rPr>
                        <w:lang w:eastAsia="vi-VN"/>
                      </w:rPr>
                      <w:t xml:space="preserve"> </w:t>
                    </w:r>
                    <w:proofErr w:type="spellStart"/>
                    <w:r>
                      <w:rPr>
                        <w:lang w:eastAsia="vi-VN"/>
                      </w:rPr>
                      <w:t>miễn</w:t>
                    </w:r>
                    <w:proofErr w:type="spellEnd"/>
                    <w:r>
                      <w:rPr>
                        <w:lang w:eastAsia="vi-VN"/>
                      </w:rPr>
                      <w:t xml:space="preserve"> </w:t>
                    </w:r>
                    <w:proofErr w:type="spellStart"/>
                    <w:r>
                      <w:rPr>
                        <w:lang w:eastAsia="vi-VN"/>
                      </w:rPr>
                      <w:t>phí</w:t>
                    </w:r>
                    <w:proofErr w:type="spellEnd"/>
                    <w:r>
                      <w:rPr>
                        <w:lang w:eastAsia="vi-VN"/>
                      </w:rPr>
                      <w:t xml:space="preserve"> [</w:t>
                    </w:r>
                    <w:r>
                      <w:rPr>
                        <w:i/>
                        <w:iCs/>
                        <w:lang w:eastAsia="vi-VN"/>
                      </w:rPr>
                      <w:t>1-XXX-XXX-XXXX</w:t>
                    </w:r>
                    <w:r>
                      <w:rPr>
                        <w:lang w:eastAsia="vi-VN"/>
                      </w:rPr>
                      <w:t xml:space="preserve"> </w:t>
                    </w:r>
                    <w:r>
                      <w:rPr>
                        <w:color w:val="000000"/>
                        <w:lang w:eastAsia="vi-VN"/>
                      </w:rPr>
                      <w:t xml:space="preserve">] </w:t>
                    </w:r>
                    <w:proofErr w:type="spellStart"/>
                    <w:r>
                      <w:rPr>
                        <w:color w:val="000000"/>
                        <w:lang w:eastAsia="vi-VN"/>
                      </w:rPr>
                      <w:t>hoặc</w:t>
                    </w:r>
                    <w:proofErr w:type="spellEnd"/>
                    <w:r>
                      <w:rPr>
                        <w:color w:val="000000"/>
                        <w:lang w:eastAsia="vi-VN"/>
                      </w:rPr>
                      <w:t xml:space="preserve"> </w:t>
                    </w:r>
                    <w:proofErr w:type="spellStart"/>
                    <w:r>
                      <w:rPr>
                        <w:color w:val="000000"/>
                        <w:lang w:eastAsia="vi-VN"/>
                      </w:rPr>
                      <w:t>ghé</w:t>
                    </w:r>
                    <w:proofErr w:type="spellEnd"/>
                    <w:r>
                      <w:rPr>
                        <w:color w:val="000000"/>
                        <w:lang w:eastAsia="vi-VN"/>
                      </w:rPr>
                      <w:t xml:space="preserve"> </w:t>
                    </w:r>
                    <w:proofErr w:type="spellStart"/>
                    <w:r>
                      <w:rPr>
                        <w:color w:val="000000"/>
                        <w:lang w:eastAsia="vi-VN"/>
                      </w:rPr>
                      <w:t>vào</w:t>
                    </w:r>
                    <w:proofErr w:type="spellEnd"/>
                    <w:r>
                      <w:rPr>
                        <w:color w:val="000000"/>
                        <w:lang w:eastAsia="vi-VN"/>
                      </w:rPr>
                      <w:t xml:space="preserve"> </w:t>
                    </w:r>
                    <w:proofErr w:type="spellStart"/>
                    <w:r>
                      <w:rPr>
                        <w:lang w:eastAsia="vi-VN"/>
                      </w:rPr>
                      <w:t>trang</w:t>
                    </w:r>
                    <w:proofErr w:type="spellEnd"/>
                    <w:r>
                      <w:rPr>
                        <w:lang w:eastAsia="vi-VN"/>
                      </w:rPr>
                      <w:t xml:space="preserve"> </w:t>
                    </w:r>
                    <w:proofErr w:type="spellStart"/>
                    <w:r>
                      <w:rPr>
                        <w:lang w:eastAsia="vi-VN"/>
                      </w:rPr>
                      <w:t>mạng</w:t>
                    </w:r>
                    <w:proofErr w:type="spellEnd"/>
                    <w:r>
                      <w:rPr>
                        <w:color w:val="000000"/>
                        <w:lang w:eastAsia="vi-VN"/>
                      </w:rPr>
                      <w:t xml:space="preserve"> [mental </w:t>
                    </w:r>
                    <w:proofErr w:type="spellStart"/>
                    <w:r>
                      <w:rPr>
                        <w:color w:val="000000"/>
                        <w:lang w:eastAsia="vi-VN"/>
                      </w:rPr>
                      <w:t>healthplan</w:t>
                    </w:r>
                    <w:proofErr w:type="spellEnd"/>
                    <w:r>
                      <w:rPr>
                        <w:color w:val="000000"/>
                        <w:lang w:eastAsia="vi-VN"/>
                      </w:rPr>
                      <w:t xml:space="preserve"> URL].</w:t>
                    </w:r>
                    <w:r>
                      <w:rPr>
                        <w:lang w:eastAsia="vi-VN"/>
                      </w:rPr>
                      <w:t xml:space="preserve"> [Mental health plan Name]</w:t>
                    </w:r>
                    <w:r>
                      <w:rPr>
                        <w:color w:val="000000"/>
                        <w:lang w:eastAsia="vi-VN"/>
                      </w:rPr>
                      <w:t xml:space="preserve"> </w:t>
                    </w:r>
                    <w:proofErr w:type="spellStart"/>
                    <w:r>
                      <w:rPr>
                        <w:color w:val="000000"/>
                        <w:lang w:eastAsia="vi-VN"/>
                      </w:rPr>
                      <w:t>có</w:t>
                    </w:r>
                    <w:proofErr w:type="spellEnd"/>
                    <w:r>
                      <w:rPr>
                        <w:color w:val="000000"/>
                        <w:lang w:eastAsia="vi-VN"/>
                      </w:rPr>
                      <w:t xml:space="preserve"> </w:t>
                    </w:r>
                    <w:proofErr w:type="spellStart"/>
                    <w:r>
                      <w:rPr>
                        <w:color w:val="000000"/>
                        <w:lang w:eastAsia="vi-VN"/>
                      </w:rPr>
                      <w:t>sẵn</w:t>
                    </w:r>
                    <w:proofErr w:type="spellEnd"/>
                    <w:r>
                      <w:rPr>
                        <w:color w:val="000000"/>
                        <w:lang w:eastAsia="vi-VN"/>
                      </w:rPr>
                      <w:t xml:space="preserve"> [Days and Hours of Operation]. </w:t>
                    </w:r>
                    <w:r>
                      <w:rPr>
                        <w:color w:val="000000"/>
                        <w:lang w:eastAsia="vi-VN"/>
                      </w:rPr>
                      <w:tab/>
                      <w:t xml:space="preserve"> </w:t>
                    </w:r>
                    <w:r>
                      <w:rPr>
                        <w:color w:val="000000"/>
                        <w:lang w:eastAsia="vi-VN"/>
                      </w:rPr>
                      <w:tab/>
                      <w:t xml:space="preserve"> </w:t>
                    </w:r>
                    <w:r>
                      <w:rPr>
                        <w:color w:val="000000"/>
                        <w:lang w:eastAsia="vi-VN"/>
                      </w:rPr>
                      <w:tab/>
                      <w:t xml:space="preserve"> </w:t>
                    </w:r>
                    <w:r w:rsidR="001776B5">
                      <w:rPr>
                        <w:color w:val="000000"/>
                        <w:lang w:val="vi-VN" w:eastAsia="vi-VN"/>
                      </w:rPr>
                      <w:t xml:space="preserve"> </w:t>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570A6E">
                      <w:rPr>
                        <w:noProof/>
                        <w:color w:val="000000"/>
                      </w:rPr>
                      <w:t>50</w:t>
                    </w:r>
                    <w:r>
                      <w:rPr>
                        <w:color w:val="000000"/>
                        <w:lang w:eastAsia="vi-VN"/>
                      </w:rPr>
                      <w:t xml:space="preserve"> </w:t>
                    </w:r>
                    <w:r>
                      <w:rPr>
                        <w:color w:val="000000"/>
                        <w:shd w:val="clear" w:color="auto" w:fill="E6E6E6"/>
                      </w:rPr>
                      <w:fldChar w:fldCharType="end"/>
                    </w:r>
                    <w:r>
                      <w:rPr>
                        <w:color w:val="000000"/>
                        <w:lang w:eastAsia="vi-VN"/>
                      </w:rPr>
                      <w:t xml:space="preserve"> </w:t>
                    </w:r>
                  </w:p>
                </w:txbxContent>
              </v:textbox>
              <w10:wrap anchorx="margin" anchory="page"/>
            </v:shape>
          </w:pict>
        </mc:Fallback>
      </mc:AlternateContent>
    </w:r>
    <w:r w:rsidRPr="006F553D">
      <w:rPr>
        <w:noProof/>
        <w:color w:val="2B579A"/>
        <w:shd w:val="clear" w:color="auto" w:fill="E6E6E6"/>
      </w:rPr>
      <w:drawing>
        <wp:anchor distT="0" distB="0" distL="0" distR="0" simplePos="0" relativeHeight="251660288" behindDoc="1" locked="0" layoutInCell="1" allowOverlap="1" wp14:anchorId="2E48A971" wp14:editId="5F2B0F48">
          <wp:simplePos x="0" y="0"/>
          <wp:positionH relativeFrom="page">
            <wp:posOffset>876300</wp:posOffset>
          </wp:positionH>
          <wp:positionV relativeFrom="page">
            <wp:posOffset>8739761</wp:posOffset>
          </wp:positionV>
          <wp:extent cx="399415" cy="399415"/>
          <wp:effectExtent l="0" t="0" r="635" b="635"/>
          <wp:wrapNone/>
          <wp:docPr id="12" name="Picture 12" desc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06734577" w14:textId="207896B1" w:rsidR="008976ED" w:rsidRDefault="008976ED" w:rsidP="00A46CA7">
    <w:pPr>
      <w:pStyle w:val="Footer"/>
      <w:pBdr>
        <w:top w:val="single" w:sz="4" w:space="0" w:color="auto"/>
      </w:pBdr>
      <w:tabs>
        <w:tab w:val="clear" w:pos="4680"/>
      </w:tabs>
      <w:rPr>
        <w:rFonts w:ascii="Arial" w:eastAsia="Arial" w:hAnsi="Arial" w:cs="Arial"/>
        <w:color w:val="000000"/>
        <w:sz w:val="24"/>
        <w:szCs w:val="24"/>
        <w:lang w:eastAsia="vi-VN"/>
      </w:rPr>
    </w:pPr>
  </w:p>
  <w:p w14:paraId="0F3CA0C1" w14:textId="37144D9D" w:rsidR="008976ED" w:rsidRDefault="008976ED" w:rsidP="00A46CA7">
    <w:pPr>
      <w:pStyle w:val="Footer"/>
      <w:pBdr>
        <w:top w:val="single" w:sz="4" w:space="0" w:color="auto"/>
      </w:pBdr>
      <w:tabs>
        <w:tab w:val="clear" w:pos="4680"/>
      </w:tabs>
      <w:rPr>
        <w:rFonts w:ascii="Arial" w:eastAsia="Arial" w:hAnsi="Arial" w:cs="Arial"/>
        <w:color w:val="000000"/>
        <w:sz w:val="24"/>
        <w:szCs w:val="24"/>
        <w:lang w:eastAsia="vi-VN"/>
      </w:rPr>
    </w:pPr>
  </w:p>
  <w:p w14:paraId="23EFBA45" w14:textId="77777777" w:rsidR="00FC2F0B" w:rsidRPr="00305568" w:rsidRDefault="00000000">
    <w:pPr>
      <w:rPr>
        <w:rFonts w:asciiTheme="minorBidi" w:hAnsiTheme="minorBidi"/>
      </w:rPr>
    </w:pPr>
    <w:r>
      <w:tab/>
    </w:r>
    <w:r>
      <w:tab/>
    </w:r>
    <w:r>
      <w:tab/>
    </w: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231A" w14:textId="77777777" w:rsidR="008A616B" w:rsidRDefault="008A616B" w:rsidP="002B09E7">
      <w:pPr>
        <w:spacing w:after="0" w:line="240" w:lineRule="auto"/>
      </w:pPr>
      <w:r>
        <w:separator/>
      </w:r>
    </w:p>
  </w:footnote>
  <w:footnote w:type="continuationSeparator" w:id="0">
    <w:p w14:paraId="41C2A964" w14:textId="77777777" w:rsidR="008A616B" w:rsidRDefault="008A616B" w:rsidP="002B09E7">
      <w:pPr>
        <w:spacing w:after="0" w:line="240" w:lineRule="auto"/>
      </w:pPr>
      <w:r>
        <w:continuationSeparator/>
      </w:r>
    </w:p>
  </w:footnote>
  <w:footnote w:type="continuationNotice" w:id="1">
    <w:p w14:paraId="06110C7A" w14:textId="77777777" w:rsidR="008A616B" w:rsidRDefault="008A616B">
      <w:pPr>
        <w:spacing w:after="0" w:line="240" w:lineRule="auto"/>
      </w:pPr>
    </w:p>
  </w:footnote>
  <w:footnote w:id="2">
    <w:p w14:paraId="71E4681F" w14:textId="77777777" w:rsidR="00FC2F0B" w:rsidRPr="000902D6" w:rsidRDefault="00000000">
      <w:pPr>
        <w:pStyle w:val="FootnoteText"/>
        <w:rPr>
          <w:rFonts w:asciiTheme="minorBidi" w:hAnsiTheme="minorBidi"/>
        </w:rPr>
      </w:pPr>
      <w:r w:rsidRPr="000902D6">
        <w:rPr>
          <w:rStyle w:val="FootnoteReference"/>
          <w:rFonts w:asciiTheme="minorBidi" w:hAnsiTheme="minorBidi"/>
          <w:sz w:val="22"/>
          <w:szCs w:val="22"/>
        </w:rPr>
        <w:footnoteRef/>
      </w:r>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Sổ</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tay</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này</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phải</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được</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cung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cấp</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vào</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lúc</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người</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thụ</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hưởng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sử</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dụng</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dịch</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vụ</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lần</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đầu</w:t>
      </w:r>
      <w:proofErr w:type="spellEnd"/>
      <w:r>
        <w:rPr>
          <w:rFonts w:ascii="Arial" w:eastAsia="Arial" w:hAnsi="Arial" w:cs="Arial"/>
          <w:sz w:val="22"/>
          <w:szCs w:val="22"/>
          <w:lang w:eastAsia="vi-VN"/>
        </w:rPr>
        <w:t xml:space="preserve"> </w:t>
      </w:r>
      <w:proofErr w:type="spellStart"/>
      <w:r>
        <w:rPr>
          <w:rFonts w:ascii="Arial" w:eastAsia="Arial" w:hAnsi="Arial" w:cs="Arial"/>
          <w:sz w:val="22"/>
          <w:szCs w:val="22"/>
          <w:lang w:eastAsia="vi-VN"/>
        </w:rPr>
        <w:t>tiên</w:t>
      </w:r>
      <w:proofErr w:type="spellEnd"/>
      <w:r>
        <w:rPr>
          <w:rFonts w:ascii="Arial" w:eastAsia="Arial" w:hAnsi="Arial" w:cs="Arial"/>
          <w:sz w:val="22"/>
          <w:szCs w:val="22"/>
          <w:lang w:eastAsia="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1A3715D"/>
    <w:multiLevelType w:val="hybridMultilevel"/>
    <w:tmpl w:val="CC8C935C"/>
    <w:lvl w:ilvl="0" w:tplc="5BAAEC58">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9AD8E878">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ECB45166">
      <w:numFmt w:val="bullet"/>
      <w:lvlText w:val="•"/>
      <w:lvlJc w:val="left"/>
      <w:pPr>
        <w:ind w:left="2315" w:hanging="360"/>
      </w:pPr>
      <w:rPr>
        <w:rFonts w:hint="default"/>
        <w:lang w:val="en-US" w:eastAsia="en-US" w:bidi="ar-SA"/>
      </w:rPr>
    </w:lvl>
    <w:lvl w:ilvl="3" w:tplc="04940C18">
      <w:numFmt w:val="bullet"/>
      <w:lvlText w:val="•"/>
      <w:lvlJc w:val="left"/>
      <w:pPr>
        <w:ind w:left="3231" w:hanging="360"/>
      </w:pPr>
      <w:rPr>
        <w:rFonts w:hint="default"/>
        <w:lang w:val="en-US" w:eastAsia="en-US" w:bidi="ar-SA"/>
      </w:rPr>
    </w:lvl>
    <w:lvl w:ilvl="4" w:tplc="75BC4520">
      <w:numFmt w:val="bullet"/>
      <w:lvlText w:val="•"/>
      <w:lvlJc w:val="left"/>
      <w:pPr>
        <w:ind w:left="4146" w:hanging="360"/>
      </w:pPr>
      <w:rPr>
        <w:rFonts w:hint="default"/>
        <w:lang w:val="en-US" w:eastAsia="en-US" w:bidi="ar-SA"/>
      </w:rPr>
    </w:lvl>
    <w:lvl w:ilvl="5" w:tplc="474A45AA">
      <w:numFmt w:val="bullet"/>
      <w:lvlText w:val="•"/>
      <w:lvlJc w:val="left"/>
      <w:pPr>
        <w:ind w:left="5062" w:hanging="360"/>
      </w:pPr>
      <w:rPr>
        <w:rFonts w:hint="default"/>
        <w:lang w:val="en-US" w:eastAsia="en-US" w:bidi="ar-SA"/>
      </w:rPr>
    </w:lvl>
    <w:lvl w:ilvl="6" w:tplc="1DF82C38">
      <w:numFmt w:val="bullet"/>
      <w:lvlText w:val="•"/>
      <w:lvlJc w:val="left"/>
      <w:pPr>
        <w:ind w:left="5977" w:hanging="360"/>
      </w:pPr>
      <w:rPr>
        <w:rFonts w:hint="default"/>
        <w:lang w:val="en-US" w:eastAsia="en-US" w:bidi="ar-SA"/>
      </w:rPr>
    </w:lvl>
    <w:lvl w:ilvl="7" w:tplc="C2026204">
      <w:numFmt w:val="bullet"/>
      <w:lvlText w:val="•"/>
      <w:lvlJc w:val="left"/>
      <w:pPr>
        <w:ind w:left="6893" w:hanging="360"/>
      </w:pPr>
      <w:rPr>
        <w:rFonts w:hint="default"/>
        <w:lang w:val="en-US" w:eastAsia="en-US" w:bidi="ar-SA"/>
      </w:rPr>
    </w:lvl>
    <w:lvl w:ilvl="8" w:tplc="A7D29C30">
      <w:numFmt w:val="bullet"/>
      <w:lvlText w:val="•"/>
      <w:lvlJc w:val="left"/>
      <w:pPr>
        <w:ind w:left="7808" w:hanging="360"/>
      </w:pPr>
      <w:rPr>
        <w:rFonts w:hint="default"/>
        <w:lang w:val="en-US" w:eastAsia="en-US" w:bidi="ar-SA"/>
      </w:rPr>
    </w:lvl>
  </w:abstractNum>
  <w:abstractNum w:abstractNumId="3" w15:restartNumberingAfterBreak="0">
    <w:nsid w:val="022866C4"/>
    <w:multiLevelType w:val="hybridMultilevel"/>
    <w:tmpl w:val="7BBE94C8"/>
    <w:lvl w:ilvl="0" w:tplc="ECC01396">
      <w:start w:val="1"/>
      <w:numFmt w:val="bullet"/>
      <w:lvlText w:val=""/>
      <w:lvlJc w:val="left"/>
      <w:pPr>
        <w:ind w:left="720" w:hanging="360"/>
      </w:pPr>
      <w:rPr>
        <w:rFonts w:ascii="Symbol" w:hAnsi="Symbol" w:hint="default"/>
        <w:strike w:val="0"/>
      </w:rPr>
    </w:lvl>
    <w:lvl w:ilvl="1" w:tplc="E03E3462" w:tentative="1">
      <w:start w:val="1"/>
      <w:numFmt w:val="bullet"/>
      <w:lvlText w:val="o"/>
      <w:lvlJc w:val="left"/>
      <w:pPr>
        <w:ind w:left="1440" w:hanging="360"/>
      </w:pPr>
      <w:rPr>
        <w:rFonts w:ascii="Courier New" w:hAnsi="Courier New" w:cs="Courier New" w:hint="default"/>
      </w:rPr>
    </w:lvl>
    <w:lvl w:ilvl="2" w:tplc="1272F878" w:tentative="1">
      <w:start w:val="1"/>
      <w:numFmt w:val="bullet"/>
      <w:lvlText w:val=""/>
      <w:lvlJc w:val="left"/>
      <w:pPr>
        <w:ind w:left="2160" w:hanging="360"/>
      </w:pPr>
      <w:rPr>
        <w:rFonts w:ascii="Wingdings" w:hAnsi="Wingdings" w:hint="default"/>
      </w:rPr>
    </w:lvl>
    <w:lvl w:ilvl="3" w:tplc="9CDC3AFC" w:tentative="1">
      <w:start w:val="1"/>
      <w:numFmt w:val="bullet"/>
      <w:lvlText w:val=""/>
      <w:lvlJc w:val="left"/>
      <w:pPr>
        <w:ind w:left="2880" w:hanging="360"/>
      </w:pPr>
      <w:rPr>
        <w:rFonts w:ascii="Symbol" w:hAnsi="Symbol" w:hint="default"/>
      </w:rPr>
    </w:lvl>
    <w:lvl w:ilvl="4" w:tplc="556ED632" w:tentative="1">
      <w:start w:val="1"/>
      <w:numFmt w:val="bullet"/>
      <w:lvlText w:val="o"/>
      <w:lvlJc w:val="left"/>
      <w:pPr>
        <w:ind w:left="3600" w:hanging="360"/>
      </w:pPr>
      <w:rPr>
        <w:rFonts w:ascii="Courier New" w:hAnsi="Courier New" w:cs="Courier New" w:hint="default"/>
      </w:rPr>
    </w:lvl>
    <w:lvl w:ilvl="5" w:tplc="F2FAF604" w:tentative="1">
      <w:start w:val="1"/>
      <w:numFmt w:val="bullet"/>
      <w:lvlText w:val=""/>
      <w:lvlJc w:val="left"/>
      <w:pPr>
        <w:ind w:left="4320" w:hanging="360"/>
      </w:pPr>
      <w:rPr>
        <w:rFonts w:ascii="Wingdings" w:hAnsi="Wingdings" w:hint="default"/>
      </w:rPr>
    </w:lvl>
    <w:lvl w:ilvl="6" w:tplc="934E9ADA" w:tentative="1">
      <w:start w:val="1"/>
      <w:numFmt w:val="bullet"/>
      <w:lvlText w:val=""/>
      <w:lvlJc w:val="left"/>
      <w:pPr>
        <w:ind w:left="5040" w:hanging="360"/>
      </w:pPr>
      <w:rPr>
        <w:rFonts w:ascii="Symbol" w:hAnsi="Symbol" w:hint="default"/>
      </w:rPr>
    </w:lvl>
    <w:lvl w:ilvl="7" w:tplc="470863B4" w:tentative="1">
      <w:start w:val="1"/>
      <w:numFmt w:val="bullet"/>
      <w:lvlText w:val="o"/>
      <w:lvlJc w:val="left"/>
      <w:pPr>
        <w:ind w:left="5760" w:hanging="360"/>
      </w:pPr>
      <w:rPr>
        <w:rFonts w:ascii="Courier New" w:hAnsi="Courier New" w:cs="Courier New" w:hint="default"/>
      </w:rPr>
    </w:lvl>
    <w:lvl w:ilvl="8" w:tplc="61940712" w:tentative="1">
      <w:start w:val="1"/>
      <w:numFmt w:val="bullet"/>
      <w:lvlText w:val=""/>
      <w:lvlJc w:val="left"/>
      <w:pPr>
        <w:ind w:left="6480" w:hanging="360"/>
      </w:pPr>
      <w:rPr>
        <w:rFonts w:ascii="Wingdings" w:hAnsi="Wingdings" w:hint="default"/>
      </w:rPr>
    </w:lvl>
  </w:abstractNum>
  <w:abstractNum w:abstractNumId="4" w15:restartNumberingAfterBreak="0">
    <w:nsid w:val="0268768F"/>
    <w:multiLevelType w:val="hybridMultilevel"/>
    <w:tmpl w:val="EEA609C0"/>
    <w:lvl w:ilvl="0" w:tplc="D2F6B642">
      <w:start w:val="1"/>
      <w:numFmt w:val="bullet"/>
      <w:lvlText w:val=""/>
      <w:lvlJc w:val="left"/>
      <w:pPr>
        <w:ind w:left="720" w:hanging="360"/>
      </w:pPr>
      <w:rPr>
        <w:rFonts w:ascii="Symbol" w:hAnsi="Symbol" w:hint="default"/>
        <w:strike w:val="0"/>
      </w:rPr>
    </w:lvl>
    <w:lvl w:ilvl="1" w:tplc="AD10D836">
      <w:start w:val="1"/>
      <w:numFmt w:val="bullet"/>
      <w:lvlText w:val="o"/>
      <w:lvlJc w:val="left"/>
      <w:pPr>
        <w:ind w:left="1440" w:hanging="360"/>
      </w:pPr>
      <w:rPr>
        <w:rFonts w:ascii="Courier New" w:hAnsi="Courier New" w:cs="Courier New" w:hint="default"/>
      </w:rPr>
    </w:lvl>
    <w:lvl w:ilvl="2" w:tplc="21CCD006" w:tentative="1">
      <w:start w:val="1"/>
      <w:numFmt w:val="bullet"/>
      <w:lvlText w:val=""/>
      <w:lvlJc w:val="left"/>
      <w:pPr>
        <w:ind w:left="2160" w:hanging="360"/>
      </w:pPr>
      <w:rPr>
        <w:rFonts w:ascii="Wingdings" w:hAnsi="Wingdings" w:hint="default"/>
      </w:rPr>
    </w:lvl>
    <w:lvl w:ilvl="3" w:tplc="18C82B62" w:tentative="1">
      <w:start w:val="1"/>
      <w:numFmt w:val="bullet"/>
      <w:lvlText w:val=""/>
      <w:lvlJc w:val="left"/>
      <w:pPr>
        <w:ind w:left="2880" w:hanging="360"/>
      </w:pPr>
      <w:rPr>
        <w:rFonts w:ascii="Symbol" w:hAnsi="Symbol" w:hint="default"/>
      </w:rPr>
    </w:lvl>
    <w:lvl w:ilvl="4" w:tplc="B0842664" w:tentative="1">
      <w:start w:val="1"/>
      <w:numFmt w:val="bullet"/>
      <w:lvlText w:val="o"/>
      <w:lvlJc w:val="left"/>
      <w:pPr>
        <w:ind w:left="3600" w:hanging="360"/>
      </w:pPr>
      <w:rPr>
        <w:rFonts w:ascii="Courier New" w:hAnsi="Courier New" w:cs="Courier New" w:hint="default"/>
      </w:rPr>
    </w:lvl>
    <w:lvl w:ilvl="5" w:tplc="40C66FC0" w:tentative="1">
      <w:start w:val="1"/>
      <w:numFmt w:val="bullet"/>
      <w:lvlText w:val=""/>
      <w:lvlJc w:val="left"/>
      <w:pPr>
        <w:ind w:left="4320" w:hanging="360"/>
      </w:pPr>
      <w:rPr>
        <w:rFonts w:ascii="Wingdings" w:hAnsi="Wingdings" w:hint="default"/>
      </w:rPr>
    </w:lvl>
    <w:lvl w:ilvl="6" w:tplc="AA4CB06C" w:tentative="1">
      <w:start w:val="1"/>
      <w:numFmt w:val="bullet"/>
      <w:lvlText w:val=""/>
      <w:lvlJc w:val="left"/>
      <w:pPr>
        <w:ind w:left="5040" w:hanging="360"/>
      </w:pPr>
      <w:rPr>
        <w:rFonts w:ascii="Symbol" w:hAnsi="Symbol" w:hint="default"/>
      </w:rPr>
    </w:lvl>
    <w:lvl w:ilvl="7" w:tplc="B99AC354" w:tentative="1">
      <w:start w:val="1"/>
      <w:numFmt w:val="bullet"/>
      <w:lvlText w:val="o"/>
      <w:lvlJc w:val="left"/>
      <w:pPr>
        <w:ind w:left="5760" w:hanging="360"/>
      </w:pPr>
      <w:rPr>
        <w:rFonts w:ascii="Courier New" w:hAnsi="Courier New" w:cs="Courier New" w:hint="default"/>
      </w:rPr>
    </w:lvl>
    <w:lvl w:ilvl="8" w:tplc="DF4AB55A" w:tentative="1">
      <w:start w:val="1"/>
      <w:numFmt w:val="bullet"/>
      <w:lvlText w:val=""/>
      <w:lvlJc w:val="left"/>
      <w:pPr>
        <w:ind w:left="6480" w:hanging="360"/>
      </w:pPr>
      <w:rPr>
        <w:rFonts w:ascii="Wingdings" w:hAnsi="Wingdings" w:hint="default"/>
      </w:rPr>
    </w:lvl>
  </w:abstractNum>
  <w:abstractNum w:abstractNumId="5" w15:restartNumberingAfterBreak="0">
    <w:nsid w:val="042702D8"/>
    <w:multiLevelType w:val="hybridMultilevel"/>
    <w:tmpl w:val="65B080BA"/>
    <w:lvl w:ilvl="0" w:tplc="3746DB1E">
      <w:start w:val="1"/>
      <w:numFmt w:val="bullet"/>
      <w:lvlText w:val=""/>
      <w:lvlJc w:val="left"/>
      <w:pPr>
        <w:ind w:left="990" w:hanging="360"/>
      </w:pPr>
      <w:rPr>
        <w:rFonts w:ascii="Symbol" w:hAnsi="Symbol" w:hint="default"/>
        <w:sz w:val="24"/>
        <w:szCs w:val="24"/>
      </w:rPr>
    </w:lvl>
    <w:lvl w:ilvl="1" w:tplc="AE9AF998" w:tentative="1">
      <w:start w:val="1"/>
      <w:numFmt w:val="bullet"/>
      <w:lvlText w:val="o"/>
      <w:lvlJc w:val="left"/>
      <w:pPr>
        <w:ind w:left="1680" w:hanging="360"/>
      </w:pPr>
      <w:rPr>
        <w:rFonts w:ascii="Courier New" w:hAnsi="Courier New" w:cs="Courier New" w:hint="default"/>
      </w:rPr>
    </w:lvl>
    <w:lvl w:ilvl="2" w:tplc="DF765142" w:tentative="1">
      <w:start w:val="1"/>
      <w:numFmt w:val="bullet"/>
      <w:lvlText w:val=""/>
      <w:lvlJc w:val="left"/>
      <w:pPr>
        <w:ind w:left="2400" w:hanging="360"/>
      </w:pPr>
      <w:rPr>
        <w:rFonts w:ascii="Wingdings" w:hAnsi="Wingdings" w:hint="default"/>
      </w:rPr>
    </w:lvl>
    <w:lvl w:ilvl="3" w:tplc="D114A582" w:tentative="1">
      <w:start w:val="1"/>
      <w:numFmt w:val="bullet"/>
      <w:lvlText w:val=""/>
      <w:lvlJc w:val="left"/>
      <w:pPr>
        <w:ind w:left="3120" w:hanging="360"/>
      </w:pPr>
      <w:rPr>
        <w:rFonts w:ascii="Symbol" w:hAnsi="Symbol" w:hint="default"/>
      </w:rPr>
    </w:lvl>
    <w:lvl w:ilvl="4" w:tplc="1818AF92" w:tentative="1">
      <w:start w:val="1"/>
      <w:numFmt w:val="bullet"/>
      <w:lvlText w:val="o"/>
      <w:lvlJc w:val="left"/>
      <w:pPr>
        <w:ind w:left="3840" w:hanging="360"/>
      </w:pPr>
      <w:rPr>
        <w:rFonts w:ascii="Courier New" w:hAnsi="Courier New" w:cs="Courier New" w:hint="default"/>
      </w:rPr>
    </w:lvl>
    <w:lvl w:ilvl="5" w:tplc="0D500FDC" w:tentative="1">
      <w:start w:val="1"/>
      <w:numFmt w:val="bullet"/>
      <w:lvlText w:val=""/>
      <w:lvlJc w:val="left"/>
      <w:pPr>
        <w:ind w:left="4560" w:hanging="360"/>
      </w:pPr>
      <w:rPr>
        <w:rFonts w:ascii="Wingdings" w:hAnsi="Wingdings" w:hint="default"/>
      </w:rPr>
    </w:lvl>
    <w:lvl w:ilvl="6" w:tplc="EFAC3AAE" w:tentative="1">
      <w:start w:val="1"/>
      <w:numFmt w:val="bullet"/>
      <w:lvlText w:val=""/>
      <w:lvlJc w:val="left"/>
      <w:pPr>
        <w:ind w:left="5280" w:hanging="360"/>
      </w:pPr>
      <w:rPr>
        <w:rFonts w:ascii="Symbol" w:hAnsi="Symbol" w:hint="default"/>
      </w:rPr>
    </w:lvl>
    <w:lvl w:ilvl="7" w:tplc="76D69326" w:tentative="1">
      <w:start w:val="1"/>
      <w:numFmt w:val="bullet"/>
      <w:lvlText w:val="o"/>
      <w:lvlJc w:val="left"/>
      <w:pPr>
        <w:ind w:left="6000" w:hanging="360"/>
      </w:pPr>
      <w:rPr>
        <w:rFonts w:ascii="Courier New" w:hAnsi="Courier New" w:cs="Courier New" w:hint="default"/>
      </w:rPr>
    </w:lvl>
    <w:lvl w:ilvl="8" w:tplc="998278E4" w:tentative="1">
      <w:start w:val="1"/>
      <w:numFmt w:val="bullet"/>
      <w:lvlText w:val=""/>
      <w:lvlJc w:val="left"/>
      <w:pPr>
        <w:ind w:left="6720" w:hanging="360"/>
      </w:pPr>
      <w:rPr>
        <w:rFonts w:ascii="Wingdings" w:hAnsi="Wingdings" w:hint="default"/>
      </w:rPr>
    </w:lvl>
  </w:abstractNum>
  <w:abstractNum w:abstractNumId="6"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02D10"/>
    <w:multiLevelType w:val="hybridMultilevel"/>
    <w:tmpl w:val="4DEA5780"/>
    <w:lvl w:ilvl="0" w:tplc="C6D8DF00">
      <w:start w:val="1"/>
      <w:numFmt w:val="bullet"/>
      <w:lvlText w:val=""/>
      <w:lvlJc w:val="left"/>
      <w:pPr>
        <w:ind w:left="720" w:hanging="360"/>
      </w:pPr>
      <w:rPr>
        <w:rFonts w:ascii="Symbol" w:hAnsi="Symbol" w:hint="default"/>
        <w:strike w:val="0"/>
      </w:rPr>
    </w:lvl>
    <w:lvl w:ilvl="1" w:tplc="AFD882F0" w:tentative="1">
      <w:start w:val="1"/>
      <w:numFmt w:val="bullet"/>
      <w:lvlText w:val="o"/>
      <w:lvlJc w:val="left"/>
      <w:pPr>
        <w:ind w:left="1440" w:hanging="360"/>
      </w:pPr>
      <w:rPr>
        <w:rFonts w:ascii="Courier New" w:hAnsi="Courier New" w:cs="Courier New" w:hint="default"/>
      </w:rPr>
    </w:lvl>
    <w:lvl w:ilvl="2" w:tplc="C980ADBE" w:tentative="1">
      <w:start w:val="1"/>
      <w:numFmt w:val="bullet"/>
      <w:lvlText w:val=""/>
      <w:lvlJc w:val="left"/>
      <w:pPr>
        <w:ind w:left="2160" w:hanging="360"/>
      </w:pPr>
      <w:rPr>
        <w:rFonts w:ascii="Wingdings" w:hAnsi="Wingdings" w:hint="default"/>
      </w:rPr>
    </w:lvl>
    <w:lvl w:ilvl="3" w:tplc="E58CB8A6" w:tentative="1">
      <w:start w:val="1"/>
      <w:numFmt w:val="bullet"/>
      <w:lvlText w:val=""/>
      <w:lvlJc w:val="left"/>
      <w:pPr>
        <w:ind w:left="2880" w:hanging="360"/>
      </w:pPr>
      <w:rPr>
        <w:rFonts w:ascii="Symbol" w:hAnsi="Symbol" w:hint="default"/>
      </w:rPr>
    </w:lvl>
    <w:lvl w:ilvl="4" w:tplc="680E4F62" w:tentative="1">
      <w:start w:val="1"/>
      <w:numFmt w:val="bullet"/>
      <w:lvlText w:val="o"/>
      <w:lvlJc w:val="left"/>
      <w:pPr>
        <w:ind w:left="3600" w:hanging="360"/>
      </w:pPr>
      <w:rPr>
        <w:rFonts w:ascii="Courier New" w:hAnsi="Courier New" w:cs="Courier New" w:hint="default"/>
      </w:rPr>
    </w:lvl>
    <w:lvl w:ilvl="5" w:tplc="DBDE87C2" w:tentative="1">
      <w:start w:val="1"/>
      <w:numFmt w:val="bullet"/>
      <w:lvlText w:val=""/>
      <w:lvlJc w:val="left"/>
      <w:pPr>
        <w:ind w:left="4320" w:hanging="360"/>
      </w:pPr>
      <w:rPr>
        <w:rFonts w:ascii="Wingdings" w:hAnsi="Wingdings" w:hint="default"/>
      </w:rPr>
    </w:lvl>
    <w:lvl w:ilvl="6" w:tplc="AB86D78E" w:tentative="1">
      <w:start w:val="1"/>
      <w:numFmt w:val="bullet"/>
      <w:lvlText w:val=""/>
      <w:lvlJc w:val="left"/>
      <w:pPr>
        <w:ind w:left="5040" w:hanging="360"/>
      </w:pPr>
      <w:rPr>
        <w:rFonts w:ascii="Symbol" w:hAnsi="Symbol" w:hint="default"/>
      </w:rPr>
    </w:lvl>
    <w:lvl w:ilvl="7" w:tplc="EE26EC38" w:tentative="1">
      <w:start w:val="1"/>
      <w:numFmt w:val="bullet"/>
      <w:lvlText w:val="o"/>
      <w:lvlJc w:val="left"/>
      <w:pPr>
        <w:ind w:left="5760" w:hanging="360"/>
      </w:pPr>
      <w:rPr>
        <w:rFonts w:ascii="Courier New" w:hAnsi="Courier New" w:cs="Courier New" w:hint="default"/>
      </w:rPr>
    </w:lvl>
    <w:lvl w:ilvl="8" w:tplc="A314B210" w:tentative="1">
      <w:start w:val="1"/>
      <w:numFmt w:val="bullet"/>
      <w:lvlText w:val=""/>
      <w:lvlJc w:val="left"/>
      <w:pPr>
        <w:ind w:left="6480" w:hanging="360"/>
      </w:pPr>
      <w:rPr>
        <w:rFonts w:ascii="Wingdings" w:hAnsi="Wingdings" w:hint="default"/>
      </w:rPr>
    </w:lvl>
  </w:abstractNum>
  <w:abstractNum w:abstractNumId="8" w15:restartNumberingAfterBreak="0">
    <w:nsid w:val="0C3505C8"/>
    <w:multiLevelType w:val="hybridMultilevel"/>
    <w:tmpl w:val="0F2C624C"/>
    <w:lvl w:ilvl="0" w:tplc="124E7F9A">
      <w:start w:val="1"/>
      <w:numFmt w:val="bullet"/>
      <w:lvlText w:val=""/>
      <w:lvlJc w:val="left"/>
      <w:pPr>
        <w:ind w:left="720" w:hanging="360"/>
      </w:pPr>
      <w:rPr>
        <w:rFonts w:ascii="Symbol" w:hAnsi="Symbol" w:hint="default"/>
        <w:strike w:val="0"/>
      </w:rPr>
    </w:lvl>
    <w:lvl w:ilvl="1" w:tplc="9C68E28C" w:tentative="1">
      <w:start w:val="1"/>
      <w:numFmt w:val="bullet"/>
      <w:lvlText w:val="o"/>
      <w:lvlJc w:val="left"/>
      <w:pPr>
        <w:ind w:left="1440" w:hanging="360"/>
      </w:pPr>
      <w:rPr>
        <w:rFonts w:ascii="Courier New" w:hAnsi="Courier New" w:cs="Courier New" w:hint="default"/>
      </w:rPr>
    </w:lvl>
    <w:lvl w:ilvl="2" w:tplc="D93EADB2" w:tentative="1">
      <w:start w:val="1"/>
      <w:numFmt w:val="bullet"/>
      <w:lvlText w:val=""/>
      <w:lvlJc w:val="left"/>
      <w:pPr>
        <w:ind w:left="2160" w:hanging="360"/>
      </w:pPr>
      <w:rPr>
        <w:rFonts w:ascii="Wingdings" w:hAnsi="Wingdings" w:hint="default"/>
      </w:rPr>
    </w:lvl>
    <w:lvl w:ilvl="3" w:tplc="164845BC" w:tentative="1">
      <w:start w:val="1"/>
      <w:numFmt w:val="bullet"/>
      <w:lvlText w:val=""/>
      <w:lvlJc w:val="left"/>
      <w:pPr>
        <w:ind w:left="2880" w:hanging="360"/>
      </w:pPr>
      <w:rPr>
        <w:rFonts w:ascii="Symbol" w:hAnsi="Symbol" w:hint="default"/>
      </w:rPr>
    </w:lvl>
    <w:lvl w:ilvl="4" w:tplc="A334871A" w:tentative="1">
      <w:start w:val="1"/>
      <w:numFmt w:val="bullet"/>
      <w:lvlText w:val="o"/>
      <w:lvlJc w:val="left"/>
      <w:pPr>
        <w:ind w:left="3600" w:hanging="360"/>
      </w:pPr>
      <w:rPr>
        <w:rFonts w:ascii="Courier New" w:hAnsi="Courier New" w:cs="Courier New" w:hint="default"/>
      </w:rPr>
    </w:lvl>
    <w:lvl w:ilvl="5" w:tplc="83F86704" w:tentative="1">
      <w:start w:val="1"/>
      <w:numFmt w:val="bullet"/>
      <w:lvlText w:val=""/>
      <w:lvlJc w:val="left"/>
      <w:pPr>
        <w:ind w:left="4320" w:hanging="360"/>
      </w:pPr>
      <w:rPr>
        <w:rFonts w:ascii="Wingdings" w:hAnsi="Wingdings" w:hint="default"/>
      </w:rPr>
    </w:lvl>
    <w:lvl w:ilvl="6" w:tplc="926C9C9C" w:tentative="1">
      <w:start w:val="1"/>
      <w:numFmt w:val="bullet"/>
      <w:lvlText w:val=""/>
      <w:lvlJc w:val="left"/>
      <w:pPr>
        <w:ind w:left="5040" w:hanging="360"/>
      </w:pPr>
      <w:rPr>
        <w:rFonts w:ascii="Symbol" w:hAnsi="Symbol" w:hint="default"/>
      </w:rPr>
    </w:lvl>
    <w:lvl w:ilvl="7" w:tplc="BB986922" w:tentative="1">
      <w:start w:val="1"/>
      <w:numFmt w:val="bullet"/>
      <w:lvlText w:val="o"/>
      <w:lvlJc w:val="left"/>
      <w:pPr>
        <w:ind w:left="5760" w:hanging="360"/>
      </w:pPr>
      <w:rPr>
        <w:rFonts w:ascii="Courier New" w:hAnsi="Courier New" w:cs="Courier New" w:hint="default"/>
      </w:rPr>
    </w:lvl>
    <w:lvl w:ilvl="8" w:tplc="D638CCA6" w:tentative="1">
      <w:start w:val="1"/>
      <w:numFmt w:val="bullet"/>
      <w:lvlText w:val=""/>
      <w:lvlJc w:val="left"/>
      <w:pPr>
        <w:ind w:left="6480" w:hanging="360"/>
      </w:pPr>
      <w:rPr>
        <w:rFonts w:ascii="Wingdings" w:hAnsi="Wingdings" w:hint="default"/>
      </w:rPr>
    </w:lvl>
  </w:abstractNum>
  <w:abstractNum w:abstractNumId="9" w15:restartNumberingAfterBreak="0">
    <w:nsid w:val="0C3B7554"/>
    <w:multiLevelType w:val="hybridMultilevel"/>
    <w:tmpl w:val="BDF02832"/>
    <w:lvl w:ilvl="0" w:tplc="F1D2920C">
      <w:start w:val="1"/>
      <w:numFmt w:val="bullet"/>
      <w:lvlText w:val=""/>
      <w:lvlJc w:val="left"/>
      <w:pPr>
        <w:ind w:left="720" w:hanging="360"/>
      </w:pPr>
      <w:rPr>
        <w:rFonts w:ascii="Symbol" w:hAnsi="Symbol" w:hint="default"/>
        <w:strike w:val="0"/>
      </w:rPr>
    </w:lvl>
    <w:lvl w:ilvl="1" w:tplc="4CA6034C" w:tentative="1">
      <w:start w:val="1"/>
      <w:numFmt w:val="bullet"/>
      <w:lvlText w:val="o"/>
      <w:lvlJc w:val="left"/>
      <w:pPr>
        <w:ind w:left="1440" w:hanging="360"/>
      </w:pPr>
      <w:rPr>
        <w:rFonts w:ascii="Courier New" w:hAnsi="Courier New" w:cs="Courier New" w:hint="default"/>
      </w:rPr>
    </w:lvl>
    <w:lvl w:ilvl="2" w:tplc="D8442346" w:tentative="1">
      <w:start w:val="1"/>
      <w:numFmt w:val="bullet"/>
      <w:lvlText w:val=""/>
      <w:lvlJc w:val="left"/>
      <w:pPr>
        <w:ind w:left="2160" w:hanging="360"/>
      </w:pPr>
      <w:rPr>
        <w:rFonts w:ascii="Wingdings" w:hAnsi="Wingdings" w:hint="default"/>
      </w:rPr>
    </w:lvl>
    <w:lvl w:ilvl="3" w:tplc="99328B40" w:tentative="1">
      <w:start w:val="1"/>
      <w:numFmt w:val="bullet"/>
      <w:lvlText w:val=""/>
      <w:lvlJc w:val="left"/>
      <w:pPr>
        <w:ind w:left="2880" w:hanging="360"/>
      </w:pPr>
      <w:rPr>
        <w:rFonts w:ascii="Symbol" w:hAnsi="Symbol" w:hint="default"/>
      </w:rPr>
    </w:lvl>
    <w:lvl w:ilvl="4" w:tplc="C010D8D4" w:tentative="1">
      <w:start w:val="1"/>
      <w:numFmt w:val="bullet"/>
      <w:lvlText w:val="o"/>
      <w:lvlJc w:val="left"/>
      <w:pPr>
        <w:ind w:left="3600" w:hanging="360"/>
      </w:pPr>
      <w:rPr>
        <w:rFonts w:ascii="Courier New" w:hAnsi="Courier New" w:cs="Courier New" w:hint="default"/>
      </w:rPr>
    </w:lvl>
    <w:lvl w:ilvl="5" w:tplc="ECCCD5A2" w:tentative="1">
      <w:start w:val="1"/>
      <w:numFmt w:val="bullet"/>
      <w:lvlText w:val=""/>
      <w:lvlJc w:val="left"/>
      <w:pPr>
        <w:ind w:left="4320" w:hanging="360"/>
      </w:pPr>
      <w:rPr>
        <w:rFonts w:ascii="Wingdings" w:hAnsi="Wingdings" w:hint="default"/>
      </w:rPr>
    </w:lvl>
    <w:lvl w:ilvl="6" w:tplc="5CDE41A6" w:tentative="1">
      <w:start w:val="1"/>
      <w:numFmt w:val="bullet"/>
      <w:lvlText w:val=""/>
      <w:lvlJc w:val="left"/>
      <w:pPr>
        <w:ind w:left="5040" w:hanging="360"/>
      </w:pPr>
      <w:rPr>
        <w:rFonts w:ascii="Symbol" w:hAnsi="Symbol" w:hint="default"/>
      </w:rPr>
    </w:lvl>
    <w:lvl w:ilvl="7" w:tplc="01FED46E" w:tentative="1">
      <w:start w:val="1"/>
      <w:numFmt w:val="bullet"/>
      <w:lvlText w:val="o"/>
      <w:lvlJc w:val="left"/>
      <w:pPr>
        <w:ind w:left="5760" w:hanging="360"/>
      </w:pPr>
      <w:rPr>
        <w:rFonts w:ascii="Courier New" w:hAnsi="Courier New" w:cs="Courier New" w:hint="default"/>
      </w:rPr>
    </w:lvl>
    <w:lvl w:ilvl="8" w:tplc="0A40A49E" w:tentative="1">
      <w:start w:val="1"/>
      <w:numFmt w:val="bullet"/>
      <w:lvlText w:val=""/>
      <w:lvlJc w:val="left"/>
      <w:pPr>
        <w:ind w:left="6480" w:hanging="360"/>
      </w:pPr>
      <w:rPr>
        <w:rFonts w:ascii="Wingdings" w:hAnsi="Wingdings" w:hint="default"/>
      </w:rPr>
    </w:lvl>
  </w:abstractNum>
  <w:abstractNum w:abstractNumId="10"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16E3D"/>
    <w:multiLevelType w:val="hybridMultilevel"/>
    <w:tmpl w:val="E65E42C8"/>
    <w:lvl w:ilvl="0" w:tplc="5178B85C">
      <w:start w:val="1"/>
      <w:numFmt w:val="bullet"/>
      <w:lvlText w:val=""/>
      <w:lvlJc w:val="left"/>
      <w:pPr>
        <w:ind w:left="720" w:hanging="360"/>
      </w:pPr>
      <w:rPr>
        <w:rFonts w:ascii="Symbol" w:hAnsi="Symbol" w:hint="default"/>
        <w:strike w:val="0"/>
      </w:rPr>
    </w:lvl>
    <w:lvl w:ilvl="1" w:tplc="48C2A40C" w:tentative="1">
      <w:start w:val="1"/>
      <w:numFmt w:val="bullet"/>
      <w:lvlText w:val="o"/>
      <w:lvlJc w:val="left"/>
      <w:pPr>
        <w:ind w:left="1440" w:hanging="360"/>
      </w:pPr>
      <w:rPr>
        <w:rFonts w:ascii="Courier New" w:hAnsi="Courier New" w:cs="Courier New" w:hint="default"/>
      </w:rPr>
    </w:lvl>
    <w:lvl w:ilvl="2" w:tplc="E3780A62" w:tentative="1">
      <w:start w:val="1"/>
      <w:numFmt w:val="bullet"/>
      <w:lvlText w:val=""/>
      <w:lvlJc w:val="left"/>
      <w:pPr>
        <w:ind w:left="2160" w:hanging="360"/>
      </w:pPr>
      <w:rPr>
        <w:rFonts w:ascii="Wingdings" w:hAnsi="Wingdings" w:hint="default"/>
      </w:rPr>
    </w:lvl>
    <w:lvl w:ilvl="3" w:tplc="938C0B20" w:tentative="1">
      <w:start w:val="1"/>
      <w:numFmt w:val="bullet"/>
      <w:lvlText w:val=""/>
      <w:lvlJc w:val="left"/>
      <w:pPr>
        <w:ind w:left="2880" w:hanging="360"/>
      </w:pPr>
      <w:rPr>
        <w:rFonts w:ascii="Symbol" w:hAnsi="Symbol" w:hint="default"/>
      </w:rPr>
    </w:lvl>
    <w:lvl w:ilvl="4" w:tplc="46C8FDCA" w:tentative="1">
      <w:start w:val="1"/>
      <w:numFmt w:val="bullet"/>
      <w:lvlText w:val="o"/>
      <w:lvlJc w:val="left"/>
      <w:pPr>
        <w:ind w:left="3600" w:hanging="360"/>
      </w:pPr>
      <w:rPr>
        <w:rFonts w:ascii="Courier New" w:hAnsi="Courier New" w:cs="Courier New" w:hint="default"/>
      </w:rPr>
    </w:lvl>
    <w:lvl w:ilvl="5" w:tplc="E55CB4FE" w:tentative="1">
      <w:start w:val="1"/>
      <w:numFmt w:val="bullet"/>
      <w:lvlText w:val=""/>
      <w:lvlJc w:val="left"/>
      <w:pPr>
        <w:ind w:left="4320" w:hanging="360"/>
      </w:pPr>
      <w:rPr>
        <w:rFonts w:ascii="Wingdings" w:hAnsi="Wingdings" w:hint="default"/>
      </w:rPr>
    </w:lvl>
    <w:lvl w:ilvl="6" w:tplc="263AD00C" w:tentative="1">
      <w:start w:val="1"/>
      <w:numFmt w:val="bullet"/>
      <w:lvlText w:val=""/>
      <w:lvlJc w:val="left"/>
      <w:pPr>
        <w:ind w:left="5040" w:hanging="360"/>
      </w:pPr>
      <w:rPr>
        <w:rFonts w:ascii="Symbol" w:hAnsi="Symbol" w:hint="default"/>
      </w:rPr>
    </w:lvl>
    <w:lvl w:ilvl="7" w:tplc="1CE4C29E" w:tentative="1">
      <w:start w:val="1"/>
      <w:numFmt w:val="bullet"/>
      <w:lvlText w:val="o"/>
      <w:lvlJc w:val="left"/>
      <w:pPr>
        <w:ind w:left="5760" w:hanging="360"/>
      </w:pPr>
      <w:rPr>
        <w:rFonts w:ascii="Courier New" w:hAnsi="Courier New" w:cs="Courier New" w:hint="default"/>
      </w:rPr>
    </w:lvl>
    <w:lvl w:ilvl="8" w:tplc="BCF0B6BE" w:tentative="1">
      <w:start w:val="1"/>
      <w:numFmt w:val="bullet"/>
      <w:lvlText w:val=""/>
      <w:lvlJc w:val="left"/>
      <w:pPr>
        <w:ind w:left="6480" w:hanging="360"/>
      </w:pPr>
      <w:rPr>
        <w:rFonts w:ascii="Wingdings" w:hAnsi="Wingdings" w:hint="default"/>
      </w:rPr>
    </w:lvl>
  </w:abstractNum>
  <w:abstractNum w:abstractNumId="12" w15:restartNumberingAfterBreak="0">
    <w:nsid w:val="0FE048FC"/>
    <w:multiLevelType w:val="hybridMultilevel"/>
    <w:tmpl w:val="824AE612"/>
    <w:lvl w:ilvl="0" w:tplc="ED3EE692">
      <w:start w:val="1"/>
      <w:numFmt w:val="bullet"/>
      <w:lvlText w:val=""/>
      <w:lvlJc w:val="left"/>
      <w:pPr>
        <w:ind w:left="1080" w:hanging="360"/>
      </w:pPr>
      <w:rPr>
        <w:rFonts w:ascii="Symbol" w:hAnsi="Symbol" w:hint="default"/>
        <w:strike w:val="0"/>
      </w:rPr>
    </w:lvl>
    <w:lvl w:ilvl="1" w:tplc="0660CE7C" w:tentative="1">
      <w:start w:val="1"/>
      <w:numFmt w:val="bullet"/>
      <w:lvlText w:val="o"/>
      <w:lvlJc w:val="left"/>
      <w:pPr>
        <w:ind w:left="1800" w:hanging="360"/>
      </w:pPr>
      <w:rPr>
        <w:rFonts w:ascii="Courier New" w:hAnsi="Courier New" w:cs="Courier New" w:hint="default"/>
      </w:rPr>
    </w:lvl>
    <w:lvl w:ilvl="2" w:tplc="FDB259A4" w:tentative="1">
      <w:start w:val="1"/>
      <w:numFmt w:val="bullet"/>
      <w:lvlText w:val=""/>
      <w:lvlJc w:val="left"/>
      <w:pPr>
        <w:ind w:left="2520" w:hanging="360"/>
      </w:pPr>
      <w:rPr>
        <w:rFonts w:ascii="Wingdings" w:hAnsi="Wingdings" w:hint="default"/>
      </w:rPr>
    </w:lvl>
    <w:lvl w:ilvl="3" w:tplc="6B0E89D8" w:tentative="1">
      <w:start w:val="1"/>
      <w:numFmt w:val="bullet"/>
      <w:lvlText w:val=""/>
      <w:lvlJc w:val="left"/>
      <w:pPr>
        <w:ind w:left="3240" w:hanging="360"/>
      </w:pPr>
      <w:rPr>
        <w:rFonts w:ascii="Symbol" w:hAnsi="Symbol" w:hint="default"/>
      </w:rPr>
    </w:lvl>
    <w:lvl w:ilvl="4" w:tplc="90DCD3B6" w:tentative="1">
      <w:start w:val="1"/>
      <w:numFmt w:val="bullet"/>
      <w:lvlText w:val="o"/>
      <w:lvlJc w:val="left"/>
      <w:pPr>
        <w:ind w:left="3960" w:hanging="360"/>
      </w:pPr>
      <w:rPr>
        <w:rFonts w:ascii="Courier New" w:hAnsi="Courier New" w:cs="Courier New" w:hint="default"/>
      </w:rPr>
    </w:lvl>
    <w:lvl w:ilvl="5" w:tplc="7506E4B2" w:tentative="1">
      <w:start w:val="1"/>
      <w:numFmt w:val="bullet"/>
      <w:lvlText w:val=""/>
      <w:lvlJc w:val="left"/>
      <w:pPr>
        <w:ind w:left="4680" w:hanging="360"/>
      </w:pPr>
      <w:rPr>
        <w:rFonts w:ascii="Wingdings" w:hAnsi="Wingdings" w:hint="default"/>
      </w:rPr>
    </w:lvl>
    <w:lvl w:ilvl="6" w:tplc="0BDEC67A" w:tentative="1">
      <w:start w:val="1"/>
      <w:numFmt w:val="bullet"/>
      <w:lvlText w:val=""/>
      <w:lvlJc w:val="left"/>
      <w:pPr>
        <w:ind w:left="5400" w:hanging="360"/>
      </w:pPr>
      <w:rPr>
        <w:rFonts w:ascii="Symbol" w:hAnsi="Symbol" w:hint="default"/>
      </w:rPr>
    </w:lvl>
    <w:lvl w:ilvl="7" w:tplc="D5861EBC" w:tentative="1">
      <w:start w:val="1"/>
      <w:numFmt w:val="bullet"/>
      <w:lvlText w:val="o"/>
      <w:lvlJc w:val="left"/>
      <w:pPr>
        <w:ind w:left="6120" w:hanging="360"/>
      </w:pPr>
      <w:rPr>
        <w:rFonts w:ascii="Courier New" w:hAnsi="Courier New" w:cs="Courier New" w:hint="default"/>
      </w:rPr>
    </w:lvl>
    <w:lvl w:ilvl="8" w:tplc="9BC69FB0" w:tentative="1">
      <w:start w:val="1"/>
      <w:numFmt w:val="bullet"/>
      <w:lvlText w:val=""/>
      <w:lvlJc w:val="left"/>
      <w:pPr>
        <w:ind w:left="6840" w:hanging="360"/>
      </w:pPr>
      <w:rPr>
        <w:rFonts w:ascii="Wingdings" w:hAnsi="Wingdings" w:hint="default"/>
      </w:rPr>
    </w:lvl>
  </w:abstractNum>
  <w:abstractNum w:abstractNumId="13" w15:restartNumberingAfterBreak="0">
    <w:nsid w:val="15EE0D17"/>
    <w:multiLevelType w:val="hybridMultilevel"/>
    <w:tmpl w:val="85D8372C"/>
    <w:lvl w:ilvl="0" w:tplc="ABA0C42A">
      <w:start w:val="1"/>
      <w:numFmt w:val="bullet"/>
      <w:lvlText w:val=""/>
      <w:lvlJc w:val="left"/>
      <w:pPr>
        <w:ind w:left="720" w:hanging="360"/>
      </w:pPr>
      <w:rPr>
        <w:rFonts w:ascii="Symbol" w:hAnsi="Symbol" w:hint="default"/>
      </w:rPr>
    </w:lvl>
    <w:lvl w:ilvl="1" w:tplc="F73A2CE2" w:tentative="1">
      <w:start w:val="1"/>
      <w:numFmt w:val="bullet"/>
      <w:lvlText w:val="o"/>
      <w:lvlJc w:val="left"/>
      <w:pPr>
        <w:ind w:left="1440" w:hanging="360"/>
      </w:pPr>
      <w:rPr>
        <w:rFonts w:ascii="Courier New" w:hAnsi="Courier New" w:cs="Courier New" w:hint="default"/>
      </w:rPr>
    </w:lvl>
    <w:lvl w:ilvl="2" w:tplc="6694AB4A" w:tentative="1">
      <w:start w:val="1"/>
      <w:numFmt w:val="bullet"/>
      <w:lvlText w:val=""/>
      <w:lvlJc w:val="left"/>
      <w:pPr>
        <w:ind w:left="2160" w:hanging="360"/>
      </w:pPr>
      <w:rPr>
        <w:rFonts w:ascii="Wingdings" w:hAnsi="Wingdings" w:hint="default"/>
      </w:rPr>
    </w:lvl>
    <w:lvl w:ilvl="3" w:tplc="A2FACEA8" w:tentative="1">
      <w:start w:val="1"/>
      <w:numFmt w:val="bullet"/>
      <w:lvlText w:val=""/>
      <w:lvlJc w:val="left"/>
      <w:pPr>
        <w:ind w:left="2880" w:hanging="360"/>
      </w:pPr>
      <w:rPr>
        <w:rFonts w:ascii="Symbol" w:hAnsi="Symbol" w:hint="default"/>
      </w:rPr>
    </w:lvl>
    <w:lvl w:ilvl="4" w:tplc="A9C0C998" w:tentative="1">
      <w:start w:val="1"/>
      <w:numFmt w:val="bullet"/>
      <w:lvlText w:val="o"/>
      <w:lvlJc w:val="left"/>
      <w:pPr>
        <w:ind w:left="3600" w:hanging="360"/>
      </w:pPr>
      <w:rPr>
        <w:rFonts w:ascii="Courier New" w:hAnsi="Courier New" w:cs="Courier New" w:hint="default"/>
      </w:rPr>
    </w:lvl>
    <w:lvl w:ilvl="5" w:tplc="78024E52" w:tentative="1">
      <w:start w:val="1"/>
      <w:numFmt w:val="bullet"/>
      <w:lvlText w:val=""/>
      <w:lvlJc w:val="left"/>
      <w:pPr>
        <w:ind w:left="4320" w:hanging="360"/>
      </w:pPr>
      <w:rPr>
        <w:rFonts w:ascii="Wingdings" w:hAnsi="Wingdings" w:hint="default"/>
      </w:rPr>
    </w:lvl>
    <w:lvl w:ilvl="6" w:tplc="EDBE5B1E" w:tentative="1">
      <w:start w:val="1"/>
      <w:numFmt w:val="bullet"/>
      <w:lvlText w:val=""/>
      <w:lvlJc w:val="left"/>
      <w:pPr>
        <w:ind w:left="5040" w:hanging="360"/>
      </w:pPr>
      <w:rPr>
        <w:rFonts w:ascii="Symbol" w:hAnsi="Symbol" w:hint="default"/>
      </w:rPr>
    </w:lvl>
    <w:lvl w:ilvl="7" w:tplc="04A2FEF4" w:tentative="1">
      <w:start w:val="1"/>
      <w:numFmt w:val="bullet"/>
      <w:lvlText w:val="o"/>
      <w:lvlJc w:val="left"/>
      <w:pPr>
        <w:ind w:left="5760" w:hanging="360"/>
      </w:pPr>
      <w:rPr>
        <w:rFonts w:ascii="Courier New" w:hAnsi="Courier New" w:cs="Courier New" w:hint="default"/>
      </w:rPr>
    </w:lvl>
    <w:lvl w:ilvl="8" w:tplc="8A72B496" w:tentative="1">
      <w:start w:val="1"/>
      <w:numFmt w:val="bullet"/>
      <w:lvlText w:val=""/>
      <w:lvlJc w:val="left"/>
      <w:pPr>
        <w:ind w:left="6480" w:hanging="360"/>
      </w:pPr>
      <w:rPr>
        <w:rFonts w:ascii="Wingdings" w:hAnsi="Wingdings" w:hint="default"/>
      </w:rPr>
    </w:lvl>
  </w:abstractNum>
  <w:abstractNum w:abstractNumId="14" w15:restartNumberingAfterBreak="0">
    <w:nsid w:val="16B4287E"/>
    <w:multiLevelType w:val="hybridMultilevel"/>
    <w:tmpl w:val="EE5825FC"/>
    <w:lvl w:ilvl="0" w:tplc="A0706078">
      <w:start w:val="1"/>
      <w:numFmt w:val="bullet"/>
      <w:lvlText w:val=""/>
      <w:lvlJc w:val="left"/>
      <w:pPr>
        <w:ind w:left="720" w:hanging="360"/>
      </w:pPr>
      <w:rPr>
        <w:rFonts w:ascii="Symbol" w:hAnsi="Symbol" w:hint="default"/>
      </w:rPr>
    </w:lvl>
    <w:lvl w:ilvl="1" w:tplc="658897D8">
      <w:start w:val="1"/>
      <w:numFmt w:val="bullet"/>
      <w:lvlText w:val="o"/>
      <w:lvlJc w:val="left"/>
      <w:pPr>
        <w:ind w:left="1440" w:hanging="360"/>
      </w:pPr>
      <w:rPr>
        <w:rFonts w:ascii="Courier New" w:hAnsi="Courier New" w:cs="Courier New" w:hint="default"/>
      </w:rPr>
    </w:lvl>
    <w:lvl w:ilvl="2" w:tplc="E6468B2E" w:tentative="1">
      <w:start w:val="1"/>
      <w:numFmt w:val="bullet"/>
      <w:lvlText w:val=""/>
      <w:lvlJc w:val="left"/>
      <w:pPr>
        <w:ind w:left="2160" w:hanging="360"/>
      </w:pPr>
      <w:rPr>
        <w:rFonts w:ascii="Wingdings" w:hAnsi="Wingdings" w:hint="default"/>
      </w:rPr>
    </w:lvl>
    <w:lvl w:ilvl="3" w:tplc="FE2A45C4" w:tentative="1">
      <w:start w:val="1"/>
      <w:numFmt w:val="bullet"/>
      <w:lvlText w:val=""/>
      <w:lvlJc w:val="left"/>
      <w:pPr>
        <w:ind w:left="2880" w:hanging="360"/>
      </w:pPr>
      <w:rPr>
        <w:rFonts w:ascii="Symbol" w:hAnsi="Symbol" w:hint="default"/>
      </w:rPr>
    </w:lvl>
    <w:lvl w:ilvl="4" w:tplc="FB686B96" w:tentative="1">
      <w:start w:val="1"/>
      <w:numFmt w:val="bullet"/>
      <w:lvlText w:val="o"/>
      <w:lvlJc w:val="left"/>
      <w:pPr>
        <w:ind w:left="3600" w:hanging="360"/>
      </w:pPr>
      <w:rPr>
        <w:rFonts w:ascii="Courier New" w:hAnsi="Courier New" w:cs="Courier New" w:hint="default"/>
      </w:rPr>
    </w:lvl>
    <w:lvl w:ilvl="5" w:tplc="F420070A" w:tentative="1">
      <w:start w:val="1"/>
      <w:numFmt w:val="bullet"/>
      <w:lvlText w:val=""/>
      <w:lvlJc w:val="left"/>
      <w:pPr>
        <w:ind w:left="4320" w:hanging="360"/>
      </w:pPr>
      <w:rPr>
        <w:rFonts w:ascii="Wingdings" w:hAnsi="Wingdings" w:hint="default"/>
      </w:rPr>
    </w:lvl>
    <w:lvl w:ilvl="6" w:tplc="58FADA44" w:tentative="1">
      <w:start w:val="1"/>
      <w:numFmt w:val="bullet"/>
      <w:lvlText w:val=""/>
      <w:lvlJc w:val="left"/>
      <w:pPr>
        <w:ind w:left="5040" w:hanging="360"/>
      </w:pPr>
      <w:rPr>
        <w:rFonts w:ascii="Symbol" w:hAnsi="Symbol" w:hint="default"/>
      </w:rPr>
    </w:lvl>
    <w:lvl w:ilvl="7" w:tplc="F0F80F6E" w:tentative="1">
      <w:start w:val="1"/>
      <w:numFmt w:val="bullet"/>
      <w:lvlText w:val="o"/>
      <w:lvlJc w:val="left"/>
      <w:pPr>
        <w:ind w:left="5760" w:hanging="360"/>
      </w:pPr>
      <w:rPr>
        <w:rFonts w:ascii="Courier New" w:hAnsi="Courier New" w:cs="Courier New" w:hint="default"/>
      </w:rPr>
    </w:lvl>
    <w:lvl w:ilvl="8" w:tplc="3018696A" w:tentative="1">
      <w:start w:val="1"/>
      <w:numFmt w:val="bullet"/>
      <w:lvlText w:val=""/>
      <w:lvlJc w:val="left"/>
      <w:pPr>
        <w:ind w:left="6480" w:hanging="360"/>
      </w:pPr>
      <w:rPr>
        <w:rFonts w:ascii="Wingdings" w:hAnsi="Wingdings" w:hint="default"/>
      </w:rPr>
    </w:lvl>
  </w:abstractNum>
  <w:abstractNum w:abstractNumId="15" w15:restartNumberingAfterBreak="0">
    <w:nsid w:val="1E4F6C91"/>
    <w:multiLevelType w:val="hybridMultilevel"/>
    <w:tmpl w:val="1CF06270"/>
    <w:lvl w:ilvl="0" w:tplc="60E22556">
      <w:start w:val="1"/>
      <w:numFmt w:val="bullet"/>
      <w:lvlText w:val=""/>
      <w:lvlJc w:val="left"/>
      <w:pPr>
        <w:ind w:left="720" w:hanging="360"/>
      </w:pPr>
      <w:rPr>
        <w:rFonts w:ascii="Symbol" w:hAnsi="Symbol" w:hint="default"/>
      </w:rPr>
    </w:lvl>
    <w:lvl w:ilvl="1" w:tplc="AC84D4EC">
      <w:start w:val="1"/>
      <w:numFmt w:val="bullet"/>
      <w:lvlText w:val="o"/>
      <w:lvlJc w:val="left"/>
      <w:pPr>
        <w:ind w:left="1440" w:hanging="360"/>
      </w:pPr>
      <w:rPr>
        <w:rFonts w:ascii="Courier New" w:hAnsi="Courier New" w:cs="Courier New" w:hint="default"/>
      </w:rPr>
    </w:lvl>
    <w:lvl w:ilvl="2" w:tplc="FCBAFB2C" w:tentative="1">
      <w:start w:val="1"/>
      <w:numFmt w:val="bullet"/>
      <w:lvlText w:val=""/>
      <w:lvlJc w:val="left"/>
      <w:pPr>
        <w:ind w:left="2160" w:hanging="360"/>
      </w:pPr>
      <w:rPr>
        <w:rFonts w:ascii="Wingdings" w:hAnsi="Wingdings" w:hint="default"/>
      </w:rPr>
    </w:lvl>
    <w:lvl w:ilvl="3" w:tplc="512A08CE" w:tentative="1">
      <w:start w:val="1"/>
      <w:numFmt w:val="bullet"/>
      <w:lvlText w:val=""/>
      <w:lvlJc w:val="left"/>
      <w:pPr>
        <w:ind w:left="2880" w:hanging="360"/>
      </w:pPr>
      <w:rPr>
        <w:rFonts w:ascii="Symbol" w:hAnsi="Symbol" w:hint="default"/>
      </w:rPr>
    </w:lvl>
    <w:lvl w:ilvl="4" w:tplc="184C7850" w:tentative="1">
      <w:start w:val="1"/>
      <w:numFmt w:val="bullet"/>
      <w:lvlText w:val="o"/>
      <w:lvlJc w:val="left"/>
      <w:pPr>
        <w:ind w:left="3600" w:hanging="360"/>
      </w:pPr>
      <w:rPr>
        <w:rFonts w:ascii="Courier New" w:hAnsi="Courier New" w:cs="Courier New" w:hint="default"/>
      </w:rPr>
    </w:lvl>
    <w:lvl w:ilvl="5" w:tplc="12CECD9A" w:tentative="1">
      <w:start w:val="1"/>
      <w:numFmt w:val="bullet"/>
      <w:lvlText w:val=""/>
      <w:lvlJc w:val="left"/>
      <w:pPr>
        <w:ind w:left="4320" w:hanging="360"/>
      </w:pPr>
      <w:rPr>
        <w:rFonts w:ascii="Wingdings" w:hAnsi="Wingdings" w:hint="default"/>
      </w:rPr>
    </w:lvl>
    <w:lvl w:ilvl="6" w:tplc="3ACC2AAE" w:tentative="1">
      <w:start w:val="1"/>
      <w:numFmt w:val="bullet"/>
      <w:lvlText w:val=""/>
      <w:lvlJc w:val="left"/>
      <w:pPr>
        <w:ind w:left="5040" w:hanging="360"/>
      </w:pPr>
      <w:rPr>
        <w:rFonts w:ascii="Symbol" w:hAnsi="Symbol" w:hint="default"/>
      </w:rPr>
    </w:lvl>
    <w:lvl w:ilvl="7" w:tplc="CE2885F0" w:tentative="1">
      <w:start w:val="1"/>
      <w:numFmt w:val="bullet"/>
      <w:lvlText w:val="o"/>
      <w:lvlJc w:val="left"/>
      <w:pPr>
        <w:ind w:left="5760" w:hanging="360"/>
      </w:pPr>
      <w:rPr>
        <w:rFonts w:ascii="Courier New" w:hAnsi="Courier New" w:cs="Courier New" w:hint="default"/>
      </w:rPr>
    </w:lvl>
    <w:lvl w:ilvl="8" w:tplc="D286FB1A" w:tentative="1">
      <w:start w:val="1"/>
      <w:numFmt w:val="bullet"/>
      <w:lvlText w:val=""/>
      <w:lvlJc w:val="left"/>
      <w:pPr>
        <w:ind w:left="6480" w:hanging="360"/>
      </w:pPr>
      <w:rPr>
        <w:rFonts w:ascii="Wingdings" w:hAnsi="Wingdings" w:hint="default"/>
      </w:rPr>
    </w:lvl>
  </w:abstractNum>
  <w:abstractNum w:abstractNumId="16" w15:restartNumberingAfterBreak="0">
    <w:nsid w:val="1EDB79D1"/>
    <w:multiLevelType w:val="hybridMultilevel"/>
    <w:tmpl w:val="249A977A"/>
    <w:lvl w:ilvl="0" w:tplc="BB7051E0">
      <w:start w:val="1"/>
      <w:numFmt w:val="bullet"/>
      <w:lvlText w:val=""/>
      <w:lvlJc w:val="left"/>
      <w:pPr>
        <w:ind w:left="720" w:hanging="360"/>
      </w:pPr>
      <w:rPr>
        <w:rFonts w:ascii="Symbol" w:hAnsi="Symbol" w:hint="default"/>
        <w:strike w:val="0"/>
      </w:rPr>
    </w:lvl>
    <w:lvl w:ilvl="1" w:tplc="537AD0B8" w:tentative="1">
      <w:start w:val="1"/>
      <w:numFmt w:val="bullet"/>
      <w:lvlText w:val="o"/>
      <w:lvlJc w:val="left"/>
      <w:pPr>
        <w:ind w:left="1440" w:hanging="360"/>
      </w:pPr>
      <w:rPr>
        <w:rFonts w:ascii="Courier New" w:hAnsi="Courier New" w:cs="Courier New" w:hint="default"/>
      </w:rPr>
    </w:lvl>
    <w:lvl w:ilvl="2" w:tplc="C388B18E" w:tentative="1">
      <w:start w:val="1"/>
      <w:numFmt w:val="bullet"/>
      <w:lvlText w:val=""/>
      <w:lvlJc w:val="left"/>
      <w:pPr>
        <w:ind w:left="2160" w:hanging="360"/>
      </w:pPr>
      <w:rPr>
        <w:rFonts w:ascii="Wingdings" w:hAnsi="Wingdings" w:hint="default"/>
      </w:rPr>
    </w:lvl>
    <w:lvl w:ilvl="3" w:tplc="457654A6" w:tentative="1">
      <w:start w:val="1"/>
      <w:numFmt w:val="bullet"/>
      <w:lvlText w:val=""/>
      <w:lvlJc w:val="left"/>
      <w:pPr>
        <w:ind w:left="2880" w:hanging="360"/>
      </w:pPr>
      <w:rPr>
        <w:rFonts w:ascii="Symbol" w:hAnsi="Symbol" w:hint="default"/>
      </w:rPr>
    </w:lvl>
    <w:lvl w:ilvl="4" w:tplc="BE320E4E" w:tentative="1">
      <w:start w:val="1"/>
      <w:numFmt w:val="bullet"/>
      <w:lvlText w:val="o"/>
      <w:lvlJc w:val="left"/>
      <w:pPr>
        <w:ind w:left="3600" w:hanging="360"/>
      </w:pPr>
      <w:rPr>
        <w:rFonts w:ascii="Courier New" w:hAnsi="Courier New" w:cs="Courier New" w:hint="default"/>
      </w:rPr>
    </w:lvl>
    <w:lvl w:ilvl="5" w:tplc="3134E2A4" w:tentative="1">
      <w:start w:val="1"/>
      <w:numFmt w:val="bullet"/>
      <w:lvlText w:val=""/>
      <w:lvlJc w:val="left"/>
      <w:pPr>
        <w:ind w:left="4320" w:hanging="360"/>
      </w:pPr>
      <w:rPr>
        <w:rFonts w:ascii="Wingdings" w:hAnsi="Wingdings" w:hint="default"/>
      </w:rPr>
    </w:lvl>
    <w:lvl w:ilvl="6" w:tplc="45901370" w:tentative="1">
      <w:start w:val="1"/>
      <w:numFmt w:val="bullet"/>
      <w:lvlText w:val=""/>
      <w:lvlJc w:val="left"/>
      <w:pPr>
        <w:ind w:left="5040" w:hanging="360"/>
      </w:pPr>
      <w:rPr>
        <w:rFonts w:ascii="Symbol" w:hAnsi="Symbol" w:hint="default"/>
      </w:rPr>
    </w:lvl>
    <w:lvl w:ilvl="7" w:tplc="1466D2A4" w:tentative="1">
      <w:start w:val="1"/>
      <w:numFmt w:val="bullet"/>
      <w:lvlText w:val="o"/>
      <w:lvlJc w:val="left"/>
      <w:pPr>
        <w:ind w:left="5760" w:hanging="360"/>
      </w:pPr>
      <w:rPr>
        <w:rFonts w:ascii="Courier New" w:hAnsi="Courier New" w:cs="Courier New" w:hint="default"/>
      </w:rPr>
    </w:lvl>
    <w:lvl w:ilvl="8" w:tplc="7B5AA39C" w:tentative="1">
      <w:start w:val="1"/>
      <w:numFmt w:val="bullet"/>
      <w:lvlText w:val=""/>
      <w:lvlJc w:val="left"/>
      <w:pPr>
        <w:ind w:left="6480" w:hanging="360"/>
      </w:pPr>
      <w:rPr>
        <w:rFonts w:ascii="Wingdings" w:hAnsi="Wingdings" w:hint="default"/>
      </w:rPr>
    </w:lvl>
  </w:abstractNum>
  <w:abstractNum w:abstractNumId="17" w15:restartNumberingAfterBreak="0">
    <w:nsid w:val="1F790E6B"/>
    <w:multiLevelType w:val="hybridMultilevel"/>
    <w:tmpl w:val="8B547C8C"/>
    <w:lvl w:ilvl="0" w:tplc="35CAFC66">
      <w:start w:val="1"/>
      <w:numFmt w:val="bullet"/>
      <w:lvlText w:val=""/>
      <w:lvlJc w:val="left"/>
      <w:pPr>
        <w:ind w:left="720" w:hanging="360"/>
      </w:pPr>
      <w:rPr>
        <w:rFonts w:ascii="Symbol" w:hAnsi="Symbol" w:hint="default"/>
        <w:strike w:val="0"/>
      </w:rPr>
    </w:lvl>
    <w:lvl w:ilvl="1" w:tplc="80ACBDE8" w:tentative="1">
      <w:start w:val="1"/>
      <w:numFmt w:val="bullet"/>
      <w:lvlText w:val="o"/>
      <w:lvlJc w:val="left"/>
      <w:pPr>
        <w:ind w:left="1440" w:hanging="360"/>
      </w:pPr>
      <w:rPr>
        <w:rFonts w:ascii="Courier New" w:hAnsi="Courier New" w:cs="Courier New" w:hint="default"/>
      </w:rPr>
    </w:lvl>
    <w:lvl w:ilvl="2" w:tplc="1DE2DB5C" w:tentative="1">
      <w:start w:val="1"/>
      <w:numFmt w:val="bullet"/>
      <w:lvlText w:val=""/>
      <w:lvlJc w:val="left"/>
      <w:pPr>
        <w:ind w:left="2160" w:hanging="360"/>
      </w:pPr>
      <w:rPr>
        <w:rFonts w:ascii="Wingdings" w:hAnsi="Wingdings" w:hint="default"/>
      </w:rPr>
    </w:lvl>
    <w:lvl w:ilvl="3" w:tplc="ED1CDE94" w:tentative="1">
      <w:start w:val="1"/>
      <w:numFmt w:val="bullet"/>
      <w:lvlText w:val=""/>
      <w:lvlJc w:val="left"/>
      <w:pPr>
        <w:ind w:left="2880" w:hanging="360"/>
      </w:pPr>
      <w:rPr>
        <w:rFonts w:ascii="Symbol" w:hAnsi="Symbol" w:hint="default"/>
      </w:rPr>
    </w:lvl>
    <w:lvl w:ilvl="4" w:tplc="6ACCB35A" w:tentative="1">
      <w:start w:val="1"/>
      <w:numFmt w:val="bullet"/>
      <w:lvlText w:val="o"/>
      <w:lvlJc w:val="left"/>
      <w:pPr>
        <w:ind w:left="3600" w:hanging="360"/>
      </w:pPr>
      <w:rPr>
        <w:rFonts w:ascii="Courier New" w:hAnsi="Courier New" w:cs="Courier New" w:hint="default"/>
      </w:rPr>
    </w:lvl>
    <w:lvl w:ilvl="5" w:tplc="F9025768" w:tentative="1">
      <w:start w:val="1"/>
      <w:numFmt w:val="bullet"/>
      <w:lvlText w:val=""/>
      <w:lvlJc w:val="left"/>
      <w:pPr>
        <w:ind w:left="4320" w:hanging="360"/>
      </w:pPr>
      <w:rPr>
        <w:rFonts w:ascii="Wingdings" w:hAnsi="Wingdings" w:hint="default"/>
      </w:rPr>
    </w:lvl>
    <w:lvl w:ilvl="6" w:tplc="91D060CC" w:tentative="1">
      <w:start w:val="1"/>
      <w:numFmt w:val="bullet"/>
      <w:lvlText w:val=""/>
      <w:lvlJc w:val="left"/>
      <w:pPr>
        <w:ind w:left="5040" w:hanging="360"/>
      </w:pPr>
      <w:rPr>
        <w:rFonts w:ascii="Symbol" w:hAnsi="Symbol" w:hint="default"/>
      </w:rPr>
    </w:lvl>
    <w:lvl w:ilvl="7" w:tplc="020A9C1A" w:tentative="1">
      <w:start w:val="1"/>
      <w:numFmt w:val="bullet"/>
      <w:lvlText w:val="o"/>
      <w:lvlJc w:val="left"/>
      <w:pPr>
        <w:ind w:left="5760" w:hanging="360"/>
      </w:pPr>
      <w:rPr>
        <w:rFonts w:ascii="Courier New" w:hAnsi="Courier New" w:cs="Courier New" w:hint="default"/>
      </w:rPr>
    </w:lvl>
    <w:lvl w:ilvl="8" w:tplc="F726285C" w:tentative="1">
      <w:start w:val="1"/>
      <w:numFmt w:val="bullet"/>
      <w:lvlText w:val=""/>
      <w:lvlJc w:val="left"/>
      <w:pPr>
        <w:ind w:left="6480" w:hanging="360"/>
      </w:pPr>
      <w:rPr>
        <w:rFonts w:ascii="Wingdings" w:hAnsi="Wingdings" w:hint="default"/>
      </w:rPr>
    </w:lvl>
  </w:abstractNum>
  <w:abstractNum w:abstractNumId="18" w15:restartNumberingAfterBreak="0">
    <w:nsid w:val="20FB7B7D"/>
    <w:multiLevelType w:val="hybridMultilevel"/>
    <w:tmpl w:val="863290D4"/>
    <w:lvl w:ilvl="0" w:tplc="2A346254">
      <w:start w:val="1"/>
      <w:numFmt w:val="bullet"/>
      <w:lvlText w:val=""/>
      <w:lvlJc w:val="left"/>
      <w:pPr>
        <w:ind w:left="720" w:hanging="360"/>
      </w:pPr>
      <w:rPr>
        <w:rFonts w:ascii="Symbol" w:hAnsi="Symbol" w:hint="default"/>
        <w:sz w:val="24"/>
        <w:szCs w:val="24"/>
      </w:rPr>
    </w:lvl>
    <w:lvl w:ilvl="1" w:tplc="C34828A8" w:tentative="1">
      <w:start w:val="1"/>
      <w:numFmt w:val="bullet"/>
      <w:lvlText w:val="o"/>
      <w:lvlJc w:val="left"/>
      <w:pPr>
        <w:ind w:left="1440" w:hanging="360"/>
      </w:pPr>
      <w:rPr>
        <w:rFonts w:ascii="Courier New" w:hAnsi="Courier New" w:cs="Courier New" w:hint="default"/>
      </w:rPr>
    </w:lvl>
    <w:lvl w:ilvl="2" w:tplc="2E5CC546" w:tentative="1">
      <w:start w:val="1"/>
      <w:numFmt w:val="bullet"/>
      <w:lvlText w:val=""/>
      <w:lvlJc w:val="left"/>
      <w:pPr>
        <w:ind w:left="2160" w:hanging="360"/>
      </w:pPr>
      <w:rPr>
        <w:rFonts w:ascii="Wingdings" w:hAnsi="Wingdings" w:hint="default"/>
      </w:rPr>
    </w:lvl>
    <w:lvl w:ilvl="3" w:tplc="8CEE263E" w:tentative="1">
      <w:start w:val="1"/>
      <w:numFmt w:val="bullet"/>
      <w:lvlText w:val=""/>
      <w:lvlJc w:val="left"/>
      <w:pPr>
        <w:ind w:left="2880" w:hanging="360"/>
      </w:pPr>
      <w:rPr>
        <w:rFonts w:ascii="Symbol" w:hAnsi="Symbol" w:hint="default"/>
      </w:rPr>
    </w:lvl>
    <w:lvl w:ilvl="4" w:tplc="A016EE2A" w:tentative="1">
      <w:start w:val="1"/>
      <w:numFmt w:val="bullet"/>
      <w:lvlText w:val="o"/>
      <w:lvlJc w:val="left"/>
      <w:pPr>
        <w:ind w:left="3600" w:hanging="360"/>
      </w:pPr>
      <w:rPr>
        <w:rFonts w:ascii="Courier New" w:hAnsi="Courier New" w:cs="Courier New" w:hint="default"/>
      </w:rPr>
    </w:lvl>
    <w:lvl w:ilvl="5" w:tplc="5CE2BE8A" w:tentative="1">
      <w:start w:val="1"/>
      <w:numFmt w:val="bullet"/>
      <w:lvlText w:val=""/>
      <w:lvlJc w:val="left"/>
      <w:pPr>
        <w:ind w:left="4320" w:hanging="360"/>
      </w:pPr>
      <w:rPr>
        <w:rFonts w:ascii="Wingdings" w:hAnsi="Wingdings" w:hint="default"/>
      </w:rPr>
    </w:lvl>
    <w:lvl w:ilvl="6" w:tplc="3904DAC6" w:tentative="1">
      <w:start w:val="1"/>
      <w:numFmt w:val="bullet"/>
      <w:lvlText w:val=""/>
      <w:lvlJc w:val="left"/>
      <w:pPr>
        <w:ind w:left="5040" w:hanging="360"/>
      </w:pPr>
      <w:rPr>
        <w:rFonts w:ascii="Symbol" w:hAnsi="Symbol" w:hint="default"/>
      </w:rPr>
    </w:lvl>
    <w:lvl w:ilvl="7" w:tplc="7C7AD1AE" w:tentative="1">
      <w:start w:val="1"/>
      <w:numFmt w:val="bullet"/>
      <w:lvlText w:val="o"/>
      <w:lvlJc w:val="left"/>
      <w:pPr>
        <w:ind w:left="5760" w:hanging="360"/>
      </w:pPr>
      <w:rPr>
        <w:rFonts w:ascii="Courier New" w:hAnsi="Courier New" w:cs="Courier New" w:hint="default"/>
      </w:rPr>
    </w:lvl>
    <w:lvl w:ilvl="8" w:tplc="AD7AD460" w:tentative="1">
      <w:start w:val="1"/>
      <w:numFmt w:val="bullet"/>
      <w:lvlText w:val=""/>
      <w:lvlJc w:val="left"/>
      <w:pPr>
        <w:ind w:left="6480" w:hanging="360"/>
      </w:pPr>
      <w:rPr>
        <w:rFonts w:ascii="Wingdings" w:hAnsi="Wingdings" w:hint="default"/>
      </w:rPr>
    </w:lvl>
  </w:abstractNum>
  <w:abstractNum w:abstractNumId="19" w15:restartNumberingAfterBreak="0">
    <w:nsid w:val="21FE6388"/>
    <w:multiLevelType w:val="hybridMultilevel"/>
    <w:tmpl w:val="69EA9DEC"/>
    <w:lvl w:ilvl="0" w:tplc="5C164C16">
      <w:start w:val="1"/>
      <w:numFmt w:val="bullet"/>
      <w:lvlText w:val="·"/>
      <w:lvlJc w:val="left"/>
      <w:pPr>
        <w:ind w:left="720" w:hanging="360"/>
      </w:pPr>
      <w:rPr>
        <w:rFonts w:ascii="Symbol" w:hAnsi="Symbol" w:hint="default"/>
      </w:rPr>
    </w:lvl>
    <w:lvl w:ilvl="1" w:tplc="5D5884A2">
      <w:start w:val="1"/>
      <w:numFmt w:val="bullet"/>
      <w:lvlText w:val="o"/>
      <w:lvlJc w:val="left"/>
      <w:pPr>
        <w:ind w:left="1440" w:hanging="360"/>
      </w:pPr>
      <w:rPr>
        <w:rFonts w:ascii="Courier New" w:hAnsi="Courier New" w:hint="default"/>
      </w:rPr>
    </w:lvl>
    <w:lvl w:ilvl="2" w:tplc="999C6334">
      <w:start w:val="1"/>
      <w:numFmt w:val="bullet"/>
      <w:lvlText w:val=""/>
      <w:lvlJc w:val="left"/>
      <w:pPr>
        <w:ind w:left="2160" w:hanging="360"/>
      </w:pPr>
      <w:rPr>
        <w:rFonts w:ascii="Wingdings" w:hAnsi="Wingdings" w:hint="default"/>
      </w:rPr>
    </w:lvl>
    <w:lvl w:ilvl="3" w:tplc="21227B70">
      <w:start w:val="1"/>
      <w:numFmt w:val="bullet"/>
      <w:lvlText w:val=""/>
      <w:lvlJc w:val="left"/>
      <w:pPr>
        <w:ind w:left="2880" w:hanging="360"/>
      </w:pPr>
      <w:rPr>
        <w:rFonts w:ascii="Symbol" w:hAnsi="Symbol" w:hint="default"/>
      </w:rPr>
    </w:lvl>
    <w:lvl w:ilvl="4" w:tplc="1C6A793C">
      <w:start w:val="1"/>
      <w:numFmt w:val="bullet"/>
      <w:lvlText w:val="o"/>
      <w:lvlJc w:val="left"/>
      <w:pPr>
        <w:ind w:left="3600" w:hanging="360"/>
      </w:pPr>
      <w:rPr>
        <w:rFonts w:ascii="Courier New" w:hAnsi="Courier New" w:hint="default"/>
      </w:rPr>
    </w:lvl>
    <w:lvl w:ilvl="5" w:tplc="7C287ECE">
      <w:start w:val="1"/>
      <w:numFmt w:val="bullet"/>
      <w:lvlText w:val=""/>
      <w:lvlJc w:val="left"/>
      <w:pPr>
        <w:ind w:left="4320" w:hanging="360"/>
      </w:pPr>
      <w:rPr>
        <w:rFonts w:ascii="Wingdings" w:hAnsi="Wingdings" w:hint="default"/>
      </w:rPr>
    </w:lvl>
    <w:lvl w:ilvl="6" w:tplc="16F071AA">
      <w:start w:val="1"/>
      <w:numFmt w:val="bullet"/>
      <w:lvlText w:val=""/>
      <w:lvlJc w:val="left"/>
      <w:pPr>
        <w:ind w:left="5040" w:hanging="360"/>
      </w:pPr>
      <w:rPr>
        <w:rFonts w:ascii="Symbol" w:hAnsi="Symbol" w:hint="default"/>
      </w:rPr>
    </w:lvl>
    <w:lvl w:ilvl="7" w:tplc="ED9E792C">
      <w:start w:val="1"/>
      <w:numFmt w:val="bullet"/>
      <w:lvlText w:val="o"/>
      <w:lvlJc w:val="left"/>
      <w:pPr>
        <w:ind w:left="5760" w:hanging="360"/>
      </w:pPr>
      <w:rPr>
        <w:rFonts w:ascii="Courier New" w:hAnsi="Courier New" w:hint="default"/>
      </w:rPr>
    </w:lvl>
    <w:lvl w:ilvl="8" w:tplc="05F2621E">
      <w:start w:val="1"/>
      <w:numFmt w:val="bullet"/>
      <w:lvlText w:val=""/>
      <w:lvlJc w:val="left"/>
      <w:pPr>
        <w:ind w:left="6480" w:hanging="360"/>
      </w:pPr>
      <w:rPr>
        <w:rFonts w:ascii="Wingdings" w:hAnsi="Wingdings" w:hint="default"/>
      </w:rPr>
    </w:lvl>
  </w:abstractNum>
  <w:abstractNum w:abstractNumId="20" w15:restartNumberingAfterBreak="0">
    <w:nsid w:val="242A1A8A"/>
    <w:multiLevelType w:val="hybridMultilevel"/>
    <w:tmpl w:val="8ABCBB6C"/>
    <w:lvl w:ilvl="0" w:tplc="03867916">
      <w:start w:val="1"/>
      <w:numFmt w:val="bullet"/>
      <w:lvlText w:val=""/>
      <w:lvlJc w:val="left"/>
      <w:pPr>
        <w:ind w:left="720" w:hanging="360"/>
      </w:pPr>
      <w:rPr>
        <w:rFonts w:ascii="Symbol" w:hAnsi="Symbol" w:hint="default"/>
        <w:strike w:val="0"/>
      </w:rPr>
    </w:lvl>
    <w:lvl w:ilvl="1" w:tplc="DA34A53C" w:tentative="1">
      <w:start w:val="1"/>
      <w:numFmt w:val="bullet"/>
      <w:lvlText w:val="o"/>
      <w:lvlJc w:val="left"/>
      <w:pPr>
        <w:ind w:left="1440" w:hanging="360"/>
      </w:pPr>
      <w:rPr>
        <w:rFonts w:ascii="Courier New" w:hAnsi="Courier New" w:cs="Courier New" w:hint="default"/>
      </w:rPr>
    </w:lvl>
    <w:lvl w:ilvl="2" w:tplc="9A5C3400" w:tentative="1">
      <w:start w:val="1"/>
      <w:numFmt w:val="bullet"/>
      <w:lvlText w:val=""/>
      <w:lvlJc w:val="left"/>
      <w:pPr>
        <w:ind w:left="2160" w:hanging="360"/>
      </w:pPr>
      <w:rPr>
        <w:rFonts w:ascii="Wingdings" w:hAnsi="Wingdings" w:hint="default"/>
      </w:rPr>
    </w:lvl>
    <w:lvl w:ilvl="3" w:tplc="55C6E1D0" w:tentative="1">
      <w:start w:val="1"/>
      <w:numFmt w:val="bullet"/>
      <w:lvlText w:val=""/>
      <w:lvlJc w:val="left"/>
      <w:pPr>
        <w:ind w:left="2880" w:hanging="360"/>
      </w:pPr>
      <w:rPr>
        <w:rFonts w:ascii="Symbol" w:hAnsi="Symbol" w:hint="default"/>
      </w:rPr>
    </w:lvl>
    <w:lvl w:ilvl="4" w:tplc="9320B154" w:tentative="1">
      <w:start w:val="1"/>
      <w:numFmt w:val="bullet"/>
      <w:lvlText w:val="o"/>
      <w:lvlJc w:val="left"/>
      <w:pPr>
        <w:ind w:left="3600" w:hanging="360"/>
      </w:pPr>
      <w:rPr>
        <w:rFonts w:ascii="Courier New" w:hAnsi="Courier New" w:cs="Courier New" w:hint="default"/>
      </w:rPr>
    </w:lvl>
    <w:lvl w:ilvl="5" w:tplc="6B867DD8" w:tentative="1">
      <w:start w:val="1"/>
      <w:numFmt w:val="bullet"/>
      <w:lvlText w:val=""/>
      <w:lvlJc w:val="left"/>
      <w:pPr>
        <w:ind w:left="4320" w:hanging="360"/>
      </w:pPr>
      <w:rPr>
        <w:rFonts w:ascii="Wingdings" w:hAnsi="Wingdings" w:hint="default"/>
      </w:rPr>
    </w:lvl>
    <w:lvl w:ilvl="6" w:tplc="4B3238D8" w:tentative="1">
      <w:start w:val="1"/>
      <w:numFmt w:val="bullet"/>
      <w:lvlText w:val=""/>
      <w:lvlJc w:val="left"/>
      <w:pPr>
        <w:ind w:left="5040" w:hanging="360"/>
      </w:pPr>
      <w:rPr>
        <w:rFonts w:ascii="Symbol" w:hAnsi="Symbol" w:hint="default"/>
      </w:rPr>
    </w:lvl>
    <w:lvl w:ilvl="7" w:tplc="34285518" w:tentative="1">
      <w:start w:val="1"/>
      <w:numFmt w:val="bullet"/>
      <w:lvlText w:val="o"/>
      <w:lvlJc w:val="left"/>
      <w:pPr>
        <w:ind w:left="5760" w:hanging="360"/>
      </w:pPr>
      <w:rPr>
        <w:rFonts w:ascii="Courier New" w:hAnsi="Courier New" w:cs="Courier New" w:hint="default"/>
      </w:rPr>
    </w:lvl>
    <w:lvl w:ilvl="8" w:tplc="02E0A91C" w:tentative="1">
      <w:start w:val="1"/>
      <w:numFmt w:val="bullet"/>
      <w:lvlText w:val=""/>
      <w:lvlJc w:val="left"/>
      <w:pPr>
        <w:ind w:left="6480" w:hanging="360"/>
      </w:pPr>
      <w:rPr>
        <w:rFonts w:ascii="Wingdings" w:hAnsi="Wingdings" w:hint="default"/>
      </w:rPr>
    </w:lvl>
  </w:abstractNum>
  <w:abstractNum w:abstractNumId="21" w15:restartNumberingAfterBreak="0">
    <w:nsid w:val="243C4D7B"/>
    <w:multiLevelType w:val="hybridMultilevel"/>
    <w:tmpl w:val="EBDCE962"/>
    <w:lvl w:ilvl="0" w:tplc="2EB08812">
      <w:start w:val="1"/>
      <w:numFmt w:val="bullet"/>
      <w:lvlText w:val=""/>
      <w:lvlJc w:val="left"/>
      <w:pPr>
        <w:ind w:left="720" w:hanging="360"/>
      </w:pPr>
      <w:rPr>
        <w:rFonts w:ascii="Symbol" w:hAnsi="Symbol" w:hint="default"/>
      </w:rPr>
    </w:lvl>
    <w:lvl w:ilvl="1" w:tplc="83F6F04C">
      <w:start w:val="1"/>
      <w:numFmt w:val="bullet"/>
      <w:lvlText w:val="o"/>
      <w:lvlJc w:val="left"/>
      <w:pPr>
        <w:ind w:left="1440" w:hanging="360"/>
      </w:pPr>
      <w:rPr>
        <w:rFonts w:ascii="Courier New" w:hAnsi="Courier New" w:cs="Courier New" w:hint="default"/>
      </w:rPr>
    </w:lvl>
    <w:lvl w:ilvl="2" w:tplc="44BE94EA" w:tentative="1">
      <w:start w:val="1"/>
      <w:numFmt w:val="bullet"/>
      <w:lvlText w:val=""/>
      <w:lvlJc w:val="left"/>
      <w:pPr>
        <w:ind w:left="2160" w:hanging="360"/>
      </w:pPr>
      <w:rPr>
        <w:rFonts w:ascii="Wingdings" w:hAnsi="Wingdings" w:hint="default"/>
      </w:rPr>
    </w:lvl>
    <w:lvl w:ilvl="3" w:tplc="4FA853B6" w:tentative="1">
      <w:start w:val="1"/>
      <w:numFmt w:val="bullet"/>
      <w:lvlText w:val=""/>
      <w:lvlJc w:val="left"/>
      <w:pPr>
        <w:ind w:left="2880" w:hanging="360"/>
      </w:pPr>
      <w:rPr>
        <w:rFonts w:ascii="Symbol" w:hAnsi="Symbol" w:hint="default"/>
      </w:rPr>
    </w:lvl>
    <w:lvl w:ilvl="4" w:tplc="C73E5270" w:tentative="1">
      <w:start w:val="1"/>
      <w:numFmt w:val="bullet"/>
      <w:lvlText w:val="o"/>
      <w:lvlJc w:val="left"/>
      <w:pPr>
        <w:ind w:left="3600" w:hanging="360"/>
      </w:pPr>
      <w:rPr>
        <w:rFonts w:ascii="Courier New" w:hAnsi="Courier New" w:cs="Courier New" w:hint="default"/>
      </w:rPr>
    </w:lvl>
    <w:lvl w:ilvl="5" w:tplc="0D20D1C4" w:tentative="1">
      <w:start w:val="1"/>
      <w:numFmt w:val="bullet"/>
      <w:lvlText w:val=""/>
      <w:lvlJc w:val="left"/>
      <w:pPr>
        <w:ind w:left="4320" w:hanging="360"/>
      </w:pPr>
      <w:rPr>
        <w:rFonts w:ascii="Wingdings" w:hAnsi="Wingdings" w:hint="default"/>
      </w:rPr>
    </w:lvl>
    <w:lvl w:ilvl="6" w:tplc="F0A6D9B8" w:tentative="1">
      <w:start w:val="1"/>
      <w:numFmt w:val="bullet"/>
      <w:lvlText w:val=""/>
      <w:lvlJc w:val="left"/>
      <w:pPr>
        <w:ind w:left="5040" w:hanging="360"/>
      </w:pPr>
      <w:rPr>
        <w:rFonts w:ascii="Symbol" w:hAnsi="Symbol" w:hint="default"/>
      </w:rPr>
    </w:lvl>
    <w:lvl w:ilvl="7" w:tplc="21983676" w:tentative="1">
      <w:start w:val="1"/>
      <w:numFmt w:val="bullet"/>
      <w:lvlText w:val="o"/>
      <w:lvlJc w:val="left"/>
      <w:pPr>
        <w:ind w:left="5760" w:hanging="360"/>
      </w:pPr>
      <w:rPr>
        <w:rFonts w:ascii="Courier New" w:hAnsi="Courier New" w:cs="Courier New" w:hint="default"/>
      </w:rPr>
    </w:lvl>
    <w:lvl w:ilvl="8" w:tplc="AA5402E0" w:tentative="1">
      <w:start w:val="1"/>
      <w:numFmt w:val="bullet"/>
      <w:lvlText w:val=""/>
      <w:lvlJc w:val="left"/>
      <w:pPr>
        <w:ind w:left="6480" w:hanging="360"/>
      </w:pPr>
      <w:rPr>
        <w:rFonts w:ascii="Wingdings" w:hAnsi="Wingdings" w:hint="default"/>
      </w:rPr>
    </w:lvl>
  </w:abstractNum>
  <w:abstractNum w:abstractNumId="22" w15:restartNumberingAfterBreak="0">
    <w:nsid w:val="269D0878"/>
    <w:multiLevelType w:val="hybridMultilevel"/>
    <w:tmpl w:val="3866FD26"/>
    <w:lvl w:ilvl="0" w:tplc="93E67786">
      <w:start w:val="1"/>
      <w:numFmt w:val="bullet"/>
      <w:lvlText w:val=""/>
      <w:lvlJc w:val="left"/>
      <w:pPr>
        <w:ind w:left="720" w:hanging="360"/>
      </w:pPr>
      <w:rPr>
        <w:rFonts w:ascii="Symbol" w:hAnsi="Symbol" w:hint="default"/>
      </w:rPr>
    </w:lvl>
    <w:lvl w:ilvl="1" w:tplc="B108061C" w:tentative="1">
      <w:start w:val="1"/>
      <w:numFmt w:val="bullet"/>
      <w:lvlText w:val="o"/>
      <w:lvlJc w:val="left"/>
      <w:pPr>
        <w:ind w:left="1440" w:hanging="360"/>
      </w:pPr>
      <w:rPr>
        <w:rFonts w:ascii="Courier New" w:hAnsi="Courier New" w:cs="Courier New" w:hint="default"/>
      </w:rPr>
    </w:lvl>
    <w:lvl w:ilvl="2" w:tplc="CC08F04A" w:tentative="1">
      <w:start w:val="1"/>
      <w:numFmt w:val="bullet"/>
      <w:lvlText w:val=""/>
      <w:lvlJc w:val="left"/>
      <w:pPr>
        <w:ind w:left="2160" w:hanging="360"/>
      </w:pPr>
      <w:rPr>
        <w:rFonts w:ascii="Wingdings" w:hAnsi="Wingdings" w:hint="default"/>
      </w:rPr>
    </w:lvl>
    <w:lvl w:ilvl="3" w:tplc="E684F28A" w:tentative="1">
      <w:start w:val="1"/>
      <w:numFmt w:val="bullet"/>
      <w:lvlText w:val=""/>
      <w:lvlJc w:val="left"/>
      <w:pPr>
        <w:ind w:left="2880" w:hanging="360"/>
      </w:pPr>
      <w:rPr>
        <w:rFonts w:ascii="Symbol" w:hAnsi="Symbol" w:hint="default"/>
      </w:rPr>
    </w:lvl>
    <w:lvl w:ilvl="4" w:tplc="4FBEB5FC" w:tentative="1">
      <w:start w:val="1"/>
      <w:numFmt w:val="bullet"/>
      <w:lvlText w:val="o"/>
      <w:lvlJc w:val="left"/>
      <w:pPr>
        <w:ind w:left="3600" w:hanging="360"/>
      </w:pPr>
      <w:rPr>
        <w:rFonts w:ascii="Courier New" w:hAnsi="Courier New" w:cs="Courier New" w:hint="default"/>
      </w:rPr>
    </w:lvl>
    <w:lvl w:ilvl="5" w:tplc="263AD0B6" w:tentative="1">
      <w:start w:val="1"/>
      <w:numFmt w:val="bullet"/>
      <w:lvlText w:val=""/>
      <w:lvlJc w:val="left"/>
      <w:pPr>
        <w:ind w:left="4320" w:hanging="360"/>
      </w:pPr>
      <w:rPr>
        <w:rFonts w:ascii="Wingdings" w:hAnsi="Wingdings" w:hint="default"/>
      </w:rPr>
    </w:lvl>
    <w:lvl w:ilvl="6" w:tplc="8BC6C95A" w:tentative="1">
      <w:start w:val="1"/>
      <w:numFmt w:val="bullet"/>
      <w:lvlText w:val=""/>
      <w:lvlJc w:val="left"/>
      <w:pPr>
        <w:ind w:left="5040" w:hanging="360"/>
      </w:pPr>
      <w:rPr>
        <w:rFonts w:ascii="Symbol" w:hAnsi="Symbol" w:hint="default"/>
      </w:rPr>
    </w:lvl>
    <w:lvl w:ilvl="7" w:tplc="1CB8250E" w:tentative="1">
      <w:start w:val="1"/>
      <w:numFmt w:val="bullet"/>
      <w:lvlText w:val="o"/>
      <w:lvlJc w:val="left"/>
      <w:pPr>
        <w:ind w:left="5760" w:hanging="360"/>
      </w:pPr>
      <w:rPr>
        <w:rFonts w:ascii="Courier New" w:hAnsi="Courier New" w:cs="Courier New" w:hint="default"/>
      </w:rPr>
    </w:lvl>
    <w:lvl w:ilvl="8" w:tplc="D3367B68" w:tentative="1">
      <w:start w:val="1"/>
      <w:numFmt w:val="bullet"/>
      <w:lvlText w:val=""/>
      <w:lvlJc w:val="left"/>
      <w:pPr>
        <w:ind w:left="6480" w:hanging="360"/>
      </w:pPr>
      <w:rPr>
        <w:rFonts w:ascii="Wingdings" w:hAnsi="Wingdings" w:hint="default"/>
      </w:rPr>
    </w:lvl>
  </w:abstractNum>
  <w:abstractNum w:abstractNumId="23" w15:restartNumberingAfterBreak="0">
    <w:nsid w:val="29761061"/>
    <w:multiLevelType w:val="hybridMultilevel"/>
    <w:tmpl w:val="FFFFFFFF"/>
    <w:lvl w:ilvl="0" w:tplc="BC14DB94">
      <w:start w:val="1"/>
      <w:numFmt w:val="bullet"/>
      <w:lvlText w:val=""/>
      <w:lvlJc w:val="left"/>
      <w:pPr>
        <w:ind w:left="720" w:hanging="360"/>
      </w:pPr>
      <w:rPr>
        <w:rFonts w:ascii="Symbol" w:hAnsi="Symbol" w:hint="default"/>
      </w:rPr>
    </w:lvl>
    <w:lvl w:ilvl="1" w:tplc="4D54FFE8">
      <w:start w:val="1"/>
      <w:numFmt w:val="bullet"/>
      <w:lvlText w:val="o"/>
      <w:lvlJc w:val="left"/>
      <w:pPr>
        <w:ind w:left="1440" w:hanging="360"/>
      </w:pPr>
      <w:rPr>
        <w:rFonts w:ascii="Courier New" w:hAnsi="Courier New" w:hint="default"/>
      </w:rPr>
    </w:lvl>
    <w:lvl w:ilvl="2" w:tplc="2D5C8FFC">
      <w:start w:val="1"/>
      <w:numFmt w:val="bullet"/>
      <w:lvlText w:val=""/>
      <w:lvlJc w:val="left"/>
      <w:pPr>
        <w:ind w:left="2160" w:hanging="360"/>
      </w:pPr>
      <w:rPr>
        <w:rFonts w:ascii="Wingdings" w:hAnsi="Wingdings" w:hint="default"/>
      </w:rPr>
    </w:lvl>
    <w:lvl w:ilvl="3" w:tplc="1C74D354">
      <w:start w:val="1"/>
      <w:numFmt w:val="bullet"/>
      <w:lvlText w:val=""/>
      <w:lvlJc w:val="left"/>
      <w:pPr>
        <w:ind w:left="2880" w:hanging="360"/>
      </w:pPr>
      <w:rPr>
        <w:rFonts w:ascii="Symbol" w:hAnsi="Symbol" w:hint="default"/>
      </w:rPr>
    </w:lvl>
    <w:lvl w:ilvl="4" w:tplc="C2DE4F82">
      <w:start w:val="1"/>
      <w:numFmt w:val="bullet"/>
      <w:lvlText w:val="o"/>
      <w:lvlJc w:val="left"/>
      <w:pPr>
        <w:ind w:left="3600" w:hanging="360"/>
      </w:pPr>
      <w:rPr>
        <w:rFonts w:ascii="Courier New" w:hAnsi="Courier New" w:hint="default"/>
      </w:rPr>
    </w:lvl>
    <w:lvl w:ilvl="5" w:tplc="AD2E4728">
      <w:start w:val="1"/>
      <w:numFmt w:val="bullet"/>
      <w:lvlText w:val=""/>
      <w:lvlJc w:val="left"/>
      <w:pPr>
        <w:ind w:left="4320" w:hanging="360"/>
      </w:pPr>
      <w:rPr>
        <w:rFonts w:ascii="Wingdings" w:hAnsi="Wingdings" w:hint="default"/>
      </w:rPr>
    </w:lvl>
    <w:lvl w:ilvl="6" w:tplc="22AA3C3E">
      <w:start w:val="1"/>
      <w:numFmt w:val="bullet"/>
      <w:lvlText w:val=""/>
      <w:lvlJc w:val="left"/>
      <w:pPr>
        <w:ind w:left="5040" w:hanging="360"/>
      </w:pPr>
      <w:rPr>
        <w:rFonts w:ascii="Symbol" w:hAnsi="Symbol" w:hint="default"/>
      </w:rPr>
    </w:lvl>
    <w:lvl w:ilvl="7" w:tplc="72524F3C">
      <w:start w:val="1"/>
      <w:numFmt w:val="bullet"/>
      <w:lvlText w:val="o"/>
      <w:lvlJc w:val="left"/>
      <w:pPr>
        <w:ind w:left="5760" w:hanging="360"/>
      </w:pPr>
      <w:rPr>
        <w:rFonts w:ascii="Courier New" w:hAnsi="Courier New" w:hint="default"/>
      </w:rPr>
    </w:lvl>
    <w:lvl w:ilvl="8" w:tplc="0F9C2388">
      <w:start w:val="1"/>
      <w:numFmt w:val="bullet"/>
      <w:lvlText w:val=""/>
      <w:lvlJc w:val="left"/>
      <w:pPr>
        <w:ind w:left="6480" w:hanging="360"/>
      </w:pPr>
      <w:rPr>
        <w:rFonts w:ascii="Wingdings" w:hAnsi="Wingdings" w:hint="default"/>
      </w:rPr>
    </w:lvl>
  </w:abstractNum>
  <w:abstractNum w:abstractNumId="24" w15:restartNumberingAfterBreak="0">
    <w:nsid w:val="29DD3570"/>
    <w:multiLevelType w:val="hybridMultilevel"/>
    <w:tmpl w:val="94BA270E"/>
    <w:lvl w:ilvl="0" w:tplc="51C2EABE">
      <w:start w:val="1"/>
      <w:numFmt w:val="bullet"/>
      <w:lvlText w:val=""/>
      <w:lvlJc w:val="left"/>
      <w:pPr>
        <w:ind w:left="720" w:hanging="360"/>
      </w:pPr>
      <w:rPr>
        <w:rFonts w:ascii="Symbol" w:hAnsi="Symbol" w:hint="default"/>
      </w:rPr>
    </w:lvl>
    <w:lvl w:ilvl="1" w:tplc="12C09A74" w:tentative="1">
      <w:start w:val="1"/>
      <w:numFmt w:val="bullet"/>
      <w:lvlText w:val="o"/>
      <w:lvlJc w:val="left"/>
      <w:pPr>
        <w:ind w:left="1440" w:hanging="360"/>
      </w:pPr>
      <w:rPr>
        <w:rFonts w:ascii="Courier New" w:hAnsi="Courier New" w:cs="Courier New" w:hint="default"/>
      </w:rPr>
    </w:lvl>
    <w:lvl w:ilvl="2" w:tplc="D5F24B08" w:tentative="1">
      <w:start w:val="1"/>
      <w:numFmt w:val="bullet"/>
      <w:lvlText w:val=""/>
      <w:lvlJc w:val="left"/>
      <w:pPr>
        <w:ind w:left="2160" w:hanging="360"/>
      </w:pPr>
      <w:rPr>
        <w:rFonts w:ascii="Wingdings" w:hAnsi="Wingdings" w:hint="default"/>
      </w:rPr>
    </w:lvl>
    <w:lvl w:ilvl="3" w:tplc="E72AE8C0" w:tentative="1">
      <w:start w:val="1"/>
      <w:numFmt w:val="bullet"/>
      <w:lvlText w:val=""/>
      <w:lvlJc w:val="left"/>
      <w:pPr>
        <w:ind w:left="2880" w:hanging="360"/>
      </w:pPr>
      <w:rPr>
        <w:rFonts w:ascii="Symbol" w:hAnsi="Symbol" w:hint="default"/>
      </w:rPr>
    </w:lvl>
    <w:lvl w:ilvl="4" w:tplc="99A60C18" w:tentative="1">
      <w:start w:val="1"/>
      <w:numFmt w:val="bullet"/>
      <w:lvlText w:val="o"/>
      <w:lvlJc w:val="left"/>
      <w:pPr>
        <w:ind w:left="3600" w:hanging="360"/>
      </w:pPr>
      <w:rPr>
        <w:rFonts w:ascii="Courier New" w:hAnsi="Courier New" w:cs="Courier New" w:hint="default"/>
      </w:rPr>
    </w:lvl>
    <w:lvl w:ilvl="5" w:tplc="5596F028" w:tentative="1">
      <w:start w:val="1"/>
      <w:numFmt w:val="bullet"/>
      <w:lvlText w:val=""/>
      <w:lvlJc w:val="left"/>
      <w:pPr>
        <w:ind w:left="4320" w:hanging="360"/>
      </w:pPr>
      <w:rPr>
        <w:rFonts w:ascii="Wingdings" w:hAnsi="Wingdings" w:hint="default"/>
      </w:rPr>
    </w:lvl>
    <w:lvl w:ilvl="6" w:tplc="D8A27F80" w:tentative="1">
      <w:start w:val="1"/>
      <w:numFmt w:val="bullet"/>
      <w:lvlText w:val=""/>
      <w:lvlJc w:val="left"/>
      <w:pPr>
        <w:ind w:left="5040" w:hanging="360"/>
      </w:pPr>
      <w:rPr>
        <w:rFonts w:ascii="Symbol" w:hAnsi="Symbol" w:hint="default"/>
      </w:rPr>
    </w:lvl>
    <w:lvl w:ilvl="7" w:tplc="C4686EAE" w:tentative="1">
      <w:start w:val="1"/>
      <w:numFmt w:val="bullet"/>
      <w:lvlText w:val="o"/>
      <w:lvlJc w:val="left"/>
      <w:pPr>
        <w:ind w:left="5760" w:hanging="360"/>
      </w:pPr>
      <w:rPr>
        <w:rFonts w:ascii="Courier New" w:hAnsi="Courier New" w:cs="Courier New" w:hint="default"/>
      </w:rPr>
    </w:lvl>
    <w:lvl w:ilvl="8" w:tplc="9B467D8A" w:tentative="1">
      <w:start w:val="1"/>
      <w:numFmt w:val="bullet"/>
      <w:lvlText w:val=""/>
      <w:lvlJc w:val="left"/>
      <w:pPr>
        <w:ind w:left="6480" w:hanging="360"/>
      </w:pPr>
      <w:rPr>
        <w:rFonts w:ascii="Wingdings" w:hAnsi="Wingdings" w:hint="default"/>
      </w:rPr>
    </w:lvl>
  </w:abstractNum>
  <w:abstractNum w:abstractNumId="25" w15:restartNumberingAfterBreak="0">
    <w:nsid w:val="317B7419"/>
    <w:multiLevelType w:val="hybridMultilevel"/>
    <w:tmpl w:val="5E149D02"/>
    <w:lvl w:ilvl="0" w:tplc="F6C0E688">
      <w:start w:val="1"/>
      <w:numFmt w:val="bullet"/>
      <w:lvlText w:val=""/>
      <w:lvlJc w:val="left"/>
      <w:pPr>
        <w:ind w:left="720" w:hanging="360"/>
      </w:pPr>
      <w:rPr>
        <w:rFonts w:ascii="Symbol" w:hAnsi="Symbol" w:hint="default"/>
      </w:rPr>
    </w:lvl>
    <w:lvl w:ilvl="1" w:tplc="A5F05FA0" w:tentative="1">
      <w:start w:val="1"/>
      <w:numFmt w:val="bullet"/>
      <w:lvlText w:val="o"/>
      <w:lvlJc w:val="left"/>
      <w:pPr>
        <w:ind w:left="1440" w:hanging="360"/>
      </w:pPr>
      <w:rPr>
        <w:rFonts w:ascii="Courier New" w:hAnsi="Courier New" w:cs="Courier New" w:hint="default"/>
      </w:rPr>
    </w:lvl>
    <w:lvl w:ilvl="2" w:tplc="DA10536C" w:tentative="1">
      <w:start w:val="1"/>
      <w:numFmt w:val="bullet"/>
      <w:lvlText w:val=""/>
      <w:lvlJc w:val="left"/>
      <w:pPr>
        <w:ind w:left="2160" w:hanging="360"/>
      </w:pPr>
      <w:rPr>
        <w:rFonts w:ascii="Wingdings" w:hAnsi="Wingdings" w:hint="default"/>
      </w:rPr>
    </w:lvl>
    <w:lvl w:ilvl="3" w:tplc="CA9C3FFC" w:tentative="1">
      <w:start w:val="1"/>
      <w:numFmt w:val="bullet"/>
      <w:lvlText w:val=""/>
      <w:lvlJc w:val="left"/>
      <w:pPr>
        <w:ind w:left="2880" w:hanging="360"/>
      </w:pPr>
      <w:rPr>
        <w:rFonts w:ascii="Symbol" w:hAnsi="Symbol" w:hint="default"/>
      </w:rPr>
    </w:lvl>
    <w:lvl w:ilvl="4" w:tplc="1E06545A" w:tentative="1">
      <w:start w:val="1"/>
      <w:numFmt w:val="bullet"/>
      <w:lvlText w:val="o"/>
      <w:lvlJc w:val="left"/>
      <w:pPr>
        <w:ind w:left="3600" w:hanging="360"/>
      </w:pPr>
      <w:rPr>
        <w:rFonts w:ascii="Courier New" w:hAnsi="Courier New" w:cs="Courier New" w:hint="default"/>
      </w:rPr>
    </w:lvl>
    <w:lvl w:ilvl="5" w:tplc="8E1426EE" w:tentative="1">
      <w:start w:val="1"/>
      <w:numFmt w:val="bullet"/>
      <w:lvlText w:val=""/>
      <w:lvlJc w:val="left"/>
      <w:pPr>
        <w:ind w:left="4320" w:hanging="360"/>
      </w:pPr>
      <w:rPr>
        <w:rFonts w:ascii="Wingdings" w:hAnsi="Wingdings" w:hint="default"/>
      </w:rPr>
    </w:lvl>
    <w:lvl w:ilvl="6" w:tplc="FA005E76" w:tentative="1">
      <w:start w:val="1"/>
      <w:numFmt w:val="bullet"/>
      <w:lvlText w:val=""/>
      <w:lvlJc w:val="left"/>
      <w:pPr>
        <w:ind w:left="5040" w:hanging="360"/>
      </w:pPr>
      <w:rPr>
        <w:rFonts w:ascii="Symbol" w:hAnsi="Symbol" w:hint="default"/>
      </w:rPr>
    </w:lvl>
    <w:lvl w:ilvl="7" w:tplc="2E361A3A" w:tentative="1">
      <w:start w:val="1"/>
      <w:numFmt w:val="bullet"/>
      <w:lvlText w:val="o"/>
      <w:lvlJc w:val="left"/>
      <w:pPr>
        <w:ind w:left="5760" w:hanging="360"/>
      </w:pPr>
      <w:rPr>
        <w:rFonts w:ascii="Courier New" w:hAnsi="Courier New" w:cs="Courier New" w:hint="default"/>
      </w:rPr>
    </w:lvl>
    <w:lvl w:ilvl="8" w:tplc="8A64A410" w:tentative="1">
      <w:start w:val="1"/>
      <w:numFmt w:val="bullet"/>
      <w:lvlText w:val=""/>
      <w:lvlJc w:val="left"/>
      <w:pPr>
        <w:ind w:left="6480" w:hanging="360"/>
      </w:pPr>
      <w:rPr>
        <w:rFonts w:ascii="Wingdings" w:hAnsi="Wingdings" w:hint="default"/>
      </w:rPr>
    </w:lvl>
  </w:abstractNum>
  <w:abstractNum w:abstractNumId="26" w15:restartNumberingAfterBreak="0">
    <w:nsid w:val="37D06824"/>
    <w:multiLevelType w:val="hybridMultilevel"/>
    <w:tmpl w:val="0CFC908A"/>
    <w:lvl w:ilvl="0" w:tplc="53D45BFA">
      <w:start w:val="1"/>
      <w:numFmt w:val="bullet"/>
      <w:lvlText w:val=""/>
      <w:lvlJc w:val="left"/>
      <w:pPr>
        <w:ind w:left="720" w:hanging="360"/>
      </w:pPr>
      <w:rPr>
        <w:rFonts w:ascii="Symbol" w:hAnsi="Symbol" w:hint="default"/>
        <w:sz w:val="24"/>
        <w:szCs w:val="24"/>
      </w:rPr>
    </w:lvl>
    <w:lvl w:ilvl="1" w:tplc="E7D4350A" w:tentative="1">
      <w:start w:val="1"/>
      <w:numFmt w:val="bullet"/>
      <w:lvlText w:val="o"/>
      <w:lvlJc w:val="left"/>
      <w:pPr>
        <w:ind w:left="1440" w:hanging="360"/>
      </w:pPr>
      <w:rPr>
        <w:rFonts w:ascii="Courier New" w:hAnsi="Courier New" w:cs="Courier New" w:hint="default"/>
      </w:rPr>
    </w:lvl>
    <w:lvl w:ilvl="2" w:tplc="42F89520" w:tentative="1">
      <w:start w:val="1"/>
      <w:numFmt w:val="bullet"/>
      <w:lvlText w:val=""/>
      <w:lvlJc w:val="left"/>
      <w:pPr>
        <w:ind w:left="2160" w:hanging="360"/>
      </w:pPr>
      <w:rPr>
        <w:rFonts w:ascii="Wingdings" w:hAnsi="Wingdings" w:hint="default"/>
      </w:rPr>
    </w:lvl>
    <w:lvl w:ilvl="3" w:tplc="7158D5C4" w:tentative="1">
      <w:start w:val="1"/>
      <w:numFmt w:val="bullet"/>
      <w:lvlText w:val=""/>
      <w:lvlJc w:val="left"/>
      <w:pPr>
        <w:ind w:left="2880" w:hanging="360"/>
      </w:pPr>
      <w:rPr>
        <w:rFonts w:ascii="Symbol" w:hAnsi="Symbol" w:hint="default"/>
      </w:rPr>
    </w:lvl>
    <w:lvl w:ilvl="4" w:tplc="65ACF90C" w:tentative="1">
      <w:start w:val="1"/>
      <w:numFmt w:val="bullet"/>
      <w:lvlText w:val="o"/>
      <w:lvlJc w:val="left"/>
      <w:pPr>
        <w:ind w:left="3600" w:hanging="360"/>
      </w:pPr>
      <w:rPr>
        <w:rFonts w:ascii="Courier New" w:hAnsi="Courier New" w:cs="Courier New" w:hint="default"/>
      </w:rPr>
    </w:lvl>
    <w:lvl w:ilvl="5" w:tplc="DF34484A" w:tentative="1">
      <w:start w:val="1"/>
      <w:numFmt w:val="bullet"/>
      <w:lvlText w:val=""/>
      <w:lvlJc w:val="left"/>
      <w:pPr>
        <w:ind w:left="4320" w:hanging="360"/>
      </w:pPr>
      <w:rPr>
        <w:rFonts w:ascii="Wingdings" w:hAnsi="Wingdings" w:hint="default"/>
      </w:rPr>
    </w:lvl>
    <w:lvl w:ilvl="6" w:tplc="D1D204C6" w:tentative="1">
      <w:start w:val="1"/>
      <w:numFmt w:val="bullet"/>
      <w:lvlText w:val=""/>
      <w:lvlJc w:val="left"/>
      <w:pPr>
        <w:ind w:left="5040" w:hanging="360"/>
      </w:pPr>
      <w:rPr>
        <w:rFonts w:ascii="Symbol" w:hAnsi="Symbol" w:hint="default"/>
      </w:rPr>
    </w:lvl>
    <w:lvl w:ilvl="7" w:tplc="686EBD0A" w:tentative="1">
      <w:start w:val="1"/>
      <w:numFmt w:val="bullet"/>
      <w:lvlText w:val="o"/>
      <w:lvlJc w:val="left"/>
      <w:pPr>
        <w:ind w:left="5760" w:hanging="360"/>
      </w:pPr>
      <w:rPr>
        <w:rFonts w:ascii="Courier New" w:hAnsi="Courier New" w:cs="Courier New" w:hint="default"/>
      </w:rPr>
    </w:lvl>
    <w:lvl w:ilvl="8" w:tplc="B5F879FC" w:tentative="1">
      <w:start w:val="1"/>
      <w:numFmt w:val="bullet"/>
      <w:lvlText w:val=""/>
      <w:lvlJc w:val="left"/>
      <w:pPr>
        <w:ind w:left="6480" w:hanging="360"/>
      </w:pPr>
      <w:rPr>
        <w:rFonts w:ascii="Wingdings" w:hAnsi="Wingdings" w:hint="default"/>
      </w:rPr>
    </w:lvl>
  </w:abstractNum>
  <w:abstractNum w:abstractNumId="27" w15:restartNumberingAfterBreak="0">
    <w:nsid w:val="3AD42207"/>
    <w:multiLevelType w:val="hybridMultilevel"/>
    <w:tmpl w:val="1FB2485E"/>
    <w:lvl w:ilvl="0" w:tplc="3E7445F8">
      <w:start w:val="1"/>
      <w:numFmt w:val="bullet"/>
      <w:lvlText w:val=""/>
      <w:lvlJc w:val="left"/>
      <w:pPr>
        <w:ind w:left="720" w:hanging="360"/>
      </w:pPr>
      <w:rPr>
        <w:rFonts w:ascii="Symbol" w:hAnsi="Symbol" w:hint="default"/>
        <w:strike w:val="0"/>
      </w:rPr>
    </w:lvl>
    <w:lvl w:ilvl="1" w:tplc="CFBAAC68" w:tentative="1">
      <w:start w:val="1"/>
      <w:numFmt w:val="bullet"/>
      <w:lvlText w:val="o"/>
      <w:lvlJc w:val="left"/>
      <w:pPr>
        <w:ind w:left="1440" w:hanging="360"/>
      </w:pPr>
      <w:rPr>
        <w:rFonts w:ascii="Courier New" w:hAnsi="Courier New" w:cs="Courier New" w:hint="default"/>
      </w:rPr>
    </w:lvl>
    <w:lvl w:ilvl="2" w:tplc="90D4A48A" w:tentative="1">
      <w:start w:val="1"/>
      <w:numFmt w:val="bullet"/>
      <w:lvlText w:val=""/>
      <w:lvlJc w:val="left"/>
      <w:pPr>
        <w:ind w:left="2160" w:hanging="360"/>
      </w:pPr>
      <w:rPr>
        <w:rFonts w:ascii="Wingdings" w:hAnsi="Wingdings" w:hint="default"/>
      </w:rPr>
    </w:lvl>
    <w:lvl w:ilvl="3" w:tplc="BA0CFF16" w:tentative="1">
      <w:start w:val="1"/>
      <w:numFmt w:val="bullet"/>
      <w:lvlText w:val=""/>
      <w:lvlJc w:val="left"/>
      <w:pPr>
        <w:ind w:left="2880" w:hanging="360"/>
      </w:pPr>
      <w:rPr>
        <w:rFonts w:ascii="Symbol" w:hAnsi="Symbol" w:hint="default"/>
      </w:rPr>
    </w:lvl>
    <w:lvl w:ilvl="4" w:tplc="76006CFE" w:tentative="1">
      <w:start w:val="1"/>
      <w:numFmt w:val="bullet"/>
      <w:lvlText w:val="o"/>
      <w:lvlJc w:val="left"/>
      <w:pPr>
        <w:ind w:left="3600" w:hanging="360"/>
      </w:pPr>
      <w:rPr>
        <w:rFonts w:ascii="Courier New" w:hAnsi="Courier New" w:cs="Courier New" w:hint="default"/>
      </w:rPr>
    </w:lvl>
    <w:lvl w:ilvl="5" w:tplc="AEEC024C" w:tentative="1">
      <w:start w:val="1"/>
      <w:numFmt w:val="bullet"/>
      <w:lvlText w:val=""/>
      <w:lvlJc w:val="left"/>
      <w:pPr>
        <w:ind w:left="4320" w:hanging="360"/>
      </w:pPr>
      <w:rPr>
        <w:rFonts w:ascii="Wingdings" w:hAnsi="Wingdings" w:hint="default"/>
      </w:rPr>
    </w:lvl>
    <w:lvl w:ilvl="6" w:tplc="94560E82" w:tentative="1">
      <w:start w:val="1"/>
      <w:numFmt w:val="bullet"/>
      <w:lvlText w:val=""/>
      <w:lvlJc w:val="left"/>
      <w:pPr>
        <w:ind w:left="5040" w:hanging="360"/>
      </w:pPr>
      <w:rPr>
        <w:rFonts w:ascii="Symbol" w:hAnsi="Symbol" w:hint="default"/>
      </w:rPr>
    </w:lvl>
    <w:lvl w:ilvl="7" w:tplc="101A0504" w:tentative="1">
      <w:start w:val="1"/>
      <w:numFmt w:val="bullet"/>
      <w:lvlText w:val="o"/>
      <w:lvlJc w:val="left"/>
      <w:pPr>
        <w:ind w:left="5760" w:hanging="360"/>
      </w:pPr>
      <w:rPr>
        <w:rFonts w:ascii="Courier New" w:hAnsi="Courier New" w:cs="Courier New" w:hint="default"/>
      </w:rPr>
    </w:lvl>
    <w:lvl w:ilvl="8" w:tplc="E5186F26" w:tentative="1">
      <w:start w:val="1"/>
      <w:numFmt w:val="bullet"/>
      <w:lvlText w:val=""/>
      <w:lvlJc w:val="left"/>
      <w:pPr>
        <w:ind w:left="6480" w:hanging="360"/>
      </w:pPr>
      <w:rPr>
        <w:rFonts w:ascii="Wingdings" w:hAnsi="Wingdings" w:hint="default"/>
      </w:rPr>
    </w:lvl>
  </w:abstractNum>
  <w:abstractNum w:abstractNumId="28" w15:restartNumberingAfterBreak="0">
    <w:nsid w:val="3FC94941"/>
    <w:multiLevelType w:val="hybridMultilevel"/>
    <w:tmpl w:val="9826944E"/>
    <w:lvl w:ilvl="0" w:tplc="431E3710">
      <w:start w:val="1"/>
      <w:numFmt w:val="bullet"/>
      <w:lvlText w:val=""/>
      <w:lvlJc w:val="left"/>
      <w:pPr>
        <w:ind w:left="720" w:hanging="360"/>
      </w:pPr>
      <w:rPr>
        <w:rFonts w:ascii="Symbol" w:hAnsi="Symbol" w:hint="default"/>
        <w:strike w:val="0"/>
      </w:rPr>
    </w:lvl>
    <w:lvl w:ilvl="1" w:tplc="E094087E" w:tentative="1">
      <w:start w:val="1"/>
      <w:numFmt w:val="bullet"/>
      <w:lvlText w:val="o"/>
      <w:lvlJc w:val="left"/>
      <w:pPr>
        <w:ind w:left="1440" w:hanging="360"/>
      </w:pPr>
      <w:rPr>
        <w:rFonts w:ascii="Courier New" w:hAnsi="Courier New" w:cs="Courier New" w:hint="default"/>
      </w:rPr>
    </w:lvl>
    <w:lvl w:ilvl="2" w:tplc="1F46012C" w:tentative="1">
      <w:start w:val="1"/>
      <w:numFmt w:val="bullet"/>
      <w:lvlText w:val=""/>
      <w:lvlJc w:val="left"/>
      <w:pPr>
        <w:ind w:left="2160" w:hanging="360"/>
      </w:pPr>
      <w:rPr>
        <w:rFonts w:ascii="Wingdings" w:hAnsi="Wingdings" w:hint="default"/>
      </w:rPr>
    </w:lvl>
    <w:lvl w:ilvl="3" w:tplc="32A094BA" w:tentative="1">
      <w:start w:val="1"/>
      <w:numFmt w:val="bullet"/>
      <w:lvlText w:val=""/>
      <w:lvlJc w:val="left"/>
      <w:pPr>
        <w:ind w:left="2880" w:hanging="360"/>
      </w:pPr>
      <w:rPr>
        <w:rFonts w:ascii="Symbol" w:hAnsi="Symbol" w:hint="default"/>
      </w:rPr>
    </w:lvl>
    <w:lvl w:ilvl="4" w:tplc="236C4BF6" w:tentative="1">
      <w:start w:val="1"/>
      <w:numFmt w:val="bullet"/>
      <w:lvlText w:val="o"/>
      <w:lvlJc w:val="left"/>
      <w:pPr>
        <w:ind w:left="3600" w:hanging="360"/>
      </w:pPr>
      <w:rPr>
        <w:rFonts w:ascii="Courier New" w:hAnsi="Courier New" w:cs="Courier New" w:hint="default"/>
      </w:rPr>
    </w:lvl>
    <w:lvl w:ilvl="5" w:tplc="75A01362" w:tentative="1">
      <w:start w:val="1"/>
      <w:numFmt w:val="bullet"/>
      <w:lvlText w:val=""/>
      <w:lvlJc w:val="left"/>
      <w:pPr>
        <w:ind w:left="4320" w:hanging="360"/>
      </w:pPr>
      <w:rPr>
        <w:rFonts w:ascii="Wingdings" w:hAnsi="Wingdings" w:hint="default"/>
      </w:rPr>
    </w:lvl>
    <w:lvl w:ilvl="6" w:tplc="008C7742" w:tentative="1">
      <w:start w:val="1"/>
      <w:numFmt w:val="bullet"/>
      <w:lvlText w:val=""/>
      <w:lvlJc w:val="left"/>
      <w:pPr>
        <w:ind w:left="5040" w:hanging="360"/>
      </w:pPr>
      <w:rPr>
        <w:rFonts w:ascii="Symbol" w:hAnsi="Symbol" w:hint="default"/>
      </w:rPr>
    </w:lvl>
    <w:lvl w:ilvl="7" w:tplc="BAD64888" w:tentative="1">
      <w:start w:val="1"/>
      <w:numFmt w:val="bullet"/>
      <w:lvlText w:val="o"/>
      <w:lvlJc w:val="left"/>
      <w:pPr>
        <w:ind w:left="5760" w:hanging="360"/>
      </w:pPr>
      <w:rPr>
        <w:rFonts w:ascii="Courier New" w:hAnsi="Courier New" w:cs="Courier New" w:hint="default"/>
      </w:rPr>
    </w:lvl>
    <w:lvl w:ilvl="8" w:tplc="FFF29A90" w:tentative="1">
      <w:start w:val="1"/>
      <w:numFmt w:val="bullet"/>
      <w:lvlText w:val=""/>
      <w:lvlJc w:val="left"/>
      <w:pPr>
        <w:ind w:left="6480" w:hanging="360"/>
      </w:pPr>
      <w:rPr>
        <w:rFonts w:ascii="Wingdings" w:hAnsi="Wingdings" w:hint="default"/>
      </w:rPr>
    </w:lvl>
  </w:abstractNum>
  <w:abstractNum w:abstractNumId="29" w15:restartNumberingAfterBreak="0">
    <w:nsid w:val="42FA44E8"/>
    <w:multiLevelType w:val="hybridMultilevel"/>
    <w:tmpl w:val="7B4C91B0"/>
    <w:lvl w:ilvl="0" w:tplc="78943760">
      <w:numFmt w:val="bullet"/>
      <w:lvlText w:val=""/>
      <w:lvlJc w:val="left"/>
      <w:pPr>
        <w:ind w:left="860" w:hanging="360"/>
      </w:pPr>
      <w:rPr>
        <w:rFonts w:ascii="Symbol" w:eastAsia="Symbol" w:hAnsi="Symbol" w:cs="Symbol" w:hint="default"/>
        <w:w w:val="100"/>
        <w:lang w:val="en-US" w:eastAsia="en-US" w:bidi="ar-SA"/>
      </w:rPr>
    </w:lvl>
    <w:lvl w:ilvl="1" w:tplc="B21437EC">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BDB0A0FE">
      <w:numFmt w:val="bullet"/>
      <w:lvlText w:val="•"/>
      <w:lvlJc w:val="left"/>
      <w:pPr>
        <w:ind w:left="1580" w:hanging="360"/>
      </w:pPr>
      <w:rPr>
        <w:rFonts w:hint="default"/>
        <w:lang w:val="en-US" w:eastAsia="en-US" w:bidi="ar-SA"/>
      </w:rPr>
    </w:lvl>
    <w:lvl w:ilvl="3" w:tplc="E24CFA5A">
      <w:numFmt w:val="bullet"/>
      <w:lvlText w:val="•"/>
      <w:lvlJc w:val="left"/>
      <w:pPr>
        <w:ind w:left="2587" w:hanging="360"/>
      </w:pPr>
      <w:rPr>
        <w:rFonts w:hint="default"/>
        <w:lang w:val="en-US" w:eastAsia="en-US" w:bidi="ar-SA"/>
      </w:rPr>
    </w:lvl>
    <w:lvl w:ilvl="4" w:tplc="D444F116">
      <w:numFmt w:val="bullet"/>
      <w:lvlText w:val="•"/>
      <w:lvlJc w:val="left"/>
      <w:pPr>
        <w:ind w:left="3595" w:hanging="360"/>
      </w:pPr>
      <w:rPr>
        <w:rFonts w:hint="default"/>
        <w:lang w:val="en-US" w:eastAsia="en-US" w:bidi="ar-SA"/>
      </w:rPr>
    </w:lvl>
    <w:lvl w:ilvl="5" w:tplc="705E4A46">
      <w:numFmt w:val="bullet"/>
      <w:lvlText w:val="•"/>
      <w:lvlJc w:val="left"/>
      <w:pPr>
        <w:ind w:left="4602" w:hanging="360"/>
      </w:pPr>
      <w:rPr>
        <w:rFonts w:hint="default"/>
        <w:lang w:val="en-US" w:eastAsia="en-US" w:bidi="ar-SA"/>
      </w:rPr>
    </w:lvl>
    <w:lvl w:ilvl="6" w:tplc="EB1AFADC">
      <w:numFmt w:val="bullet"/>
      <w:lvlText w:val="•"/>
      <w:lvlJc w:val="left"/>
      <w:pPr>
        <w:ind w:left="5610" w:hanging="360"/>
      </w:pPr>
      <w:rPr>
        <w:rFonts w:hint="default"/>
        <w:lang w:val="en-US" w:eastAsia="en-US" w:bidi="ar-SA"/>
      </w:rPr>
    </w:lvl>
    <w:lvl w:ilvl="7" w:tplc="4EA2ED9E">
      <w:numFmt w:val="bullet"/>
      <w:lvlText w:val="•"/>
      <w:lvlJc w:val="left"/>
      <w:pPr>
        <w:ind w:left="6617" w:hanging="360"/>
      </w:pPr>
      <w:rPr>
        <w:rFonts w:hint="default"/>
        <w:lang w:val="en-US" w:eastAsia="en-US" w:bidi="ar-SA"/>
      </w:rPr>
    </w:lvl>
    <w:lvl w:ilvl="8" w:tplc="8676DADE">
      <w:numFmt w:val="bullet"/>
      <w:lvlText w:val="•"/>
      <w:lvlJc w:val="left"/>
      <w:pPr>
        <w:ind w:left="7625" w:hanging="360"/>
      </w:pPr>
      <w:rPr>
        <w:rFonts w:hint="default"/>
        <w:lang w:val="en-US" w:eastAsia="en-US" w:bidi="ar-SA"/>
      </w:rPr>
    </w:lvl>
  </w:abstractNum>
  <w:abstractNum w:abstractNumId="30" w15:restartNumberingAfterBreak="0">
    <w:nsid w:val="47D6124F"/>
    <w:multiLevelType w:val="hybridMultilevel"/>
    <w:tmpl w:val="14404D90"/>
    <w:lvl w:ilvl="0" w:tplc="168C7088">
      <w:start w:val="1"/>
      <w:numFmt w:val="bullet"/>
      <w:lvlText w:val=""/>
      <w:lvlJc w:val="left"/>
      <w:pPr>
        <w:ind w:left="720" w:hanging="360"/>
      </w:pPr>
      <w:rPr>
        <w:rFonts w:ascii="Symbol" w:hAnsi="Symbol" w:hint="default"/>
        <w:strike w:val="0"/>
      </w:rPr>
    </w:lvl>
    <w:lvl w:ilvl="1" w:tplc="A13C15D4" w:tentative="1">
      <w:start w:val="1"/>
      <w:numFmt w:val="bullet"/>
      <w:lvlText w:val="o"/>
      <w:lvlJc w:val="left"/>
      <w:pPr>
        <w:ind w:left="1440" w:hanging="360"/>
      </w:pPr>
      <w:rPr>
        <w:rFonts w:ascii="Courier New" w:hAnsi="Courier New" w:cs="Courier New" w:hint="default"/>
      </w:rPr>
    </w:lvl>
    <w:lvl w:ilvl="2" w:tplc="E2021BF4" w:tentative="1">
      <w:start w:val="1"/>
      <w:numFmt w:val="bullet"/>
      <w:lvlText w:val=""/>
      <w:lvlJc w:val="left"/>
      <w:pPr>
        <w:ind w:left="2160" w:hanging="360"/>
      </w:pPr>
      <w:rPr>
        <w:rFonts w:ascii="Wingdings" w:hAnsi="Wingdings" w:hint="default"/>
      </w:rPr>
    </w:lvl>
    <w:lvl w:ilvl="3" w:tplc="B26EAE4C" w:tentative="1">
      <w:start w:val="1"/>
      <w:numFmt w:val="bullet"/>
      <w:lvlText w:val=""/>
      <w:lvlJc w:val="left"/>
      <w:pPr>
        <w:ind w:left="2880" w:hanging="360"/>
      </w:pPr>
      <w:rPr>
        <w:rFonts w:ascii="Symbol" w:hAnsi="Symbol" w:hint="default"/>
      </w:rPr>
    </w:lvl>
    <w:lvl w:ilvl="4" w:tplc="15607AB8" w:tentative="1">
      <w:start w:val="1"/>
      <w:numFmt w:val="bullet"/>
      <w:lvlText w:val="o"/>
      <w:lvlJc w:val="left"/>
      <w:pPr>
        <w:ind w:left="3600" w:hanging="360"/>
      </w:pPr>
      <w:rPr>
        <w:rFonts w:ascii="Courier New" w:hAnsi="Courier New" w:cs="Courier New" w:hint="default"/>
      </w:rPr>
    </w:lvl>
    <w:lvl w:ilvl="5" w:tplc="777AE626" w:tentative="1">
      <w:start w:val="1"/>
      <w:numFmt w:val="bullet"/>
      <w:lvlText w:val=""/>
      <w:lvlJc w:val="left"/>
      <w:pPr>
        <w:ind w:left="4320" w:hanging="360"/>
      </w:pPr>
      <w:rPr>
        <w:rFonts w:ascii="Wingdings" w:hAnsi="Wingdings" w:hint="default"/>
      </w:rPr>
    </w:lvl>
    <w:lvl w:ilvl="6" w:tplc="E2B246FA" w:tentative="1">
      <w:start w:val="1"/>
      <w:numFmt w:val="bullet"/>
      <w:lvlText w:val=""/>
      <w:lvlJc w:val="left"/>
      <w:pPr>
        <w:ind w:left="5040" w:hanging="360"/>
      </w:pPr>
      <w:rPr>
        <w:rFonts w:ascii="Symbol" w:hAnsi="Symbol" w:hint="default"/>
      </w:rPr>
    </w:lvl>
    <w:lvl w:ilvl="7" w:tplc="514E9944" w:tentative="1">
      <w:start w:val="1"/>
      <w:numFmt w:val="bullet"/>
      <w:lvlText w:val="o"/>
      <w:lvlJc w:val="left"/>
      <w:pPr>
        <w:ind w:left="5760" w:hanging="360"/>
      </w:pPr>
      <w:rPr>
        <w:rFonts w:ascii="Courier New" w:hAnsi="Courier New" w:cs="Courier New" w:hint="default"/>
      </w:rPr>
    </w:lvl>
    <w:lvl w:ilvl="8" w:tplc="2CCCE5EE" w:tentative="1">
      <w:start w:val="1"/>
      <w:numFmt w:val="bullet"/>
      <w:lvlText w:val=""/>
      <w:lvlJc w:val="left"/>
      <w:pPr>
        <w:ind w:left="6480" w:hanging="360"/>
      </w:pPr>
      <w:rPr>
        <w:rFonts w:ascii="Wingdings" w:hAnsi="Wingdings" w:hint="default"/>
      </w:rPr>
    </w:lvl>
  </w:abstractNum>
  <w:abstractNum w:abstractNumId="31" w15:restartNumberingAfterBreak="0">
    <w:nsid w:val="48693263"/>
    <w:multiLevelType w:val="hybridMultilevel"/>
    <w:tmpl w:val="920EA5D4"/>
    <w:lvl w:ilvl="0" w:tplc="0E4CDA26">
      <w:start w:val="1"/>
      <w:numFmt w:val="bullet"/>
      <w:lvlText w:val=""/>
      <w:lvlJc w:val="left"/>
      <w:pPr>
        <w:ind w:left="720" w:hanging="360"/>
      </w:pPr>
      <w:rPr>
        <w:rFonts w:ascii="Symbol" w:hAnsi="Symbol" w:hint="default"/>
        <w:strike w:val="0"/>
      </w:rPr>
    </w:lvl>
    <w:lvl w:ilvl="1" w:tplc="9F0E861A" w:tentative="1">
      <w:start w:val="1"/>
      <w:numFmt w:val="bullet"/>
      <w:lvlText w:val="o"/>
      <w:lvlJc w:val="left"/>
      <w:pPr>
        <w:ind w:left="1440" w:hanging="360"/>
      </w:pPr>
      <w:rPr>
        <w:rFonts w:ascii="Courier New" w:hAnsi="Courier New" w:cs="Courier New" w:hint="default"/>
      </w:rPr>
    </w:lvl>
    <w:lvl w:ilvl="2" w:tplc="15B4E80C" w:tentative="1">
      <w:start w:val="1"/>
      <w:numFmt w:val="bullet"/>
      <w:lvlText w:val=""/>
      <w:lvlJc w:val="left"/>
      <w:pPr>
        <w:ind w:left="2160" w:hanging="360"/>
      </w:pPr>
      <w:rPr>
        <w:rFonts w:ascii="Wingdings" w:hAnsi="Wingdings" w:hint="default"/>
      </w:rPr>
    </w:lvl>
    <w:lvl w:ilvl="3" w:tplc="CD4C8922" w:tentative="1">
      <w:start w:val="1"/>
      <w:numFmt w:val="bullet"/>
      <w:lvlText w:val=""/>
      <w:lvlJc w:val="left"/>
      <w:pPr>
        <w:ind w:left="2880" w:hanging="360"/>
      </w:pPr>
      <w:rPr>
        <w:rFonts w:ascii="Symbol" w:hAnsi="Symbol" w:hint="default"/>
      </w:rPr>
    </w:lvl>
    <w:lvl w:ilvl="4" w:tplc="66540988" w:tentative="1">
      <w:start w:val="1"/>
      <w:numFmt w:val="bullet"/>
      <w:lvlText w:val="o"/>
      <w:lvlJc w:val="left"/>
      <w:pPr>
        <w:ind w:left="3600" w:hanging="360"/>
      </w:pPr>
      <w:rPr>
        <w:rFonts w:ascii="Courier New" w:hAnsi="Courier New" w:cs="Courier New" w:hint="default"/>
      </w:rPr>
    </w:lvl>
    <w:lvl w:ilvl="5" w:tplc="F55ECFCA" w:tentative="1">
      <w:start w:val="1"/>
      <w:numFmt w:val="bullet"/>
      <w:lvlText w:val=""/>
      <w:lvlJc w:val="left"/>
      <w:pPr>
        <w:ind w:left="4320" w:hanging="360"/>
      </w:pPr>
      <w:rPr>
        <w:rFonts w:ascii="Wingdings" w:hAnsi="Wingdings" w:hint="default"/>
      </w:rPr>
    </w:lvl>
    <w:lvl w:ilvl="6" w:tplc="1C820256" w:tentative="1">
      <w:start w:val="1"/>
      <w:numFmt w:val="bullet"/>
      <w:lvlText w:val=""/>
      <w:lvlJc w:val="left"/>
      <w:pPr>
        <w:ind w:left="5040" w:hanging="360"/>
      </w:pPr>
      <w:rPr>
        <w:rFonts w:ascii="Symbol" w:hAnsi="Symbol" w:hint="default"/>
      </w:rPr>
    </w:lvl>
    <w:lvl w:ilvl="7" w:tplc="DA1C10DC" w:tentative="1">
      <w:start w:val="1"/>
      <w:numFmt w:val="bullet"/>
      <w:lvlText w:val="o"/>
      <w:lvlJc w:val="left"/>
      <w:pPr>
        <w:ind w:left="5760" w:hanging="360"/>
      </w:pPr>
      <w:rPr>
        <w:rFonts w:ascii="Courier New" w:hAnsi="Courier New" w:cs="Courier New" w:hint="default"/>
      </w:rPr>
    </w:lvl>
    <w:lvl w:ilvl="8" w:tplc="2318C46C" w:tentative="1">
      <w:start w:val="1"/>
      <w:numFmt w:val="bullet"/>
      <w:lvlText w:val=""/>
      <w:lvlJc w:val="left"/>
      <w:pPr>
        <w:ind w:left="6480" w:hanging="360"/>
      </w:pPr>
      <w:rPr>
        <w:rFonts w:ascii="Wingdings" w:hAnsi="Wingdings" w:hint="default"/>
      </w:rPr>
    </w:lvl>
  </w:abstractNum>
  <w:abstractNum w:abstractNumId="32" w15:restartNumberingAfterBreak="0">
    <w:nsid w:val="4A863B59"/>
    <w:multiLevelType w:val="hybridMultilevel"/>
    <w:tmpl w:val="02CCB206"/>
    <w:lvl w:ilvl="0" w:tplc="D1543814">
      <w:start w:val="1"/>
      <w:numFmt w:val="bullet"/>
      <w:lvlText w:val=""/>
      <w:lvlJc w:val="left"/>
      <w:pPr>
        <w:ind w:left="1080" w:hanging="360"/>
      </w:pPr>
      <w:rPr>
        <w:rFonts w:ascii="Symbol" w:hAnsi="Symbol" w:hint="default"/>
        <w:strike w:val="0"/>
      </w:rPr>
    </w:lvl>
    <w:lvl w:ilvl="1" w:tplc="D628724C" w:tentative="1">
      <w:start w:val="1"/>
      <w:numFmt w:val="bullet"/>
      <w:lvlText w:val="o"/>
      <w:lvlJc w:val="left"/>
      <w:pPr>
        <w:ind w:left="1800" w:hanging="360"/>
      </w:pPr>
      <w:rPr>
        <w:rFonts w:ascii="Courier New" w:hAnsi="Courier New" w:cs="Courier New" w:hint="default"/>
      </w:rPr>
    </w:lvl>
    <w:lvl w:ilvl="2" w:tplc="5B5C7082" w:tentative="1">
      <w:start w:val="1"/>
      <w:numFmt w:val="bullet"/>
      <w:lvlText w:val=""/>
      <w:lvlJc w:val="left"/>
      <w:pPr>
        <w:ind w:left="2520" w:hanging="360"/>
      </w:pPr>
      <w:rPr>
        <w:rFonts w:ascii="Wingdings" w:hAnsi="Wingdings" w:hint="default"/>
      </w:rPr>
    </w:lvl>
    <w:lvl w:ilvl="3" w:tplc="852A1EF4" w:tentative="1">
      <w:start w:val="1"/>
      <w:numFmt w:val="bullet"/>
      <w:lvlText w:val=""/>
      <w:lvlJc w:val="left"/>
      <w:pPr>
        <w:ind w:left="3240" w:hanging="360"/>
      </w:pPr>
      <w:rPr>
        <w:rFonts w:ascii="Symbol" w:hAnsi="Symbol" w:hint="default"/>
      </w:rPr>
    </w:lvl>
    <w:lvl w:ilvl="4" w:tplc="D30ACD5C" w:tentative="1">
      <w:start w:val="1"/>
      <w:numFmt w:val="bullet"/>
      <w:lvlText w:val="o"/>
      <w:lvlJc w:val="left"/>
      <w:pPr>
        <w:ind w:left="3960" w:hanging="360"/>
      </w:pPr>
      <w:rPr>
        <w:rFonts w:ascii="Courier New" w:hAnsi="Courier New" w:cs="Courier New" w:hint="default"/>
      </w:rPr>
    </w:lvl>
    <w:lvl w:ilvl="5" w:tplc="FEC8FC78" w:tentative="1">
      <w:start w:val="1"/>
      <w:numFmt w:val="bullet"/>
      <w:lvlText w:val=""/>
      <w:lvlJc w:val="left"/>
      <w:pPr>
        <w:ind w:left="4680" w:hanging="360"/>
      </w:pPr>
      <w:rPr>
        <w:rFonts w:ascii="Wingdings" w:hAnsi="Wingdings" w:hint="default"/>
      </w:rPr>
    </w:lvl>
    <w:lvl w:ilvl="6" w:tplc="36F0F152" w:tentative="1">
      <w:start w:val="1"/>
      <w:numFmt w:val="bullet"/>
      <w:lvlText w:val=""/>
      <w:lvlJc w:val="left"/>
      <w:pPr>
        <w:ind w:left="5400" w:hanging="360"/>
      </w:pPr>
      <w:rPr>
        <w:rFonts w:ascii="Symbol" w:hAnsi="Symbol" w:hint="default"/>
      </w:rPr>
    </w:lvl>
    <w:lvl w:ilvl="7" w:tplc="5C62AC2E" w:tentative="1">
      <w:start w:val="1"/>
      <w:numFmt w:val="bullet"/>
      <w:lvlText w:val="o"/>
      <w:lvlJc w:val="left"/>
      <w:pPr>
        <w:ind w:left="6120" w:hanging="360"/>
      </w:pPr>
      <w:rPr>
        <w:rFonts w:ascii="Courier New" w:hAnsi="Courier New" w:cs="Courier New" w:hint="default"/>
      </w:rPr>
    </w:lvl>
    <w:lvl w:ilvl="8" w:tplc="CC906524" w:tentative="1">
      <w:start w:val="1"/>
      <w:numFmt w:val="bullet"/>
      <w:lvlText w:val=""/>
      <w:lvlJc w:val="left"/>
      <w:pPr>
        <w:ind w:left="6840" w:hanging="360"/>
      </w:pPr>
      <w:rPr>
        <w:rFonts w:ascii="Wingdings" w:hAnsi="Wingdings" w:hint="default"/>
      </w:rPr>
    </w:lvl>
  </w:abstractNum>
  <w:abstractNum w:abstractNumId="33" w15:restartNumberingAfterBreak="0">
    <w:nsid w:val="4D5C022B"/>
    <w:multiLevelType w:val="hybridMultilevel"/>
    <w:tmpl w:val="C374E3E4"/>
    <w:lvl w:ilvl="0" w:tplc="8C9CE398">
      <w:start w:val="1"/>
      <w:numFmt w:val="bullet"/>
      <w:lvlText w:val=""/>
      <w:lvlJc w:val="left"/>
      <w:pPr>
        <w:ind w:left="720" w:hanging="360"/>
      </w:pPr>
      <w:rPr>
        <w:rFonts w:ascii="Symbol" w:hAnsi="Symbol" w:hint="default"/>
        <w:strike w:val="0"/>
      </w:rPr>
    </w:lvl>
    <w:lvl w:ilvl="1" w:tplc="DACEB42A" w:tentative="1">
      <w:start w:val="1"/>
      <w:numFmt w:val="bullet"/>
      <w:lvlText w:val="o"/>
      <w:lvlJc w:val="left"/>
      <w:pPr>
        <w:ind w:left="1440" w:hanging="360"/>
      </w:pPr>
      <w:rPr>
        <w:rFonts w:ascii="Courier New" w:hAnsi="Courier New" w:cs="Courier New" w:hint="default"/>
      </w:rPr>
    </w:lvl>
    <w:lvl w:ilvl="2" w:tplc="529CAEA2" w:tentative="1">
      <w:start w:val="1"/>
      <w:numFmt w:val="bullet"/>
      <w:lvlText w:val=""/>
      <w:lvlJc w:val="left"/>
      <w:pPr>
        <w:ind w:left="2160" w:hanging="360"/>
      </w:pPr>
      <w:rPr>
        <w:rFonts w:ascii="Wingdings" w:hAnsi="Wingdings" w:hint="default"/>
      </w:rPr>
    </w:lvl>
    <w:lvl w:ilvl="3" w:tplc="02F4B40C" w:tentative="1">
      <w:start w:val="1"/>
      <w:numFmt w:val="bullet"/>
      <w:lvlText w:val=""/>
      <w:lvlJc w:val="left"/>
      <w:pPr>
        <w:ind w:left="2880" w:hanging="360"/>
      </w:pPr>
      <w:rPr>
        <w:rFonts w:ascii="Symbol" w:hAnsi="Symbol" w:hint="default"/>
      </w:rPr>
    </w:lvl>
    <w:lvl w:ilvl="4" w:tplc="DACEA78C" w:tentative="1">
      <w:start w:val="1"/>
      <w:numFmt w:val="bullet"/>
      <w:lvlText w:val="o"/>
      <w:lvlJc w:val="left"/>
      <w:pPr>
        <w:ind w:left="3600" w:hanging="360"/>
      </w:pPr>
      <w:rPr>
        <w:rFonts w:ascii="Courier New" w:hAnsi="Courier New" w:cs="Courier New" w:hint="default"/>
      </w:rPr>
    </w:lvl>
    <w:lvl w:ilvl="5" w:tplc="25C44346" w:tentative="1">
      <w:start w:val="1"/>
      <w:numFmt w:val="bullet"/>
      <w:lvlText w:val=""/>
      <w:lvlJc w:val="left"/>
      <w:pPr>
        <w:ind w:left="4320" w:hanging="360"/>
      </w:pPr>
      <w:rPr>
        <w:rFonts w:ascii="Wingdings" w:hAnsi="Wingdings" w:hint="default"/>
      </w:rPr>
    </w:lvl>
    <w:lvl w:ilvl="6" w:tplc="451A8CA6" w:tentative="1">
      <w:start w:val="1"/>
      <w:numFmt w:val="bullet"/>
      <w:lvlText w:val=""/>
      <w:lvlJc w:val="left"/>
      <w:pPr>
        <w:ind w:left="5040" w:hanging="360"/>
      </w:pPr>
      <w:rPr>
        <w:rFonts w:ascii="Symbol" w:hAnsi="Symbol" w:hint="default"/>
      </w:rPr>
    </w:lvl>
    <w:lvl w:ilvl="7" w:tplc="5EE28CFE" w:tentative="1">
      <w:start w:val="1"/>
      <w:numFmt w:val="bullet"/>
      <w:lvlText w:val="o"/>
      <w:lvlJc w:val="left"/>
      <w:pPr>
        <w:ind w:left="5760" w:hanging="360"/>
      </w:pPr>
      <w:rPr>
        <w:rFonts w:ascii="Courier New" w:hAnsi="Courier New" w:cs="Courier New" w:hint="default"/>
      </w:rPr>
    </w:lvl>
    <w:lvl w:ilvl="8" w:tplc="602AAC30" w:tentative="1">
      <w:start w:val="1"/>
      <w:numFmt w:val="bullet"/>
      <w:lvlText w:val=""/>
      <w:lvlJc w:val="left"/>
      <w:pPr>
        <w:ind w:left="6480" w:hanging="360"/>
      </w:pPr>
      <w:rPr>
        <w:rFonts w:ascii="Wingdings" w:hAnsi="Wingdings" w:hint="default"/>
      </w:rPr>
    </w:lvl>
  </w:abstractNum>
  <w:abstractNum w:abstractNumId="34" w15:restartNumberingAfterBreak="0">
    <w:nsid w:val="4DE9260D"/>
    <w:multiLevelType w:val="hybridMultilevel"/>
    <w:tmpl w:val="DFF0B0E4"/>
    <w:lvl w:ilvl="0" w:tplc="FE9C496C">
      <w:start w:val="1"/>
      <w:numFmt w:val="bullet"/>
      <w:lvlText w:val=""/>
      <w:lvlJc w:val="left"/>
      <w:pPr>
        <w:ind w:left="720" w:hanging="360"/>
      </w:pPr>
      <w:rPr>
        <w:rFonts w:ascii="Symbol" w:hAnsi="Symbol" w:hint="default"/>
        <w:strike w:val="0"/>
      </w:rPr>
    </w:lvl>
    <w:lvl w:ilvl="1" w:tplc="25B88590" w:tentative="1">
      <w:start w:val="1"/>
      <w:numFmt w:val="bullet"/>
      <w:lvlText w:val="o"/>
      <w:lvlJc w:val="left"/>
      <w:pPr>
        <w:ind w:left="1440" w:hanging="360"/>
      </w:pPr>
      <w:rPr>
        <w:rFonts w:ascii="Courier New" w:hAnsi="Courier New" w:cs="Courier New" w:hint="default"/>
      </w:rPr>
    </w:lvl>
    <w:lvl w:ilvl="2" w:tplc="4B14D4CA" w:tentative="1">
      <w:start w:val="1"/>
      <w:numFmt w:val="bullet"/>
      <w:lvlText w:val=""/>
      <w:lvlJc w:val="left"/>
      <w:pPr>
        <w:ind w:left="2160" w:hanging="360"/>
      </w:pPr>
      <w:rPr>
        <w:rFonts w:ascii="Wingdings" w:hAnsi="Wingdings" w:hint="default"/>
      </w:rPr>
    </w:lvl>
    <w:lvl w:ilvl="3" w:tplc="C43E1136" w:tentative="1">
      <w:start w:val="1"/>
      <w:numFmt w:val="bullet"/>
      <w:lvlText w:val=""/>
      <w:lvlJc w:val="left"/>
      <w:pPr>
        <w:ind w:left="2880" w:hanging="360"/>
      </w:pPr>
      <w:rPr>
        <w:rFonts w:ascii="Symbol" w:hAnsi="Symbol" w:hint="default"/>
      </w:rPr>
    </w:lvl>
    <w:lvl w:ilvl="4" w:tplc="A48C13B4" w:tentative="1">
      <w:start w:val="1"/>
      <w:numFmt w:val="bullet"/>
      <w:lvlText w:val="o"/>
      <w:lvlJc w:val="left"/>
      <w:pPr>
        <w:ind w:left="3600" w:hanging="360"/>
      </w:pPr>
      <w:rPr>
        <w:rFonts w:ascii="Courier New" w:hAnsi="Courier New" w:cs="Courier New" w:hint="default"/>
      </w:rPr>
    </w:lvl>
    <w:lvl w:ilvl="5" w:tplc="1F20906E" w:tentative="1">
      <w:start w:val="1"/>
      <w:numFmt w:val="bullet"/>
      <w:lvlText w:val=""/>
      <w:lvlJc w:val="left"/>
      <w:pPr>
        <w:ind w:left="4320" w:hanging="360"/>
      </w:pPr>
      <w:rPr>
        <w:rFonts w:ascii="Wingdings" w:hAnsi="Wingdings" w:hint="default"/>
      </w:rPr>
    </w:lvl>
    <w:lvl w:ilvl="6" w:tplc="369C8DD8" w:tentative="1">
      <w:start w:val="1"/>
      <w:numFmt w:val="bullet"/>
      <w:lvlText w:val=""/>
      <w:lvlJc w:val="left"/>
      <w:pPr>
        <w:ind w:left="5040" w:hanging="360"/>
      </w:pPr>
      <w:rPr>
        <w:rFonts w:ascii="Symbol" w:hAnsi="Symbol" w:hint="default"/>
      </w:rPr>
    </w:lvl>
    <w:lvl w:ilvl="7" w:tplc="326CC0EE" w:tentative="1">
      <w:start w:val="1"/>
      <w:numFmt w:val="bullet"/>
      <w:lvlText w:val="o"/>
      <w:lvlJc w:val="left"/>
      <w:pPr>
        <w:ind w:left="5760" w:hanging="360"/>
      </w:pPr>
      <w:rPr>
        <w:rFonts w:ascii="Courier New" w:hAnsi="Courier New" w:cs="Courier New" w:hint="default"/>
      </w:rPr>
    </w:lvl>
    <w:lvl w:ilvl="8" w:tplc="F6C20124" w:tentative="1">
      <w:start w:val="1"/>
      <w:numFmt w:val="bullet"/>
      <w:lvlText w:val=""/>
      <w:lvlJc w:val="left"/>
      <w:pPr>
        <w:ind w:left="6480" w:hanging="360"/>
      </w:pPr>
      <w:rPr>
        <w:rFonts w:ascii="Wingdings" w:hAnsi="Wingdings" w:hint="default"/>
      </w:rPr>
    </w:lvl>
  </w:abstractNum>
  <w:abstractNum w:abstractNumId="35" w15:restartNumberingAfterBreak="0">
    <w:nsid w:val="4E600397"/>
    <w:multiLevelType w:val="hybridMultilevel"/>
    <w:tmpl w:val="C838C53A"/>
    <w:lvl w:ilvl="0" w:tplc="AF783DE4">
      <w:start w:val="1"/>
      <w:numFmt w:val="decimal"/>
      <w:lvlText w:val="%1."/>
      <w:lvlJc w:val="left"/>
      <w:pPr>
        <w:ind w:left="720" w:hanging="360"/>
      </w:pPr>
    </w:lvl>
    <w:lvl w:ilvl="1" w:tplc="D51E709A" w:tentative="1">
      <w:start w:val="1"/>
      <w:numFmt w:val="lowerLetter"/>
      <w:lvlText w:val="%2."/>
      <w:lvlJc w:val="left"/>
      <w:pPr>
        <w:ind w:left="1440" w:hanging="360"/>
      </w:pPr>
    </w:lvl>
    <w:lvl w:ilvl="2" w:tplc="6148A0D0" w:tentative="1">
      <w:start w:val="1"/>
      <w:numFmt w:val="lowerRoman"/>
      <w:lvlText w:val="%3."/>
      <w:lvlJc w:val="right"/>
      <w:pPr>
        <w:ind w:left="2160" w:hanging="180"/>
      </w:pPr>
    </w:lvl>
    <w:lvl w:ilvl="3" w:tplc="FA30B984" w:tentative="1">
      <w:start w:val="1"/>
      <w:numFmt w:val="decimal"/>
      <w:lvlText w:val="%4."/>
      <w:lvlJc w:val="left"/>
      <w:pPr>
        <w:ind w:left="2880" w:hanging="360"/>
      </w:pPr>
    </w:lvl>
    <w:lvl w:ilvl="4" w:tplc="83EC823E" w:tentative="1">
      <w:start w:val="1"/>
      <w:numFmt w:val="lowerLetter"/>
      <w:lvlText w:val="%5."/>
      <w:lvlJc w:val="left"/>
      <w:pPr>
        <w:ind w:left="3600" w:hanging="360"/>
      </w:pPr>
    </w:lvl>
    <w:lvl w:ilvl="5" w:tplc="FD4A99E8" w:tentative="1">
      <w:start w:val="1"/>
      <w:numFmt w:val="lowerRoman"/>
      <w:lvlText w:val="%6."/>
      <w:lvlJc w:val="right"/>
      <w:pPr>
        <w:ind w:left="4320" w:hanging="180"/>
      </w:pPr>
    </w:lvl>
    <w:lvl w:ilvl="6" w:tplc="EB34CEA0" w:tentative="1">
      <w:start w:val="1"/>
      <w:numFmt w:val="decimal"/>
      <w:lvlText w:val="%7."/>
      <w:lvlJc w:val="left"/>
      <w:pPr>
        <w:ind w:left="5040" w:hanging="360"/>
      </w:pPr>
    </w:lvl>
    <w:lvl w:ilvl="7" w:tplc="53069EA8" w:tentative="1">
      <w:start w:val="1"/>
      <w:numFmt w:val="lowerLetter"/>
      <w:lvlText w:val="%8."/>
      <w:lvlJc w:val="left"/>
      <w:pPr>
        <w:ind w:left="5760" w:hanging="360"/>
      </w:pPr>
    </w:lvl>
    <w:lvl w:ilvl="8" w:tplc="17A4365E" w:tentative="1">
      <w:start w:val="1"/>
      <w:numFmt w:val="lowerRoman"/>
      <w:lvlText w:val="%9."/>
      <w:lvlJc w:val="right"/>
      <w:pPr>
        <w:ind w:left="6480" w:hanging="180"/>
      </w:pPr>
    </w:lvl>
  </w:abstractNum>
  <w:abstractNum w:abstractNumId="36" w15:restartNumberingAfterBreak="0">
    <w:nsid w:val="567B7C69"/>
    <w:multiLevelType w:val="hybridMultilevel"/>
    <w:tmpl w:val="FFECB596"/>
    <w:lvl w:ilvl="0" w:tplc="5830C156">
      <w:start w:val="1"/>
      <w:numFmt w:val="bullet"/>
      <w:lvlText w:val=""/>
      <w:lvlJc w:val="left"/>
      <w:pPr>
        <w:ind w:left="720" w:hanging="360"/>
      </w:pPr>
      <w:rPr>
        <w:rFonts w:ascii="Symbol" w:hAnsi="Symbol" w:hint="default"/>
        <w:strike w:val="0"/>
      </w:rPr>
    </w:lvl>
    <w:lvl w:ilvl="1" w:tplc="800EFAEE" w:tentative="1">
      <w:start w:val="1"/>
      <w:numFmt w:val="bullet"/>
      <w:lvlText w:val="o"/>
      <w:lvlJc w:val="left"/>
      <w:pPr>
        <w:ind w:left="1440" w:hanging="360"/>
      </w:pPr>
      <w:rPr>
        <w:rFonts w:ascii="Courier New" w:hAnsi="Courier New" w:cs="Courier New" w:hint="default"/>
      </w:rPr>
    </w:lvl>
    <w:lvl w:ilvl="2" w:tplc="2E4EB7C6" w:tentative="1">
      <w:start w:val="1"/>
      <w:numFmt w:val="bullet"/>
      <w:lvlText w:val=""/>
      <w:lvlJc w:val="left"/>
      <w:pPr>
        <w:ind w:left="2160" w:hanging="360"/>
      </w:pPr>
      <w:rPr>
        <w:rFonts w:ascii="Wingdings" w:hAnsi="Wingdings" w:hint="default"/>
      </w:rPr>
    </w:lvl>
    <w:lvl w:ilvl="3" w:tplc="CCE856B6" w:tentative="1">
      <w:start w:val="1"/>
      <w:numFmt w:val="bullet"/>
      <w:lvlText w:val=""/>
      <w:lvlJc w:val="left"/>
      <w:pPr>
        <w:ind w:left="2880" w:hanging="360"/>
      </w:pPr>
      <w:rPr>
        <w:rFonts w:ascii="Symbol" w:hAnsi="Symbol" w:hint="default"/>
      </w:rPr>
    </w:lvl>
    <w:lvl w:ilvl="4" w:tplc="E37822A0" w:tentative="1">
      <w:start w:val="1"/>
      <w:numFmt w:val="bullet"/>
      <w:lvlText w:val="o"/>
      <w:lvlJc w:val="left"/>
      <w:pPr>
        <w:ind w:left="3600" w:hanging="360"/>
      </w:pPr>
      <w:rPr>
        <w:rFonts w:ascii="Courier New" w:hAnsi="Courier New" w:cs="Courier New" w:hint="default"/>
      </w:rPr>
    </w:lvl>
    <w:lvl w:ilvl="5" w:tplc="D624E2FE" w:tentative="1">
      <w:start w:val="1"/>
      <w:numFmt w:val="bullet"/>
      <w:lvlText w:val=""/>
      <w:lvlJc w:val="left"/>
      <w:pPr>
        <w:ind w:left="4320" w:hanging="360"/>
      </w:pPr>
      <w:rPr>
        <w:rFonts w:ascii="Wingdings" w:hAnsi="Wingdings" w:hint="default"/>
      </w:rPr>
    </w:lvl>
    <w:lvl w:ilvl="6" w:tplc="AE5449C4" w:tentative="1">
      <w:start w:val="1"/>
      <w:numFmt w:val="bullet"/>
      <w:lvlText w:val=""/>
      <w:lvlJc w:val="left"/>
      <w:pPr>
        <w:ind w:left="5040" w:hanging="360"/>
      </w:pPr>
      <w:rPr>
        <w:rFonts w:ascii="Symbol" w:hAnsi="Symbol" w:hint="default"/>
      </w:rPr>
    </w:lvl>
    <w:lvl w:ilvl="7" w:tplc="431043F8" w:tentative="1">
      <w:start w:val="1"/>
      <w:numFmt w:val="bullet"/>
      <w:lvlText w:val="o"/>
      <w:lvlJc w:val="left"/>
      <w:pPr>
        <w:ind w:left="5760" w:hanging="360"/>
      </w:pPr>
      <w:rPr>
        <w:rFonts w:ascii="Courier New" w:hAnsi="Courier New" w:cs="Courier New" w:hint="default"/>
      </w:rPr>
    </w:lvl>
    <w:lvl w:ilvl="8" w:tplc="FBFEF12C" w:tentative="1">
      <w:start w:val="1"/>
      <w:numFmt w:val="bullet"/>
      <w:lvlText w:val=""/>
      <w:lvlJc w:val="left"/>
      <w:pPr>
        <w:ind w:left="6480" w:hanging="360"/>
      </w:pPr>
      <w:rPr>
        <w:rFonts w:ascii="Wingdings" w:hAnsi="Wingdings" w:hint="default"/>
      </w:rPr>
    </w:lvl>
  </w:abstractNum>
  <w:abstractNum w:abstractNumId="37" w15:restartNumberingAfterBreak="0">
    <w:nsid w:val="578851F5"/>
    <w:multiLevelType w:val="hybridMultilevel"/>
    <w:tmpl w:val="BEC063E0"/>
    <w:lvl w:ilvl="0" w:tplc="B3F8C41E">
      <w:start w:val="1"/>
      <w:numFmt w:val="bullet"/>
      <w:lvlText w:val=""/>
      <w:lvlJc w:val="left"/>
      <w:pPr>
        <w:ind w:left="720" w:hanging="360"/>
      </w:pPr>
      <w:rPr>
        <w:rFonts w:ascii="Symbol" w:hAnsi="Symbol" w:hint="default"/>
      </w:rPr>
    </w:lvl>
    <w:lvl w:ilvl="1" w:tplc="61DCB080" w:tentative="1">
      <w:start w:val="1"/>
      <w:numFmt w:val="bullet"/>
      <w:lvlText w:val="o"/>
      <w:lvlJc w:val="left"/>
      <w:pPr>
        <w:ind w:left="1440" w:hanging="360"/>
      </w:pPr>
      <w:rPr>
        <w:rFonts w:ascii="Courier New" w:hAnsi="Courier New" w:cs="Courier New" w:hint="default"/>
      </w:rPr>
    </w:lvl>
    <w:lvl w:ilvl="2" w:tplc="C9C4099A" w:tentative="1">
      <w:start w:val="1"/>
      <w:numFmt w:val="bullet"/>
      <w:lvlText w:val=""/>
      <w:lvlJc w:val="left"/>
      <w:pPr>
        <w:ind w:left="2160" w:hanging="360"/>
      </w:pPr>
      <w:rPr>
        <w:rFonts w:ascii="Wingdings" w:hAnsi="Wingdings" w:hint="default"/>
      </w:rPr>
    </w:lvl>
    <w:lvl w:ilvl="3" w:tplc="C73A976A" w:tentative="1">
      <w:start w:val="1"/>
      <w:numFmt w:val="bullet"/>
      <w:lvlText w:val=""/>
      <w:lvlJc w:val="left"/>
      <w:pPr>
        <w:ind w:left="2880" w:hanging="360"/>
      </w:pPr>
      <w:rPr>
        <w:rFonts w:ascii="Symbol" w:hAnsi="Symbol" w:hint="default"/>
      </w:rPr>
    </w:lvl>
    <w:lvl w:ilvl="4" w:tplc="3322E970" w:tentative="1">
      <w:start w:val="1"/>
      <w:numFmt w:val="bullet"/>
      <w:lvlText w:val="o"/>
      <w:lvlJc w:val="left"/>
      <w:pPr>
        <w:ind w:left="3600" w:hanging="360"/>
      </w:pPr>
      <w:rPr>
        <w:rFonts w:ascii="Courier New" w:hAnsi="Courier New" w:cs="Courier New" w:hint="default"/>
      </w:rPr>
    </w:lvl>
    <w:lvl w:ilvl="5" w:tplc="EE389DC8" w:tentative="1">
      <w:start w:val="1"/>
      <w:numFmt w:val="bullet"/>
      <w:lvlText w:val=""/>
      <w:lvlJc w:val="left"/>
      <w:pPr>
        <w:ind w:left="4320" w:hanging="360"/>
      </w:pPr>
      <w:rPr>
        <w:rFonts w:ascii="Wingdings" w:hAnsi="Wingdings" w:hint="default"/>
      </w:rPr>
    </w:lvl>
    <w:lvl w:ilvl="6" w:tplc="AAF2B234" w:tentative="1">
      <w:start w:val="1"/>
      <w:numFmt w:val="bullet"/>
      <w:lvlText w:val=""/>
      <w:lvlJc w:val="left"/>
      <w:pPr>
        <w:ind w:left="5040" w:hanging="360"/>
      </w:pPr>
      <w:rPr>
        <w:rFonts w:ascii="Symbol" w:hAnsi="Symbol" w:hint="default"/>
      </w:rPr>
    </w:lvl>
    <w:lvl w:ilvl="7" w:tplc="EE6EB706" w:tentative="1">
      <w:start w:val="1"/>
      <w:numFmt w:val="bullet"/>
      <w:lvlText w:val="o"/>
      <w:lvlJc w:val="left"/>
      <w:pPr>
        <w:ind w:left="5760" w:hanging="360"/>
      </w:pPr>
      <w:rPr>
        <w:rFonts w:ascii="Courier New" w:hAnsi="Courier New" w:cs="Courier New" w:hint="default"/>
      </w:rPr>
    </w:lvl>
    <w:lvl w:ilvl="8" w:tplc="FF3EA308" w:tentative="1">
      <w:start w:val="1"/>
      <w:numFmt w:val="bullet"/>
      <w:lvlText w:val=""/>
      <w:lvlJc w:val="left"/>
      <w:pPr>
        <w:ind w:left="6480" w:hanging="360"/>
      </w:pPr>
      <w:rPr>
        <w:rFonts w:ascii="Wingdings" w:hAnsi="Wingdings" w:hint="default"/>
      </w:rPr>
    </w:lvl>
  </w:abstractNum>
  <w:abstractNum w:abstractNumId="38" w15:restartNumberingAfterBreak="0">
    <w:nsid w:val="5B040034"/>
    <w:multiLevelType w:val="hybridMultilevel"/>
    <w:tmpl w:val="C838C53A"/>
    <w:lvl w:ilvl="0" w:tplc="E2766DB4">
      <w:start w:val="1"/>
      <w:numFmt w:val="decimal"/>
      <w:lvlText w:val="%1."/>
      <w:lvlJc w:val="left"/>
      <w:pPr>
        <w:ind w:left="720" w:hanging="360"/>
      </w:pPr>
    </w:lvl>
    <w:lvl w:ilvl="1" w:tplc="2D043964" w:tentative="1">
      <w:start w:val="1"/>
      <w:numFmt w:val="lowerLetter"/>
      <w:lvlText w:val="%2."/>
      <w:lvlJc w:val="left"/>
      <w:pPr>
        <w:ind w:left="1440" w:hanging="360"/>
      </w:pPr>
    </w:lvl>
    <w:lvl w:ilvl="2" w:tplc="28D24956" w:tentative="1">
      <w:start w:val="1"/>
      <w:numFmt w:val="lowerRoman"/>
      <w:lvlText w:val="%3."/>
      <w:lvlJc w:val="right"/>
      <w:pPr>
        <w:ind w:left="2160" w:hanging="180"/>
      </w:pPr>
    </w:lvl>
    <w:lvl w:ilvl="3" w:tplc="B9A43EBE" w:tentative="1">
      <w:start w:val="1"/>
      <w:numFmt w:val="decimal"/>
      <w:lvlText w:val="%4."/>
      <w:lvlJc w:val="left"/>
      <w:pPr>
        <w:ind w:left="2880" w:hanging="360"/>
      </w:pPr>
    </w:lvl>
    <w:lvl w:ilvl="4" w:tplc="853826DC" w:tentative="1">
      <w:start w:val="1"/>
      <w:numFmt w:val="lowerLetter"/>
      <w:lvlText w:val="%5."/>
      <w:lvlJc w:val="left"/>
      <w:pPr>
        <w:ind w:left="3600" w:hanging="360"/>
      </w:pPr>
    </w:lvl>
    <w:lvl w:ilvl="5" w:tplc="2BC44524" w:tentative="1">
      <w:start w:val="1"/>
      <w:numFmt w:val="lowerRoman"/>
      <w:lvlText w:val="%6."/>
      <w:lvlJc w:val="right"/>
      <w:pPr>
        <w:ind w:left="4320" w:hanging="180"/>
      </w:pPr>
    </w:lvl>
    <w:lvl w:ilvl="6" w:tplc="E0165904" w:tentative="1">
      <w:start w:val="1"/>
      <w:numFmt w:val="decimal"/>
      <w:lvlText w:val="%7."/>
      <w:lvlJc w:val="left"/>
      <w:pPr>
        <w:ind w:left="5040" w:hanging="360"/>
      </w:pPr>
    </w:lvl>
    <w:lvl w:ilvl="7" w:tplc="7EAC048E" w:tentative="1">
      <w:start w:val="1"/>
      <w:numFmt w:val="lowerLetter"/>
      <w:lvlText w:val="%8."/>
      <w:lvlJc w:val="left"/>
      <w:pPr>
        <w:ind w:left="5760" w:hanging="360"/>
      </w:pPr>
    </w:lvl>
    <w:lvl w:ilvl="8" w:tplc="069E5B56" w:tentative="1">
      <w:start w:val="1"/>
      <w:numFmt w:val="lowerRoman"/>
      <w:lvlText w:val="%9."/>
      <w:lvlJc w:val="right"/>
      <w:pPr>
        <w:ind w:left="6480" w:hanging="180"/>
      </w:pPr>
    </w:lvl>
  </w:abstractNum>
  <w:abstractNum w:abstractNumId="39" w15:restartNumberingAfterBreak="0">
    <w:nsid w:val="5F004583"/>
    <w:multiLevelType w:val="hybridMultilevel"/>
    <w:tmpl w:val="E6BAFCBA"/>
    <w:lvl w:ilvl="0" w:tplc="368643C6">
      <w:start w:val="1"/>
      <w:numFmt w:val="bullet"/>
      <w:lvlText w:val=""/>
      <w:lvlJc w:val="left"/>
      <w:pPr>
        <w:ind w:left="720" w:hanging="360"/>
      </w:pPr>
      <w:rPr>
        <w:rFonts w:ascii="Symbol" w:hAnsi="Symbol" w:hint="default"/>
        <w:strike w:val="0"/>
      </w:rPr>
    </w:lvl>
    <w:lvl w:ilvl="1" w:tplc="5EBEF954" w:tentative="1">
      <w:start w:val="1"/>
      <w:numFmt w:val="bullet"/>
      <w:lvlText w:val="o"/>
      <w:lvlJc w:val="left"/>
      <w:pPr>
        <w:ind w:left="1440" w:hanging="360"/>
      </w:pPr>
      <w:rPr>
        <w:rFonts w:ascii="Courier New" w:hAnsi="Courier New" w:cs="Courier New" w:hint="default"/>
      </w:rPr>
    </w:lvl>
    <w:lvl w:ilvl="2" w:tplc="D4D45868" w:tentative="1">
      <w:start w:val="1"/>
      <w:numFmt w:val="bullet"/>
      <w:lvlText w:val=""/>
      <w:lvlJc w:val="left"/>
      <w:pPr>
        <w:ind w:left="2160" w:hanging="360"/>
      </w:pPr>
      <w:rPr>
        <w:rFonts w:ascii="Wingdings" w:hAnsi="Wingdings" w:hint="default"/>
      </w:rPr>
    </w:lvl>
    <w:lvl w:ilvl="3" w:tplc="0AD4B938" w:tentative="1">
      <w:start w:val="1"/>
      <w:numFmt w:val="bullet"/>
      <w:lvlText w:val=""/>
      <w:lvlJc w:val="left"/>
      <w:pPr>
        <w:ind w:left="2880" w:hanging="360"/>
      </w:pPr>
      <w:rPr>
        <w:rFonts w:ascii="Symbol" w:hAnsi="Symbol" w:hint="default"/>
      </w:rPr>
    </w:lvl>
    <w:lvl w:ilvl="4" w:tplc="49967F3E" w:tentative="1">
      <w:start w:val="1"/>
      <w:numFmt w:val="bullet"/>
      <w:lvlText w:val="o"/>
      <w:lvlJc w:val="left"/>
      <w:pPr>
        <w:ind w:left="3600" w:hanging="360"/>
      </w:pPr>
      <w:rPr>
        <w:rFonts w:ascii="Courier New" w:hAnsi="Courier New" w:cs="Courier New" w:hint="default"/>
      </w:rPr>
    </w:lvl>
    <w:lvl w:ilvl="5" w:tplc="E662DF58" w:tentative="1">
      <w:start w:val="1"/>
      <w:numFmt w:val="bullet"/>
      <w:lvlText w:val=""/>
      <w:lvlJc w:val="left"/>
      <w:pPr>
        <w:ind w:left="4320" w:hanging="360"/>
      </w:pPr>
      <w:rPr>
        <w:rFonts w:ascii="Wingdings" w:hAnsi="Wingdings" w:hint="default"/>
      </w:rPr>
    </w:lvl>
    <w:lvl w:ilvl="6" w:tplc="D7429E3E" w:tentative="1">
      <w:start w:val="1"/>
      <w:numFmt w:val="bullet"/>
      <w:lvlText w:val=""/>
      <w:lvlJc w:val="left"/>
      <w:pPr>
        <w:ind w:left="5040" w:hanging="360"/>
      </w:pPr>
      <w:rPr>
        <w:rFonts w:ascii="Symbol" w:hAnsi="Symbol" w:hint="default"/>
      </w:rPr>
    </w:lvl>
    <w:lvl w:ilvl="7" w:tplc="4B14AC66" w:tentative="1">
      <w:start w:val="1"/>
      <w:numFmt w:val="bullet"/>
      <w:lvlText w:val="o"/>
      <w:lvlJc w:val="left"/>
      <w:pPr>
        <w:ind w:left="5760" w:hanging="360"/>
      </w:pPr>
      <w:rPr>
        <w:rFonts w:ascii="Courier New" w:hAnsi="Courier New" w:cs="Courier New" w:hint="default"/>
      </w:rPr>
    </w:lvl>
    <w:lvl w:ilvl="8" w:tplc="48381BE2" w:tentative="1">
      <w:start w:val="1"/>
      <w:numFmt w:val="bullet"/>
      <w:lvlText w:val=""/>
      <w:lvlJc w:val="left"/>
      <w:pPr>
        <w:ind w:left="6480" w:hanging="360"/>
      </w:pPr>
      <w:rPr>
        <w:rFonts w:ascii="Wingdings" w:hAnsi="Wingdings" w:hint="default"/>
      </w:rPr>
    </w:lvl>
  </w:abstractNum>
  <w:abstractNum w:abstractNumId="40" w15:restartNumberingAfterBreak="0">
    <w:nsid w:val="5F6A2A28"/>
    <w:multiLevelType w:val="hybridMultilevel"/>
    <w:tmpl w:val="B0DEE9CE"/>
    <w:lvl w:ilvl="0" w:tplc="5524B344">
      <w:start w:val="1"/>
      <w:numFmt w:val="bullet"/>
      <w:lvlText w:val=""/>
      <w:lvlJc w:val="left"/>
      <w:pPr>
        <w:ind w:left="1219" w:hanging="360"/>
      </w:pPr>
      <w:rPr>
        <w:rFonts w:ascii="Symbol" w:hAnsi="Symbol" w:hint="default"/>
        <w:b/>
        <w:bCs/>
      </w:rPr>
    </w:lvl>
    <w:lvl w:ilvl="1" w:tplc="ED906958" w:tentative="1">
      <w:start w:val="1"/>
      <w:numFmt w:val="bullet"/>
      <w:lvlText w:val="o"/>
      <w:lvlJc w:val="left"/>
      <w:pPr>
        <w:ind w:left="1939" w:hanging="360"/>
      </w:pPr>
      <w:rPr>
        <w:rFonts w:ascii="Courier New" w:hAnsi="Courier New" w:cs="Courier New" w:hint="default"/>
      </w:rPr>
    </w:lvl>
    <w:lvl w:ilvl="2" w:tplc="D9981438" w:tentative="1">
      <w:start w:val="1"/>
      <w:numFmt w:val="bullet"/>
      <w:lvlText w:val=""/>
      <w:lvlJc w:val="left"/>
      <w:pPr>
        <w:ind w:left="2659" w:hanging="360"/>
      </w:pPr>
      <w:rPr>
        <w:rFonts w:ascii="Wingdings" w:hAnsi="Wingdings" w:hint="default"/>
      </w:rPr>
    </w:lvl>
    <w:lvl w:ilvl="3" w:tplc="FD3EB838" w:tentative="1">
      <w:start w:val="1"/>
      <w:numFmt w:val="bullet"/>
      <w:lvlText w:val=""/>
      <w:lvlJc w:val="left"/>
      <w:pPr>
        <w:ind w:left="3379" w:hanging="360"/>
      </w:pPr>
      <w:rPr>
        <w:rFonts w:ascii="Symbol" w:hAnsi="Symbol" w:hint="default"/>
      </w:rPr>
    </w:lvl>
    <w:lvl w:ilvl="4" w:tplc="BCF46340" w:tentative="1">
      <w:start w:val="1"/>
      <w:numFmt w:val="bullet"/>
      <w:lvlText w:val="o"/>
      <w:lvlJc w:val="left"/>
      <w:pPr>
        <w:ind w:left="4099" w:hanging="360"/>
      </w:pPr>
      <w:rPr>
        <w:rFonts w:ascii="Courier New" w:hAnsi="Courier New" w:cs="Courier New" w:hint="default"/>
      </w:rPr>
    </w:lvl>
    <w:lvl w:ilvl="5" w:tplc="E982CAF2" w:tentative="1">
      <w:start w:val="1"/>
      <w:numFmt w:val="bullet"/>
      <w:lvlText w:val=""/>
      <w:lvlJc w:val="left"/>
      <w:pPr>
        <w:ind w:left="4819" w:hanging="360"/>
      </w:pPr>
      <w:rPr>
        <w:rFonts w:ascii="Wingdings" w:hAnsi="Wingdings" w:hint="default"/>
      </w:rPr>
    </w:lvl>
    <w:lvl w:ilvl="6" w:tplc="47DA02FA" w:tentative="1">
      <w:start w:val="1"/>
      <w:numFmt w:val="bullet"/>
      <w:lvlText w:val=""/>
      <w:lvlJc w:val="left"/>
      <w:pPr>
        <w:ind w:left="5539" w:hanging="360"/>
      </w:pPr>
      <w:rPr>
        <w:rFonts w:ascii="Symbol" w:hAnsi="Symbol" w:hint="default"/>
      </w:rPr>
    </w:lvl>
    <w:lvl w:ilvl="7" w:tplc="A06CD410" w:tentative="1">
      <w:start w:val="1"/>
      <w:numFmt w:val="bullet"/>
      <w:lvlText w:val="o"/>
      <w:lvlJc w:val="left"/>
      <w:pPr>
        <w:ind w:left="6259" w:hanging="360"/>
      </w:pPr>
      <w:rPr>
        <w:rFonts w:ascii="Courier New" w:hAnsi="Courier New" w:cs="Courier New" w:hint="default"/>
      </w:rPr>
    </w:lvl>
    <w:lvl w:ilvl="8" w:tplc="010EF854" w:tentative="1">
      <w:start w:val="1"/>
      <w:numFmt w:val="bullet"/>
      <w:lvlText w:val=""/>
      <w:lvlJc w:val="left"/>
      <w:pPr>
        <w:ind w:left="6979" w:hanging="360"/>
      </w:pPr>
      <w:rPr>
        <w:rFonts w:ascii="Wingdings" w:hAnsi="Wingdings" w:hint="default"/>
      </w:rPr>
    </w:lvl>
  </w:abstractNum>
  <w:abstractNum w:abstractNumId="41" w15:restartNumberingAfterBreak="0">
    <w:nsid w:val="5F964466"/>
    <w:multiLevelType w:val="hybridMultilevel"/>
    <w:tmpl w:val="837CC148"/>
    <w:lvl w:ilvl="0" w:tplc="8B163CE2">
      <w:start w:val="1"/>
      <w:numFmt w:val="bullet"/>
      <w:lvlText w:val=""/>
      <w:lvlJc w:val="left"/>
      <w:pPr>
        <w:ind w:left="720" w:hanging="360"/>
      </w:pPr>
      <w:rPr>
        <w:rFonts w:ascii="Symbol" w:hAnsi="Symbol" w:hint="default"/>
        <w:strike w:val="0"/>
      </w:rPr>
    </w:lvl>
    <w:lvl w:ilvl="1" w:tplc="1626EE1E" w:tentative="1">
      <w:start w:val="1"/>
      <w:numFmt w:val="bullet"/>
      <w:lvlText w:val="o"/>
      <w:lvlJc w:val="left"/>
      <w:pPr>
        <w:ind w:left="1440" w:hanging="360"/>
      </w:pPr>
      <w:rPr>
        <w:rFonts w:ascii="Courier New" w:hAnsi="Courier New" w:cs="Courier New" w:hint="default"/>
      </w:rPr>
    </w:lvl>
    <w:lvl w:ilvl="2" w:tplc="B580707C" w:tentative="1">
      <w:start w:val="1"/>
      <w:numFmt w:val="bullet"/>
      <w:lvlText w:val=""/>
      <w:lvlJc w:val="left"/>
      <w:pPr>
        <w:ind w:left="2160" w:hanging="360"/>
      </w:pPr>
      <w:rPr>
        <w:rFonts w:ascii="Wingdings" w:hAnsi="Wingdings" w:hint="default"/>
      </w:rPr>
    </w:lvl>
    <w:lvl w:ilvl="3" w:tplc="A9DCD7D4" w:tentative="1">
      <w:start w:val="1"/>
      <w:numFmt w:val="bullet"/>
      <w:lvlText w:val=""/>
      <w:lvlJc w:val="left"/>
      <w:pPr>
        <w:ind w:left="2880" w:hanging="360"/>
      </w:pPr>
      <w:rPr>
        <w:rFonts w:ascii="Symbol" w:hAnsi="Symbol" w:hint="default"/>
      </w:rPr>
    </w:lvl>
    <w:lvl w:ilvl="4" w:tplc="60120A80" w:tentative="1">
      <w:start w:val="1"/>
      <w:numFmt w:val="bullet"/>
      <w:lvlText w:val="o"/>
      <w:lvlJc w:val="left"/>
      <w:pPr>
        <w:ind w:left="3600" w:hanging="360"/>
      </w:pPr>
      <w:rPr>
        <w:rFonts w:ascii="Courier New" w:hAnsi="Courier New" w:cs="Courier New" w:hint="default"/>
      </w:rPr>
    </w:lvl>
    <w:lvl w:ilvl="5" w:tplc="189A2D92" w:tentative="1">
      <w:start w:val="1"/>
      <w:numFmt w:val="bullet"/>
      <w:lvlText w:val=""/>
      <w:lvlJc w:val="left"/>
      <w:pPr>
        <w:ind w:left="4320" w:hanging="360"/>
      </w:pPr>
      <w:rPr>
        <w:rFonts w:ascii="Wingdings" w:hAnsi="Wingdings" w:hint="default"/>
      </w:rPr>
    </w:lvl>
    <w:lvl w:ilvl="6" w:tplc="C1E057E0" w:tentative="1">
      <w:start w:val="1"/>
      <w:numFmt w:val="bullet"/>
      <w:lvlText w:val=""/>
      <w:lvlJc w:val="left"/>
      <w:pPr>
        <w:ind w:left="5040" w:hanging="360"/>
      </w:pPr>
      <w:rPr>
        <w:rFonts w:ascii="Symbol" w:hAnsi="Symbol" w:hint="default"/>
      </w:rPr>
    </w:lvl>
    <w:lvl w:ilvl="7" w:tplc="8B0CCFF6" w:tentative="1">
      <w:start w:val="1"/>
      <w:numFmt w:val="bullet"/>
      <w:lvlText w:val="o"/>
      <w:lvlJc w:val="left"/>
      <w:pPr>
        <w:ind w:left="5760" w:hanging="360"/>
      </w:pPr>
      <w:rPr>
        <w:rFonts w:ascii="Courier New" w:hAnsi="Courier New" w:cs="Courier New" w:hint="default"/>
      </w:rPr>
    </w:lvl>
    <w:lvl w:ilvl="8" w:tplc="B032FF0E" w:tentative="1">
      <w:start w:val="1"/>
      <w:numFmt w:val="bullet"/>
      <w:lvlText w:val=""/>
      <w:lvlJc w:val="left"/>
      <w:pPr>
        <w:ind w:left="6480" w:hanging="360"/>
      </w:pPr>
      <w:rPr>
        <w:rFonts w:ascii="Wingdings" w:hAnsi="Wingdings" w:hint="default"/>
      </w:rPr>
    </w:lvl>
  </w:abstractNum>
  <w:abstractNum w:abstractNumId="42" w15:restartNumberingAfterBreak="0">
    <w:nsid w:val="5FFF7DBB"/>
    <w:multiLevelType w:val="hybridMultilevel"/>
    <w:tmpl w:val="A2EA935E"/>
    <w:lvl w:ilvl="0" w:tplc="6724552E">
      <w:start w:val="1"/>
      <w:numFmt w:val="bullet"/>
      <w:lvlText w:val=""/>
      <w:lvlJc w:val="left"/>
      <w:pPr>
        <w:ind w:left="720" w:hanging="360"/>
      </w:pPr>
      <w:rPr>
        <w:rFonts w:ascii="Symbol" w:hAnsi="Symbol" w:hint="default"/>
        <w:strike w:val="0"/>
      </w:rPr>
    </w:lvl>
    <w:lvl w:ilvl="1" w:tplc="2F02CB42" w:tentative="1">
      <w:start w:val="1"/>
      <w:numFmt w:val="bullet"/>
      <w:lvlText w:val="o"/>
      <w:lvlJc w:val="left"/>
      <w:pPr>
        <w:ind w:left="1440" w:hanging="360"/>
      </w:pPr>
      <w:rPr>
        <w:rFonts w:ascii="Courier New" w:hAnsi="Courier New" w:cs="Courier New" w:hint="default"/>
      </w:rPr>
    </w:lvl>
    <w:lvl w:ilvl="2" w:tplc="2C96F1CE" w:tentative="1">
      <w:start w:val="1"/>
      <w:numFmt w:val="bullet"/>
      <w:lvlText w:val=""/>
      <w:lvlJc w:val="left"/>
      <w:pPr>
        <w:ind w:left="2160" w:hanging="360"/>
      </w:pPr>
      <w:rPr>
        <w:rFonts w:ascii="Wingdings" w:hAnsi="Wingdings" w:hint="default"/>
      </w:rPr>
    </w:lvl>
    <w:lvl w:ilvl="3" w:tplc="297CFAA4" w:tentative="1">
      <w:start w:val="1"/>
      <w:numFmt w:val="bullet"/>
      <w:lvlText w:val=""/>
      <w:lvlJc w:val="left"/>
      <w:pPr>
        <w:ind w:left="2880" w:hanging="360"/>
      </w:pPr>
      <w:rPr>
        <w:rFonts w:ascii="Symbol" w:hAnsi="Symbol" w:hint="default"/>
      </w:rPr>
    </w:lvl>
    <w:lvl w:ilvl="4" w:tplc="12209218" w:tentative="1">
      <w:start w:val="1"/>
      <w:numFmt w:val="bullet"/>
      <w:lvlText w:val="o"/>
      <w:lvlJc w:val="left"/>
      <w:pPr>
        <w:ind w:left="3600" w:hanging="360"/>
      </w:pPr>
      <w:rPr>
        <w:rFonts w:ascii="Courier New" w:hAnsi="Courier New" w:cs="Courier New" w:hint="default"/>
      </w:rPr>
    </w:lvl>
    <w:lvl w:ilvl="5" w:tplc="14AC6D18" w:tentative="1">
      <w:start w:val="1"/>
      <w:numFmt w:val="bullet"/>
      <w:lvlText w:val=""/>
      <w:lvlJc w:val="left"/>
      <w:pPr>
        <w:ind w:left="4320" w:hanging="360"/>
      </w:pPr>
      <w:rPr>
        <w:rFonts w:ascii="Wingdings" w:hAnsi="Wingdings" w:hint="default"/>
      </w:rPr>
    </w:lvl>
    <w:lvl w:ilvl="6" w:tplc="D22EAF98" w:tentative="1">
      <w:start w:val="1"/>
      <w:numFmt w:val="bullet"/>
      <w:lvlText w:val=""/>
      <w:lvlJc w:val="left"/>
      <w:pPr>
        <w:ind w:left="5040" w:hanging="360"/>
      </w:pPr>
      <w:rPr>
        <w:rFonts w:ascii="Symbol" w:hAnsi="Symbol" w:hint="default"/>
      </w:rPr>
    </w:lvl>
    <w:lvl w:ilvl="7" w:tplc="0B7A8642" w:tentative="1">
      <w:start w:val="1"/>
      <w:numFmt w:val="bullet"/>
      <w:lvlText w:val="o"/>
      <w:lvlJc w:val="left"/>
      <w:pPr>
        <w:ind w:left="5760" w:hanging="360"/>
      </w:pPr>
      <w:rPr>
        <w:rFonts w:ascii="Courier New" w:hAnsi="Courier New" w:cs="Courier New" w:hint="default"/>
      </w:rPr>
    </w:lvl>
    <w:lvl w:ilvl="8" w:tplc="10E0A106" w:tentative="1">
      <w:start w:val="1"/>
      <w:numFmt w:val="bullet"/>
      <w:lvlText w:val=""/>
      <w:lvlJc w:val="left"/>
      <w:pPr>
        <w:ind w:left="6480" w:hanging="360"/>
      </w:pPr>
      <w:rPr>
        <w:rFonts w:ascii="Wingdings" w:hAnsi="Wingdings" w:hint="default"/>
      </w:rPr>
    </w:lvl>
  </w:abstractNum>
  <w:abstractNum w:abstractNumId="43" w15:restartNumberingAfterBreak="0">
    <w:nsid w:val="6274512A"/>
    <w:multiLevelType w:val="hybridMultilevel"/>
    <w:tmpl w:val="93E061D2"/>
    <w:lvl w:ilvl="0" w:tplc="2788E2FE">
      <w:start w:val="1"/>
      <w:numFmt w:val="bullet"/>
      <w:lvlText w:val=""/>
      <w:lvlJc w:val="left"/>
      <w:pPr>
        <w:ind w:left="720" w:hanging="360"/>
      </w:pPr>
      <w:rPr>
        <w:rFonts w:ascii="Symbol" w:hAnsi="Symbol" w:hint="default"/>
        <w:strike w:val="0"/>
      </w:rPr>
    </w:lvl>
    <w:lvl w:ilvl="1" w:tplc="C5583C56" w:tentative="1">
      <w:start w:val="1"/>
      <w:numFmt w:val="bullet"/>
      <w:lvlText w:val="o"/>
      <w:lvlJc w:val="left"/>
      <w:pPr>
        <w:ind w:left="1440" w:hanging="360"/>
      </w:pPr>
      <w:rPr>
        <w:rFonts w:ascii="Courier New" w:hAnsi="Courier New" w:cs="Courier New" w:hint="default"/>
      </w:rPr>
    </w:lvl>
    <w:lvl w:ilvl="2" w:tplc="3ECEE1F6" w:tentative="1">
      <w:start w:val="1"/>
      <w:numFmt w:val="bullet"/>
      <w:lvlText w:val=""/>
      <w:lvlJc w:val="left"/>
      <w:pPr>
        <w:ind w:left="2160" w:hanging="360"/>
      </w:pPr>
      <w:rPr>
        <w:rFonts w:ascii="Wingdings" w:hAnsi="Wingdings" w:hint="default"/>
      </w:rPr>
    </w:lvl>
    <w:lvl w:ilvl="3" w:tplc="31B8EE4A" w:tentative="1">
      <w:start w:val="1"/>
      <w:numFmt w:val="bullet"/>
      <w:lvlText w:val=""/>
      <w:lvlJc w:val="left"/>
      <w:pPr>
        <w:ind w:left="2880" w:hanging="360"/>
      </w:pPr>
      <w:rPr>
        <w:rFonts w:ascii="Symbol" w:hAnsi="Symbol" w:hint="default"/>
      </w:rPr>
    </w:lvl>
    <w:lvl w:ilvl="4" w:tplc="4DE6C7DC" w:tentative="1">
      <w:start w:val="1"/>
      <w:numFmt w:val="bullet"/>
      <w:lvlText w:val="o"/>
      <w:lvlJc w:val="left"/>
      <w:pPr>
        <w:ind w:left="3600" w:hanging="360"/>
      </w:pPr>
      <w:rPr>
        <w:rFonts w:ascii="Courier New" w:hAnsi="Courier New" w:cs="Courier New" w:hint="default"/>
      </w:rPr>
    </w:lvl>
    <w:lvl w:ilvl="5" w:tplc="CB02A4AA" w:tentative="1">
      <w:start w:val="1"/>
      <w:numFmt w:val="bullet"/>
      <w:lvlText w:val=""/>
      <w:lvlJc w:val="left"/>
      <w:pPr>
        <w:ind w:left="4320" w:hanging="360"/>
      </w:pPr>
      <w:rPr>
        <w:rFonts w:ascii="Wingdings" w:hAnsi="Wingdings" w:hint="default"/>
      </w:rPr>
    </w:lvl>
    <w:lvl w:ilvl="6" w:tplc="B0C29FDC" w:tentative="1">
      <w:start w:val="1"/>
      <w:numFmt w:val="bullet"/>
      <w:lvlText w:val=""/>
      <w:lvlJc w:val="left"/>
      <w:pPr>
        <w:ind w:left="5040" w:hanging="360"/>
      </w:pPr>
      <w:rPr>
        <w:rFonts w:ascii="Symbol" w:hAnsi="Symbol" w:hint="default"/>
      </w:rPr>
    </w:lvl>
    <w:lvl w:ilvl="7" w:tplc="3EF235DC" w:tentative="1">
      <w:start w:val="1"/>
      <w:numFmt w:val="bullet"/>
      <w:lvlText w:val="o"/>
      <w:lvlJc w:val="left"/>
      <w:pPr>
        <w:ind w:left="5760" w:hanging="360"/>
      </w:pPr>
      <w:rPr>
        <w:rFonts w:ascii="Courier New" w:hAnsi="Courier New" w:cs="Courier New" w:hint="default"/>
      </w:rPr>
    </w:lvl>
    <w:lvl w:ilvl="8" w:tplc="917CED5A" w:tentative="1">
      <w:start w:val="1"/>
      <w:numFmt w:val="bullet"/>
      <w:lvlText w:val=""/>
      <w:lvlJc w:val="left"/>
      <w:pPr>
        <w:ind w:left="6480" w:hanging="360"/>
      </w:pPr>
      <w:rPr>
        <w:rFonts w:ascii="Wingdings" w:hAnsi="Wingdings" w:hint="default"/>
      </w:rPr>
    </w:lvl>
  </w:abstractNum>
  <w:abstractNum w:abstractNumId="44" w15:restartNumberingAfterBreak="0">
    <w:nsid w:val="63586340"/>
    <w:multiLevelType w:val="hybridMultilevel"/>
    <w:tmpl w:val="A09E7204"/>
    <w:lvl w:ilvl="0" w:tplc="0F0EE160">
      <w:start w:val="1"/>
      <w:numFmt w:val="bullet"/>
      <w:lvlText w:val=""/>
      <w:lvlJc w:val="left"/>
      <w:pPr>
        <w:ind w:left="720" w:hanging="360"/>
      </w:pPr>
      <w:rPr>
        <w:rFonts w:ascii="Symbol" w:hAnsi="Symbol" w:hint="default"/>
        <w:strike w:val="0"/>
      </w:rPr>
    </w:lvl>
    <w:lvl w:ilvl="1" w:tplc="E45E88AE" w:tentative="1">
      <w:start w:val="1"/>
      <w:numFmt w:val="bullet"/>
      <w:lvlText w:val="o"/>
      <w:lvlJc w:val="left"/>
      <w:pPr>
        <w:ind w:left="1440" w:hanging="360"/>
      </w:pPr>
      <w:rPr>
        <w:rFonts w:ascii="Courier New" w:hAnsi="Courier New" w:cs="Courier New" w:hint="default"/>
      </w:rPr>
    </w:lvl>
    <w:lvl w:ilvl="2" w:tplc="262CB750" w:tentative="1">
      <w:start w:val="1"/>
      <w:numFmt w:val="bullet"/>
      <w:lvlText w:val=""/>
      <w:lvlJc w:val="left"/>
      <w:pPr>
        <w:ind w:left="2160" w:hanging="360"/>
      </w:pPr>
      <w:rPr>
        <w:rFonts w:ascii="Wingdings" w:hAnsi="Wingdings" w:hint="default"/>
      </w:rPr>
    </w:lvl>
    <w:lvl w:ilvl="3" w:tplc="EC7CD342" w:tentative="1">
      <w:start w:val="1"/>
      <w:numFmt w:val="bullet"/>
      <w:lvlText w:val=""/>
      <w:lvlJc w:val="left"/>
      <w:pPr>
        <w:ind w:left="2880" w:hanging="360"/>
      </w:pPr>
      <w:rPr>
        <w:rFonts w:ascii="Symbol" w:hAnsi="Symbol" w:hint="default"/>
      </w:rPr>
    </w:lvl>
    <w:lvl w:ilvl="4" w:tplc="3E967190" w:tentative="1">
      <w:start w:val="1"/>
      <w:numFmt w:val="bullet"/>
      <w:lvlText w:val="o"/>
      <w:lvlJc w:val="left"/>
      <w:pPr>
        <w:ind w:left="3600" w:hanging="360"/>
      </w:pPr>
      <w:rPr>
        <w:rFonts w:ascii="Courier New" w:hAnsi="Courier New" w:cs="Courier New" w:hint="default"/>
      </w:rPr>
    </w:lvl>
    <w:lvl w:ilvl="5" w:tplc="0AEEBD58" w:tentative="1">
      <w:start w:val="1"/>
      <w:numFmt w:val="bullet"/>
      <w:lvlText w:val=""/>
      <w:lvlJc w:val="left"/>
      <w:pPr>
        <w:ind w:left="4320" w:hanging="360"/>
      </w:pPr>
      <w:rPr>
        <w:rFonts w:ascii="Wingdings" w:hAnsi="Wingdings" w:hint="default"/>
      </w:rPr>
    </w:lvl>
    <w:lvl w:ilvl="6" w:tplc="74E60FAC" w:tentative="1">
      <w:start w:val="1"/>
      <w:numFmt w:val="bullet"/>
      <w:lvlText w:val=""/>
      <w:lvlJc w:val="left"/>
      <w:pPr>
        <w:ind w:left="5040" w:hanging="360"/>
      </w:pPr>
      <w:rPr>
        <w:rFonts w:ascii="Symbol" w:hAnsi="Symbol" w:hint="default"/>
      </w:rPr>
    </w:lvl>
    <w:lvl w:ilvl="7" w:tplc="9D36B76C" w:tentative="1">
      <w:start w:val="1"/>
      <w:numFmt w:val="bullet"/>
      <w:lvlText w:val="o"/>
      <w:lvlJc w:val="left"/>
      <w:pPr>
        <w:ind w:left="5760" w:hanging="360"/>
      </w:pPr>
      <w:rPr>
        <w:rFonts w:ascii="Courier New" w:hAnsi="Courier New" w:cs="Courier New" w:hint="default"/>
      </w:rPr>
    </w:lvl>
    <w:lvl w:ilvl="8" w:tplc="49CCACC0" w:tentative="1">
      <w:start w:val="1"/>
      <w:numFmt w:val="bullet"/>
      <w:lvlText w:val=""/>
      <w:lvlJc w:val="left"/>
      <w:pPr>
        <w:ind w:left="6480" w:hanging="360"/>
      </w:pPr>
      <w:rPr>
        <w:rFonts w:ascii="Wingdings" w:hAnsi="Wingdings" w:hint="default"/>
      </w:rPr>
    </w:lvl>
  </w:abstractNum>
  <w:abstractNum w:abstractNumId="45" w15:restartNumberingAfterBreak="0">
    <w:nsid w:val="64490FC1"/>
    <w:multiLevelType w:val="hybridMultilevel"/>
    <w:tmpl w:val="2356EF44"/>
    <w:lvl w:ilvl="0" w:tplc="BD088A46">
      <w:start w:val="1"/>
      <w:numFmt w:val="bullet"/>
      <w:lvlText w:val=""/>
      <w:lvlJc w:val="left"/>
      <w:pPr>
        <w:ind w:left="720" w:hanging="360"/>
      </w:pPr>
      <w:rPr>
        <w:rFonts w:ascii="Symbol" w:hAnsi="Symbol" w:hint="default"/>
        <w:strike w:val="0"/>
      </w:rPr>
    </w:lvl>
    <w:lvl w:ilvl="1" w:tplc="3E3E2FB2" w:tentative="1">
      <w:start w:val="1"/>
      <w:numFmt w:val="bullet"/>
      <w:lvlText w:val="o"/>
      <w:lvlJc w:val="left"/>
      <w:pPr>
        <w:ind w:left="1440" w:hanging="360"/>
      </w:pPr>
      <w:rPr>
        <w:rFonts w:ascii="Courier New" w:hAnsi="Courier New" w:cs="Courier New" w:hint="default"/>
      </w:rPr>
    </w:lvl>
    <w:lvl w:ilvl="2" w:tplc="46361B4A" w:tentative="1">
      <w:start w:val="1"/>
      <w:numFmt w:val="bullet"/>
      <w:lvlText w:val=""/>
      <w:lvlJc w:val="left"/>
      <w:pPr>
        <w:ind w:left="2160" w:hanging="360"/>
      </w:pPr>
      <w:rPr>
        <w:rFonts w:ascii="Wingdings" w:hAnsi="Wingdings" w:hint="default"/>
      </w:rPr>
    </w:lvl>
    <w:lvl w:ilvl="3" w:tplc="436E25D0" w:tentative="1">
      <w:start w:val="1"/>
      <w:numFmt w:val="bullet"/>
      <w:lvlText w:val=""/>
      <w:lvlJc w:val="left"/>
      <w:pPr>
        <w:ind w:left="2880" w:hanging="360"/>
      </w:pPr>
      <w:rPr>
        <w:rFonts w:ascii="Symbol" w:hAnsi="Symbol" w:hint="default"/>
      </w:rPr>
    </w:lvl>
    <w:lvl w:ilvl="4" w:tplc="0F54462A" w:tentative="1">
      <w:start w:val="1"/>
      <w:numFmt w:val="bullet"/>
      <w:lvlText w:val="o"/>
      <w:lvlJc w:val="left"/>
      <w:pPr>
        <w:ind w:left="3600" w:hanging="360"/>
      </w:pPr>
      <w:rPr>
        <w:rFonts w:ascii="Courier New" w:hAnsi="Courier New" w:cs="Courier New" w:hint="default"/>
      </w:rPr>
    </w:lvl>
    <w:lvl w:ilvl="5" w:tplc="4E403DC0" w:tentative="1">
      <w:start w:val="1"/>
      <w:numFmt w:val="bullet"/>
      <w:lvlText w:val=""/>
      <w:lvlJc w:val="left"/>
      <w:pPr>
        <w:ind w:left="4320" w:hanging="360"/>
      </w:pPr>
      <w:rPr>
        <w:rFonts w:ascii="Wingdings" w:hAnsi="Wingdings" w:hint="default"/>
      </w:rPr>
    </w:lvl>
    <w:lvl w:ilvl="6" w:tplc="6E1A50FA" w:tentative="1">
      <w:start w:val="1"/>
      <w:numFmt w:val="bullet"/>
      <w:lvlText w:val=""/>
      <w:lvlJc w:val="left"/>
      <w:pPr>
        <w:ind w:left="5040" w:hanging="360"/>
      </w:pPr>
      <w:rPr>
        <w:rFonts w:ascii="Symbol" w:hAnsi="Symbol" w:hint="default"/>
      </w:rPr>
    </w:lvl>
    <w:lvl w:ilvl="7" w:tplc="00588BAC" w:tentative="1">
      <w:start w:val="1"/>
      <w:numFmt w:val="bullet"/>
      <w:lvlText w:val="o"/>
      <w:lvlJc w:val="left"/>
      <w:pPr>
        <w:ind w:left="5760" w:hanging="360"/>
      </w:pPr>
      <w:rPr>
        <w:rFonts w:ascii="Courier New" w:hAnsi="Courier New" w:cs="Courier New" w:hint="default"/>
      </w:rPr>
    </w:lvl>
    <w:lvl w:ilvl="8" w:tplc="B922F780" w:tentative="1">
      <w:start w:val="1"/>
      <w:numFmt w:val="bullet"/>
      <w:lvlText w:val=""/>
      <w:lvlJc w:val="left"/>
      <w:pPr>
        <w:ind w:left="6480" w:hanging="360"/>
      </w:pPr>
      <w:rPr>
        <w:rFonts w:ascii="Wingdings" w:hAnsi="Wingdings" w:hint="default"/>
      </w:rPr>
    </w:lvl>
  </w:abstractNum>
  <w:abstractNum w:abstractNumId="46" w15:restartNumberingAfterBreak="0">
    <w:nsid w:val="67185052"/>
    <w:multiLevelType w:val="hybridMultilevel"/>
    <w:tmpl w:val="1C404DB6"/>
    <w:lvl w:ilvl="0" w:tplc="DB9A4FFA">
      <w:start w:val="1"/>
      <w:numFmt w:val="bullet"/>
      <w:lvlText w:val=""/>
      <w:lvlJc w:val="left"/>
      <w:pPr>
        <w:ind w:left="720" w:hanging="360"/>
      </w:pPr>
      <w:rPr>
        <w:rFonts w:ascii="Symbol" w:hAnsi="Symbol" w:hint="default"/>
        <w:strike w:val="0"/>
      </w:rPr>
    </w:lvl>
    <w:lvl w:ilvl="1" w:tplc="87847420" w:tentative="1">
      <w:start w:val="1"/>
      <w:numFmt w:val="bullet"/>
      <w:lvlText w:val="o"/>
      <w:lvlJc w:val="left"/>
      <w:pPr>
        <w:ind w:left="1440" w:hanging="360"/>
      </w:pPr>
      <w:rPr>
        <w:rFonts w:ascii="Courier New" w:hAnsi="Courier New" w:cs="Courier New" w:hint="default"/>
      </w:rPr>
    </w:lvl>
    <w:lvl w:ilvl="2" w:tplc="67B2998E" w:tentative="1">
      <w:start w:val="1"/>
      <w:numFmt w:val="bullet"/>
      <w:lvlText w:val=""/>
      <w:lvlJc w:val="left"/>
      <w:pPr>
        <w:ind w:left="2160" w:hanging="360"/>
      </w:pPr>
      <w:rPr>
        <w:rFonts w:ascii="Wingdings" w:hAnsi="Wingdings" w:hint="default"/>
      </w:rPr>
    </w:lvl>
    <w:lvl w:ilvl="3" w:tplc="7A848B3E" w:tentative="1">
      <w:start w:val="1"/>
      <w:numFmt w:val="bullet"/>
      <w:lvlText w:val=""/>
      <w:lvlJc w:val="left"/>
      <w:pPr>
        <w:ind w:left="2880" w:hanging="360"/>
      </w:pPr>
      <w:rPr>
        <w:rFonts w:ascii="Symbol" w:hAnsi="Symbol" w:hint="default"/>
      </w:rPr>
    </w:lvl>
    <w:lvl w:ilvl="4" w:tplc="63A08E9E" w:tentative="1">
      <w:start w:val="1"/>
      <w:numFmt w:val="bullet"/>
      <w:lvlText w:val="o"/>
      <w:lvlJc w:val="left"/>
      <w:pPr>
        <w:ind w:left="3600" w:hanging="360"/>
      </w:pPr>
      <w:rPr>
        <w:rFonts w:ascii="Courier New" w:hAnsi="Courier New" w:cs="Courier New" w:hint="default"/>
      </w:rPr>
    </w:lvl>
    <w:lvl w:ilvl="5" w:tplc="B6A2FDF4" w:tentative="1">
      <w:start w:val="1"/>
      <w:numFmt w:val="bullet"/>
      <w:lvlText w:val=""/>
      <w:lvlJc w:val="left"/>
      <w:pPr>
        <w:ind w:left="4320" w:hanging="360"/>
      </w:pPr>
      <w:rPr>
        <w:rFonts w:ascii="Wingdings" w:hAnsi="Wingdings" w:hint="default"/>
      </w:rPr>
    </w:lvl>
    <w:lvl w:ilvl="6" w:tplc="20B2C698" w:tentative="1">
      <w:start w:val="1"/>
      <w:numFmt w:val="bullet"/>
      <w:lvlText w:val=""/>
      <w:lvlJc w:val="left"/>
      <w:pPr>
        <w:ind w:left="5040" w:hanging="360"/>
      </w:pPr>
      <w:rPr>
        <w:rFonts w:ascii="Symbol" w:hAnsi="Symbol" w:hint="default"/>
      </w:rPr>
    </w:lvl>
    <w:lvl w:ilvl="7" w:tplc="567E718A" w:tentative="1">
      <w:start w:val="1"/>
      <w:numFmt w:val="bullet"/>
      <w:lvlText w:val="o"/>
      <w:lvlJc w:val="left"/>
      <w:pPr>
        <w:ind w:left="5760" w:hanging="360"/>
      </w:pPr>
      <w:rPr>
        <w:rFonts w:ascii="Courier New" w:hAnsi="Courier New" w:cs="Courier New" w:hint="default"/>
      </w:rPr>
    </w:lvl>
    <w:lvl w:ilvl="8" w:tplc="24008170" w:tentative="1">
      <w:start w:val="1"/>
      <w:numFmt w:val="bullet"/>
      <w:lvlText w:val=""/>
      <w:lvlJc w:val="left"/>
      <w:pPr>
        <w:ind w:left="6480" w:hanging="360"/>
      </w:pPr>
      <w:rPr>
        <w:rFonts w:ascii="Wingdings" w:hAnsi="Wingdings" w:hint="default"/>
      </w:rPr>
    </w:lvl>
  </w:abstractNum>
  <w:abstractNum w:abstractNumId="47" w15:restartNumberingAfterBreak="0">
    <w:nsid w:val="678A6C03"/>
    <w:multiLevelType w:val="hybridMultilevel"/>
    <w:tmpl w:val="F3BAAC80"/>
    <w:lvl w:ilvl="0" w:tplc="E00EFC8C">
      <w:start w:val="1"/>
      <w:numFmt w:val="bullet"/>
      <w:lvlText w:val=""/>
      <w:lvlJc w:val="left"/>
      <w:pPr>
        <w:ind w:left="720" w:hanging="360"/>
      </w:pPr>
      <w:rPr>
        <w:rFonts w:ascii="Symbol" w:hAnsi="Symbol" w:hint="default"/>
      </w:rPr>
    </w:lvl>
    <w:lvl w:ilvl="1" w:tplc="41C47136" w:tentative="1">
      <w:start w:val="1"/>
      <w:numFmt w:val="bullet"/>
      <w:lvlText w:val="o"/>
      <w:lvlJc w:val="left"/>
      <w:pPr>
        <w:ind w:left="1440" w:hanging="360"/>
      </w:pPr>
      <w:rPr>
        <w:rFonts w:ascii="Courier New" w:hAnsi="Courier New" w:cs="Courier New" w:hint="default"/>
      </w:rPr>
    </w:lvl>
    <w:lvl w:ilvl="2" w:tplc="815ADEC4" w:tentative="1">
      <w:start w:val="1"/>
      <w:numFmt w:val="bullet"/>
      <w:lvlText w:val=""/>
      <w:lvlJc w:val="left"/>
      <w:pPr>
        <w:ind w:left="2160" w:hanging="360"/>
      </w:pPr>
      <w:rPr>
        <w:rFonts w:ascii="Wingdings" w:hAnsi="Wingdings" w:hint="default"/>
      </w:rPr>
    </w:lvl>
    <w:lvl w:ilvl="3" w:tplc="A7D0846E" w:tentative="1">
      <w:start w:val="1"/>
      <w:numFmt w:val="bullet"/>
      <w:lvlText w:val=""/>
      <w:lvlJc w:val="left"/>
      <w:pPr>
        <w:ind w:left="2880" w:hanging="360"/>
      </w:pPr>
      <w:rPr>
        <w:rFonts w:ascii="Symbol" w:hAnsi="Symbol" w:hint="default"/>
      </w:rPr>
    </w:lvl>
    <w:lvl w:ilvl="4" w:tplc="EE885842" w:tentative="1">
      <w:start w:val="1"/>
      <w:numFmt w:val="bullet"/>
      <w:lvlText w:val="o"/>
      <w:lvlJc w:val="left"/>
      <w:pPr>
        <w:ind w:left="3600" w:hanging="360"/>
      </w:pPr>
      <w:rPr>
        <w:rFonts w:ascii="Courier New" w:hAnsi="Courier New" w:cs="Courier New" w:hint="default"/>
      </w:rPr>
    </w:lvl>
    <w:lvl w:ilvl="5" w:tplc="499AE55C" w:tentative="1">
      <w:start w:val="1"/>
      <w:numFmt w:val="bullet"/>
      <w:lvlText w:val=""/>
      <w:lvlJc w:val="left"/>
      <w:pPr>
        <w:ind w:left="4320" w:hanging="360"/>
      </w:pPr>
      <w:rPr>
        <w:rFonts w:ascii="Wingdings" w:hAnsi="Wingdings" w:hint="default"/>
      </w:rPr>
    </w:lvl>
    <w:lvl w:ilvl="6" w:tplc="8D8259D4" w:tentative="1">
      <w:start w:val="1"/>
      <w:numFmt w:val="bullet"/>
      <w:lvlText w:val=""/>
      <w:lvlJc w:val="left"/>
      <w:pPr>
        <w:ind w:left="5040" w:hanging="360"/>
      </w:pPr>
      <w:rPr>
        <w:rFonts w:ascii="Symbol" w:hAnsi="Symbol" w:hint="default"/>
      </w:rPr>
    </w:lvl>
    <w:lvl w:ilvl="7" w:tplc="8E26BC36" w:tentative="1">
      <w:start w:val="1"/>
      <w:numFmt w:val="bullet"/>
      <w:lvlText w:val="o"/>
      <w:lvlJc w:val="left"/>
      <w:pPr>
        <w:ind w:left="5760" w:hanging="360"/>
      </w:pPr>
      <w:rPr>
        <w:rFonts w:ascii="Courier New" w:hAnsi="Courier New" w:cs="Courier New" w:hint="default"/>
      </w:rPr>
    </w:lvl>
    <w:lvl w:ilvl="8" w:tplc="07B026E6" w:tentative="1">
      <w:start w:val="1"/>
      <w:numFmt w:val="bullet"/>
      <w:lvlText w:val=""/>
      <w:lvlJc w:val="left"/>
      <w:pPr>
        <w:ind w:left="6480" w:hanging="360"/>
      </w:pPr>
      <w:rPr>
        <w:rFonts w:ascii="Wingdings" w:hAnsi="Wingdings" w:hint="default"/>
      </w:rPr>
    </w:lvl>
  </w:abstractNum>
  <w:abstractNum w:abstractNumId="48" w15:restartNumberingAfterBreak="0">
    <w:nsid w:val="6C3D28E4"/>
    <w:multiLevelType w:val="hybridMultilevel"/>
    <w:tmpl w:val="747C3E74"/>
    <w:lvl w:ilvl="0" w:tplc="5A6AEDF6">
      <w:start w:val="1"/>
      <w:numFmt w:val="bullet"/>
      <w:lvlText w:val=""/>
      <w:lvlJc w:val="left"/>
      <w:pPr>
        <w:ind w:left="720" w:hanging="360"/>
      </w:pPr>
      <w:rPr>
        <w:rFonts w:ascii="Symbol" w:hAnsi="Symbol" w:hint="default"/>
      </w:rPr>
    </w:lvl>
    <w:lvl w:ilvl="1" w:tplc="BD445ABC">
      <w:start w:val="1"/>
      <w:numFmt w:val="bullet"/>
      <w:lvlText w:val="o"/>
      <w:lvlJc w:val="left"/>
      <w:pPr>
        <w:ind w:left="720" w:hanging="360"/>
      </w:pPr>
      <w:rPr>
        <w:rFonts w:ascii="Courier New" w:hAnsi="Courier New" w:cs="Courier New" w:hint="default"/>
      </w:rPr>
    </w:lvl>
    <w:lvl w:ilvl="2" w:tplc="4A7CF046">
      <w:start w:val="1"/>
      <w:numFmt w:val="bullet"/>
      <w:lvlText w:val=""/>
      <w:lvlJc w:val="left"/>
      <w:pPr>
        <w:ind w:left="1440" w:hanging="360"/>
      </w:pPr>
      <w:rPr>
        <w:rFonts w:ascii="Wingdings" w:hAnsi="Wingdings" w:hint="default"/>
      </w:rPr>
    </w:lvl>
    <w:lvl w:ilvl="3" w:tplc="3CB0B6D6" w:tentative="1">
      <w:start w:val="1"/>
      <w:numFmt w:val="bullet"/>
      <w:lvlText w:val=""/>
      <w:lvlJc w:val="left"/>
      <w:pPr>
        <w:ind w:left="2160" w:hanging="360"/>
      </w:pPr>
      <w:rPr>
        <w:rFonts w:ascii="Symbol" w:hAnsi="Symbol" w:hint="default"/>
      </w:rPr>
    </w:lvl>
    <w:lvl w:ilvl="4" w:tplc="DA94E528" w:tentative="1">
      <w:start w:val="1"/>
      <w:numFmt w:val="bullet"/>
      <w:lvlText w:val="o"/>
      <w:lvlJc w:val="left"/>
      <w:pPr>
        <w:ind w:left="2880" w:hanging="360"/>
      </w:pPr>
      <w:rPr>
        <w:rFonts w:ascii="Courier New" w:hAnsi="Courier New" w:cs="Courier New" w:hint="default"/>
      </w:rPr>
    </w:lvl>
    <w:lvl w:ilvl="5" w:tplc="E2D6CEC8" w:tentative="1">
      <w:start w:val="1"/>
      <w:numFmt w:val="bullet"/>
      <w:lvlText w:val=""/>
      <w:lvlJc w:val="left"/>
      <w:pPr>
        <w:ind w:left="3600" w:hanging="360"/>
      </w:pPr>
      <w:rPr>
        <w:rFonts w:ascii="Wingdings" w:hAnsi="Wingdings" w:hint="default"/>
      </w:rPr>
    </w:lvl>
    <w:lvl w:ilvl="6" w:tplc="8062C9B0" w:tentative="1">
      <w:start w:val="1"/>
      <w:numFmt w:val="bullet"/>
      <w:lvlText w:val=""/>
      <w:lvlJc w:val="left"/>
      <w:pPr>
        <w:ind w:left="4320" w:hanging="360"/>
      </w:pPr>
      <w:rPr>
        <w:rFonts w:ascii="Symbol" w:hAnsi="Symbol" w:hint="default"/>
      </w:rPr>
    </w:lvl>
    <w:lvl w:ilvl="7" w:tplc="0B54FF4C" w:tentative="1">
      <w:start w:val="1"/>
      <w:numFmt w:val="bullet"/>
      <w:lvlText w:val="o"/>
      <w:lvlJc w:val="left"/>
      <w:pPr>
        <w:ind w:left="5040" w:hanging="360"/>
      </w:pPr>
      <w:rPr>
        <w:rFonts w:ascii="Courier New" w:hAnsi="Courier New" w:cs="Courier New" w:hint="default"/>
      </w:rPr>
    </w:lvl>
    <w:lvl w:ilvl="8" w:tplc="C0A02E78" w:tentative="1">
      <w:start w:val="1"/>
      <w:numFmt w:val="bullet"/>
      <w:lvlText w:val=""/>
      <w:lvlJc w:val="left"/>
      <w:pPr>
        <w:ind w:left="5760" w:hanging="360"/>
      </w:pPr>
      <w:rPr>
        <w:rFonts w:ascii="Wingdings" w:hAnsi="Wingdings" w:hint="default"/>
      </w:rPr>
    </w:lvl>
  </w:abstractNum>
  <w:abstractNum w:abstractNumId="49" w15:restartNumberingAfterBreak="0">
    <w:nsid w:val="6F04475D"/>
    <w:multiLevelType w:val="hybridMultilevel"/>
    <w:tmpl w:val="DCB6E59C"/>
    <w:lvl w:ilvl="0" w:tplc="71483050">
      <w:start w:val="1"/>
      <w:numFmt w:val="bullet"/>
      <w:lvlText w:val=""/>
      <w:lvlJc w:val="left"/>
      <w:pPr>
        <w:ind w:left="720" w:hanging="360"/>
      </w:pPr>
      <w:rPr>
        <w:rFonts w:ascii="Symbol" w:hAnsi="Symbol" w:hint="default"/>
        <w:strike w:val="0"/>
      </w:rPr>
    </w:lvl>
    <w:lvl w:ilvl="1" w:tplc="F4BC8BA4" w:tentative="1">
      <w:start w:val="1"/>
      <w:numFmt w:val="bullet"/>
      <w:lvlText w:val="o"/>
      <w:lvlJc w:val="left"/>
      <w:pPr>
        <w:ind w:left="1440" w:hanging="360"/>
      </w:pPr>
      <w:rPr>
        <w:rFonts w:ascii="Courier New" w:hAnsi="Courier New" w:cs="Courier New" w:hint="default"/>
      </w:rPr>
    </w:lvl>
    <w:lvl w:ilvl="2" w:tplc="78804480" w:tentative="1">
      <w:start w:val="1"/>
      <w:numFmt w:val="bullet"/>
      <w:lvlText w:val=""/>
      <w:lvlJc w:val="left"/>
      <w:pPr>
        <w:ind w:left="2160" w:hanging="360"/>
      </w:pPr>
      <w:rPr>
        <w:rFonts w:ascii="Wingdings" w:hAnsi="Wingdings" w:hint="default"/>
      </w:rPr>
    </w:lvl>
    <w:lvl w:ilvl="3" w:tplc="5FCC9BDC" w:tentative="1">
      <w:start w:val="1"/>
      <w:numFmt w:val="bullet"/>
      <w:lvlText w:val=""/>
      <w:lvlJc w:val="left"/>
      <w:pPr>
        <w:ind w:left="2880" w:hanging="360"/>
      </w:pPr>
      <w:rPr>
        <w:rFonts w:ascii="Symbol" w:hAnsi="Symbol" w:hint="default"/>
      </w:rPr>
    </w:lvl>
    <w:lvl w:ilvl="4" w:tplc="E10042D2" w:tentative="1">
      <w:start w:val="1"/>
      <w:numFmt w:val="bullet"/>
      <w:lvlText w:val="o"/>
      <w:lvlJc w:val="left"/>
      <w:pPr>
        <w:ind w:left="3600" w:hanging="360"/>
      </w:pPr>
      <w:rPr>
        <w:rFonts w:ascii="Courier New" w:hAnsi="Courier New" w:cs="Courier New" w:hint="default"/>
      </w:rPr>
    </w:lvl>
    <w:lvl w:ilvl="5" w:tplc="CF50DD88" w:tentative="1">
      <w:start w:val="1"/>
      <w:numFmt w:val="bullet"/>
      <w:lvlText w:val=""/>
      <w:lvlJc w:val="left"/>
      <w:pPr>
        <w:ind w:left="4320" w:hanging="360"/>
      </w:pPr>
      <w:rPr>
        <w:rFonts w:ascii="Wingdings" w:hAnsi="Wingdings" w:hint="default"/>
      </w:rPr>
    </w:lvl>
    <w:lvl w:ilvl="6" w:tplc="2EACFF12" w:tentative="1">
      <w:start w:val="1"/>
      <w:numFmt w:val="bullet"/>
      <w:lvlText w:val=""/>
      <w:lvlJc w:val="left"/>
      <w:pPr>
        <w:ind w:left="5040" w:hanging="360"/>
      </w:pPr>
      <w:rPr>
        <w:rFonts w:ascii="Symbol" w:hAnsi="Symbol" w:hint="default"/>
      </w:rPr>
    </w:lvl>
    <w:lvl w:ilvl="7" w:tplc="DCE85C90" w:tentative="1">
      <w:start w:val="1"/>
      <w:numFmt w:val="bullet"/>
      <w:lvlText w:val="o"/>
      <w:lvlJc w:val="left"/>
      <w:pPr>
        <w:ind w:left="5760" w:hanging="360"/>
      </w:pPr>
      <w:rPr>
        <w:rFonts w:ascii="Courier New" w:hAnsi="Courier New" w:cs="Courier New" w:hint="default"/>
      </w:rPr>
    </w:lvl>
    <w:lvl w:ilvl="8" w:tplc="8520894A" w:tentative="1">
      <w:start w:val="1"/>
      <w:numFmt w:val="bullet"/>
      <w:lvlText w:val=""/>
      <w:lvlJc w:val="left"/>
      <w:pPr>
        <w:ind w:left="6480" w:hanging="360"/>
      </w:pPr>
      <w:rPr>
        <w:rFonts w:ascii="Wingdings" w:hAnsi="Wingdings" w:hint="default"/>
      </w:rPr>
    </w:lvl>
  </w:abstractNum>
  <w:abstractNum w:abstractNumId="50" w15:restartNumberingAfterBreak="0">
    <w:nsid w:val="75213444"/>
    <w:multiLevelType w:val="hybridMultilevel"/>
    <w:tmpl w:val="8110E3CE"/>
    <w:lvl w:ilvl="0" w:tplc="AB54541E">
      <w:start w:val="1"/>
      <w:numFmt w:val="bullet"/>
      <w:lvlText w:val=""/>
      <w:lvlJc w:val="left"/>
      <w:pPr>
        <w:ind w:left="720" w:hanging="360"/>
      </w:pPr>
      <w:rPr>
        <w:rFonts w:ascii="Symbol" w:hAnsi="Symbol" w:hint="default"/>
        <w:strike w:val="0"/>
      </w:rPr>
    </w:lvl>
    <w:lvl w:ilvl="1" w:tplc="5902F304" w:tentative="1">
      <w:start w:val="1"/>
      <w:numFmt w:val="bullet"/>
      <w:lvlText w:val="o"/>
      <w:lvlJc w:val="left"/>
      <w:pPr>
        <w:ind w:left="1440" w:hanging="360"/>
      </w:pPr>
      <w:rPr>
        <w:rFonts w:ascii="Courier New" w:hAnsi="Courier New" w:cs="Courier New" w:hint="default"/>
      </w:rPr>
    </w:lvl>
    <w:lvl w:ilvl="2" w:tplc="6AD04D6E" w:tentative="1">
      <w:start w:val="1"/>
      <w:numFmt w:val="bullet"/>
      <w:lvlText w:val=""/>
      <w:lvlJc w:val="left"/>
      <w:pPr>
        <w:ind w:left="2160" w:hanging="360"/>
      </w:pPr>
      <w:rPr>
        <w:rFonts w:ascii="Wingdings" w:hAnsi="Wingdings" w:hint="default"/>
      </w:rPr>
    </w:lvl>
    <w:lvl w:ilvl="3" w:tplc="DAF47FD4" w:tentative="1">
      <w:start w:val="1"/>
      <w:numFmt w:val="bullet"/>
      <w:lvlText w:val=""/>
      <w:lvlJc w:val="left"/>
      <w:pPr>
        <w:ind w:left="2880" w:hanging="360"/>
      </w:pPr>
      <w:rPr>
        <w:rFonts w:ascii="Symbol" w:hAnsi="Symbol" w:hint="default"/>
      </w:rPr>
    </w:lvl>
    <w:lvl w:ilvl="4" w:tplc="4BF8E3FA" w:tentative="1">
      <w:start w:val="1"/>
      <w:numFmt w:val="bullet"/>
      <w:lvlText w:val="o"/>
      <w:lvlJc w:val="left"/>
      <w:pPr>
        <w:ind w:left="3600" w:hanging="360"/>
      </w:pPr>
      <w:rPr>
        <w:rFonts w:ascii="Courier New" w:hAnsi="Courier New" w:cs="Courier New" w:hint="default"/>
      </w:rPr>
    </w:lvl>
    <w:lvl w:ilvl="5" w:tplc="7FE84430" w:tentative="1">
      <w:start w:val="1"/>
      <w:numFmt w:val="bullet"/>
      <w:lvlText w:val=""/>
      <w:lvlJc w:val="left"/>
      <w:pPr>
        <w:ind w:left="4320" w:hanging="360"/>
      </w:pPr>
      <w:rPr>
        <w:rFonts w:ascii="Wingdings" w:hAnsi="Wingdings" w:hint="default"/>
      </w:rPr>
    </w:lvl>
    <w:lvl w:ilvl="6" w:tplc="4B347B34" w:tentative="1">
      <w:start w:val="1"/>
      <w:numFmt w:val="bullet"/>
      <w:lvlText w:val=""/>
      <w:lvlJc w:val="left"/>
      <w:pPr>
        <w:ind w:left="5040" w:hanging="360"/>
      </w:pPr>
      <w:rPr>
        <w:rFonts w:ascii="Symbol" w:hAnsi="Symbol" w:hint="default"/>
      </w:rPr>
    </w:lvl>
    <w:lvl w:ilvl="7" w:tplc="F1D65FF0" w:tentative="1">
      <w:start w:val="1"/>
      <w:numFmt w:val="bullet"/>
      <w:lvlText w:val="o"/>
      <w:lvlJc w:val="left"/>
      <w:pPr>
        <w:ind w:left="5760" w:hanging="360"/>
      </w:pPr>
      <w:rPr>
        <w:rFonts w:ascii="Courier New" w:hAnsi="Courier New" w:cs="Courier New" w:hint="default"/>
      </w:rPr>
    </w:lvl>
    <w:lvl w:ilvl="8" w:tplc="D088758A" w:tentative="1">
      <w:start w:val="1"/>
      <w:numFmt w:val="bullet"/>
      <w:lvlText w:val=""/>
      <w:lvlJc w:val="left"/>
      <w:pPr>
        <w:ind w:left="6480" w:hanging="360"/>
      </w:pPr>
      <w:rPr>
        <w:rFonts w:ascii="Wingdings" w:hAnsi="Wingdings" w:hint="default"/>
      </w:rPr>
    </w:lvl>
  </w:abstractNum>
  <w:abstractNum w:abstractNumId="51" w15:restartNumberingAfterBreak="0">
    <w:nsid w:val="782457E0"/>
    <w:multiLevelType w:val="hybridMultilevel"/>
    <w:tmpl w:val="F0629466"/>
    <w:lvl w:ilvl="0" w:tplc="1F008F6A">
      <w:start w:val="1"/>
      <w:numFmt w:val="bullet"/>
      <w:lvlText w:val=""/>
      <w:lvlJc w:val="left"/>
      <w:pPr>
        <w:ind w:left="720" w:hanging="360"/>
      </w:pPr>
      <w:rPr>
        <w:rFonts w:ascii="Symbol" w:hAnsi="Symbol" w:hint="default"/>
      </w:rPr>
    </w:lvl>
    <w:lvl w:ilvl="1" w:tplc="687CE610" w:tentative="1">
      <w:start w:val="1"/>
      <w:numFmt w:val="bullet"/>
      <w:lvlText w:val="o"/>
      <w:lvlJc w:val="left"/>
      <w:pPr>
        <w:ind w:left="1440" w:hanging="360"/>
      </w:pPr>
      <w:rPr>
        <w:rFonts w:ascii="Courier New" w:hAnsi="Courier New" w:cs="Courier New" w:hint="default"/>
      </w:rPr>
    </w:lvl>
    <w:lvl w:ilvl="2" w:tplc="AF6A14D0" w:tentative="1">
      <w:start w:val="1"/>
      <w:numFmt w:val="bullet"/>
      <w:lvlText w:val=""/>
      <w:lvlJc w:val="left"/>
      <w:pPr>
        <w:ind w:left="2160" w:hanging="360"/>
      </w:pPr>
      <w:rPr>
        <w:rFonts w:ascii="Wingdings" w:hAnsi="Wingdings" w:hint="default"/>
      </w:rPr>
    </w:lvl>
    <w:lvl w:ilvl="3" w:tplc="E40C4632" w:tentative="1">
      <w:start w:val="1"/>
      <w:numFmt w:val="bullet"/>
      <w:lvlText w:val=""/>
      <w:lvlJc w:val="left"/>
      <w:pPr>
        <w:ind w:left="2880" w:hanging="360"/>
      </w:pPr>
      <w:rPr>
        <w:rFonts w:ascii="Symbol" w:hAnsi="Symbol" w:hint="default"/>
      </w:rPr>
    </w:lvl>
    <w:lvl w:ilvl="4" w:tplc="7A9E6A7A" w:tentative="1">
      <w:start w:val="1"/>
      <w:numFmt w:val="bullet"/>
      <w:lvlText w:val="o"/>
      <w:lvlJc w:val="left"/>
      <w:pPr>
        <w:ind w:left="3600" w:hanging="360"/>
      </w:pPr>
      <w:rPr>
        <w:rFonts w:ascii="Courier New" w:hAnsi="Courier New" w:cs="Courier New" w:hint="default"/>
      </w:rPr>
    </w:lvl>
    <w:lvl w:ilvl="5" w:tplc="44B40822" w:tentative="1">
      <w:start w:val="1"/>
      <w:numFmt w:val="bullet"/>
      <w:lvlText w:val=""/>
      <w:lvlJc w:val="left"/>
      <w:pPr>
        <w:ind w:left="4320" w:hanging="360"/>
      </w:pPr>
      <w:rPr>
        <w:rFonts w:ascii="Wingdings" w:hAnsi="Wingdings" w:hint="default"/>
      </w:rPr>
    </w:lvl>
    <w:lvl w:ilvl="6" w:tplc="3D52DBEC" w:tentative="1">
      <w:start w:val="1"/>
      <w:numFmt w:val="bullet"/>
      <w:lvlText w:val=""/>
      <w:lvlJc w:val="left"/>
      <w:pPr>
        <w:ind w:left="5040" w:hanging="360"/>
      </w:pPr>
      <w:rPr>
        <w:rFonts w:ascii="Symbol" w:hAnsi="Symbol" w:hint="default"/>
      </w:rPr>
    </w:lvl>
    <w:lvl w:ilvl="7" w:tplc="9AE27FDC" w:tentative="1">
      <w:start w:val="1"/>
      <w:numFmt w:val="bullet"/>
      <w:lvlText w:val="o"/>
      <w:lvlJc w:val="left"/>
      <w:pPr>
        <w:ind w:left="5760" w:hanging="360"/>
      </w:pPr>
      <w:rPr>
        <w:rFonts w:ascii="Courier New" w:hAnsi="Courier New" w:cs="Courier New" w:hint="default"/>
      </w:rPr>
    </w:lvl>
    <w:lvl w:ilvl="8" w:tplc="AF9099CA" w:tentative="1">
      <w:start w:val="1"/>
      <w:numFmt w:val="bullet"/>
      <w:lvlText w:val=""/>
      <w:lvlJc w:val="left"/>
      <w:pPr>
        <w:ind w:left="6480" w:hanging="360"/>
      </w:pPr>
      <w:rPr>
        <w:rFonts w:ascii="Wingdings" w:hAnsi="Wingdings" w:hint="default"/>
      </w:rPr>
    </w:lvl>
  </w:abstractNum>
  <w:abstractNum w:abstractNumId="52" w15:restartNumberingAfterBreak="0">
    <w:nsid w:val="787C7DFD"/>
    <w:multiLevelType w:val="hybridMultilevel"/>
    <w:tmpl w:val="6122EE08"/>
    <w:lvl w:ilvl="0" w:tplc="9F760130">
      <w:start w:val="1"/>
      <w:numFmt w:val="decimal"/>
      <w:lvlText w:val="%1."/>
      <w:lvlJc w:val="left"/>
      <w:pPr>
        <w:ind w:left="720" w:hanging="360"/>
      </w:pPr>
    </w:lvl>
    <w:lvl w:ilvl="1" w:tplc="E7765CCA" w:tentative="1">
      <w:start w:val="1"/>
      <w:numFmt w:val="lowerLetter"/>
      <w:lvlText w:val="%2."/>
      <w:lvlJc w:val="left"/>
      <w:pPr>
        <w:ind w:left="1440" w:hanging="360"/>
      </w:pPr>
    </w:lvl>
    <w:lvl w:ilvl="2" w:tplc="4710B8C8" w:tentative="1">
      <w:start w:val="1"/>
      <w:numFmt w:val="lowerRoman"/>
      <w:lvlText w:val="%3."/>
      <w:lvlJc w:val="right"/>
      <w:pPr>
        <w:ind w:left="2160" w:hanging="180"/>
      </w:pPr>
    </w:lvl>
    <w:lvl w:ilvl="3" w:tplc="7592C192" w:tentative="1">
      <w:start w:val="1"/>
      <w:numFmt w:val="decimal"/>
      <w:lvlText w:val="%4."/>
      <w:lvlJc w:val="left"/>
      <w:pPr>
        <w:ind w:left="2880" w:hanging="360"/>
      </w:pPr>
    </w:lvl>
    <w:lvl w:ilvl="4" w:tplc="A08EF1C0" w:tentative="1">
      <w:start w:val="1"/>
      <w:numFmt w:val="lowerLetter"/>
      <w:lvlText w:val="%5."/>
      <w:lvlJc w:val="left"/>
      <w:pPr>
        <w:ind w:left="3600" w:hanging="360"/>
      </w:pPr>
    </w:lvl>
    <w:lvl w:ilvl="5" w:tplc="DC1006FA" w:tentative="1">
      <w:start w:val="1"/>
      <w:numFmt w:val="lowerRoman"/>
      <w:lvlText w:val="%6."/>
      <w:lvlJc w:val="right"/>
      <w:pPr>
        <w:ind w:left="4320" w:hanging="180"/>
      </w:pPr>
    </w:lvl>
    <w:lvl w:ilvl="6" w:tplc="222A0EF6" w:tentative="1">
      <w:start w:val="1"/>
      <w:numFmt w:val="decimal"/>
      <w:lvlText w:val="%7."/>
      <w:lvlJc w:val="left"/>
      <w:pPr>
        <w:ind w:left="5040" w:hanging="360"/>
      </w:pPr>
    </w:lvl>
    <w:lvl w:ilvl="7" w:tplc="6ABAFCFC" w:tentative="1">
      <w:start w:val="1"/>
      <w:numFmt w:val="lowerLetter"/>
      <w:lvlText w:val="%8."/>
      <w:lvlJc w:val="left"/>
      <w:pPr>
        <w:ind w:left="5760" w:hanging="360"/>
      </w:pPr>
    </w:lvl>
    <w:lvl w:ilvl="8" w:tplc="00004B72" w:tentative="1">
      <w:start w:val="1"/>
      <w:numFmt w:val="lowerRoman"/>
      <w:lvlText w:val="%9."/>
      <w:lvlJc w:val="right"/>
      <w:pPr>
        <w:ind w:left="6480" w:hanging="180"/>
      </w:pPr>
    </w:lvl>
  </w:abstractNum>
  <w:abstractNum w:abstractNumId="53" w15:restartNumberingAfterBreak="0">
    <w:nsid w:val="795F78DA"/>
    <w:multiLevelType w:val="hybridMultilevel"/>
    <w:tmpl w:val="FD5AF29C"/>
    <w:lvl w:ilvl="0" w:tplc="433832CC">
      <w:start w:val="1"/>
      <w:numFmt w:val="bullet"/>
      <w:lvlText w:val=""/>
      <w:lvlJc w:val="left"/>
      <w:pPr>
        <w:ind w:left="859" w:hanging="360"/>
      </w:pPr>
      <w:rPr>
        <w:rFonts w:ascii="Symbol" w:hAnsi="Symbol" w:hint="default"/>
        <w:w w:val="128"/>
      </w:rPr>
    </w:lvl>
    <w:lvl w:ilvl="1" w:tplc="1012D4A8" w:tentative="1">
      <w:start w:val="1"/>
      <w:numFmt w:val="bullet"/>
      <w:lvlText w:val="o"/>
      <w:lvlJc w:val="left"/>
      <w:pPr>
        <w:ind w:left="1579" w:hanging="360"/>
      </w:pPr>
      <w:rPr>
        <w:rFonts w:ascii="Courier New" w:hAnsi="Courier New" w:hint="default"/>
      </w:rPr>
    </w:lvl>
    <w:lvl w:ilvl="2" w:tplc="EBBADB26" w:tentative="1">
      <w:start w:val="1"/>
      <w:numFmt w:val="bullet"/>
      <w:lvlText w:val=""/>
      <w:lvlJc w:val="left"/>
      <w:pPr>
        <w:ind w:left="2299" w:hanging="360"/>
      </w:pPr>
      <w:rPr>
        <w:rFonts w:ascii="Wingdings" w:hAnsi="Wingdings" w:hint="default"/>
      </w:rPr>
    </w:lvl>
    <w:lvl w:ilvl="3" w:tplc="C0F0358C" w:tentative="1">
      <w:start w:val="1"/>
      <w:numFmt w:val="bullet"/>
      <w:lvlText w:val=""/>
      <w:lvlJc w:val="left"/>
      <w:pPr>
        <w:ind w:left="3019" w:hanging="360"/>
      </w:pPr>
      <w:rPr>
        <w:rFonts w:ascii="Symbol" w:hAnsi="Symbol" w:hint="default"/>
      </w:rPr>
    </w:lvl>
    <w:lvl w:ilvl="4" w:tplc="94F26BAC" w:tentative="1">
      <w:start w:val="1"/>
      <w:numFmt w:val="bullet"/>
      <w:lvlText w:val="o"/>
      <w:lvlJc w:val="left"/>
      <w:pPr>
        <w:ind w:left="3739" w:hanging="360"/>
      </w:pPr>
      <w:rPr>
        <w:rFonts w:ascii="Courier New" w:hAnsi="Courier New" w:hint="default"/>
      </w:rPr>
    </w:lvl>
    <w:lvl w:ilvl="5" w:tplc="11928B9E" w:tentative="1">
      <w:start w:val="1"/>
      <w:numFmt w:val="bullet"/>
      <w:lvlText w:val=""/>
      <w:lvlJc w:val="left"/>
      <w:pPr>
        <w:ind w:left="4459" w:hanging="360"/>
      </w:pPr>
      <w:rPr>
        <w:rFonts w:ascii="Wingdings" w:hAnsi="Wingdings" w:hint="default"/>
      </w:rPr>
    </w:lvl>
    <w:lvl w:ilvl="6" w:tplc="C290A9BA" w:tentative="1">
      <w:start w:val="1"/>
      <w:numFmt w:val="bullet"/>
      <w:lvlText w:val=""/>
      <w:lvlJc w:val="left"/>
      <w:pPr>
        <w:ind w:left="5179" w:hanging="360"/>
      </w:pPr>
      <w:rPr>
        <w:rFonts w:ascii="Symbol" w:hAnsi="Symbol" w:hint="default"/>
      </w:rPr>
    </w:lvl>
    <w:lvl w:ilvl="7" w:tplc="D09CAAE6" w:tentative="1">
      <w:start w:val="1"/>
      <w:numFmt w:val="bullet"/>
      <w:lvlText w:val="o"/>
      <w:lvlJc w:val="left"/>
      <w:pPr>
        <w:ind w:left="5899" w:hanging="360"/>
      </w:pPr>
      <w:rPr>
        <w:rFonts w:ascii="Courier New" w:hAnsi="Courier New" w:hint="default"/>
      </w:rPr>
    </w:lvl>
    <w:lvl w:ilvl="8" w:tplc="C1847A12" w:tentative="1">
      <w:start w:val="1"/>
      <w:numFmt w:val="bullet"/>
      <w:lvlText w:val=""/>
      <w:lvlJc w:val="left"/>
      <w:pPr>
        <w:ind w:left="6619" w:hanging="360"/>
      </w:pPr>
      <w:rPr>
        <w:rFonts w:ascii="Wingdings" w:hAnsi="Wingdings" w:hint="default"/>
      </w:rPr>
    </w:lvl>
  </w:abstractNum>
  <w:num w:numId="1" w16cid:durableId="384110647">
    <w:abstractNumId w:val="23"/>
  </w:num>
  <w:num w:numId="2" w16cid:durableId="1776170187">
    <w:abstractNumId w:val="49"/>
  </w:num>
  <w:num w:numId="3" w16cid:durableId="1864510085">
    <w:abstractNumId w:val="51"/>
  </w:num>
  <w:num w:numId="4" w16cid:durableId="1220440832">
    <w:abstractNumId w:val="13"/>
  </w:num>
  <w:num w:numId="5" w16cid:durableId="1982423414">
    <w:abstractNumId w:val="4"/>
  </w:num>
  <w:num w:numId="6" w16cid:durableId="523712423">
    <w:abstractNumId w:val="44"/>
  </w:num>
  <w:num w:numId="7" w16cid:durableId="1917939514">
    <w:abstractNumId w:val="45"/>
  </w:num>
  <w:num w:numId="8" w16cid:durableId="1903439188">
    <w:abstractNumId w:val="41"/>
  </w:num>
  <w:num w:numId="9" w16cid:durableId="583684171">
    <w:abstractNumId w:val="27"/>
  </w:num>
  <w:num w:numId="10" w16cid:durableId="384262911">
    <w:abstractNumId w:val="50"/>
  </w:num>
  <w:num w:numId="11" w16cid:durableId="55662676">
    <w:abstractNumId w:val="46"/>
  </w:num>
  <w:num w:numId="12" w16cid:durableId="736517106">
    <w:abstractNumId w:val="17"/>
  </w:num>
  <w:num w:numId="13" w16cid:durableId="1924294766">
    <w:abstractNumId w:val="28"/>
  </w:num>
  <w:num w:numId="14" w16cid:durableId="1281113166">
    <w:abstractNumId w:val="30"/>
  </w:num>
  <w:num w:numId="15" w16cid:durableId="1991518229">
    <w:abstractNumId w:val="35"/>
  </w:num>
  <w:num w:numId="16" w16cid:durableId="1963222614">
    <w:abstractNumId w:val="20"/>
  </w:num>
  <w:num w:numId="17" w16cid:durableId="625087159">
    <w:abstractNumId w:val="52"/>
  </w:num>
  <w:num w:numId="18" w16cid:durableId="982125273">
    <w:abstractNumId w:val="16"/>
  </w:num>
  <w:num w:numId="19" w16cid:durableId="1376856758">
    <w:abstractNumId w:val="9"/>
  </w:num>
  <w:num w:numId="20" w16cid:durableId="454254956">
    <w:abstractNumId w:val="42"/>
  </w:num>
  <w:num w:numId="21" w16cid:durableId="1710181810">
    <w:abstractNumId w:val="34"/>
  </w:num>
  <w:num w:numId="22" w16cid:durableId="1803766632">
    <w:abstractNumId w:val="11"/>
  </w:num>
  <w:num w:numId="23" w16cid:durableId="1714960215">
    <w:abstractNumId w:val="39"/>
  </w:num>
  <w:num w:numId="24" w16cid:durableId="1238050007">
    <w:abstractNumId w:val="43"/>
  </w:num>
  <w:num w:numId="25" w16cid:durableId="444543614">
    <w:abstractNumId w:val="15"/>
  </w:num>
  <w:num w:numId="26" w16cid:durableId="1751194291">
    <w:abstractNumId w:val="48"/>
  </w:num>
  <w:num w:numId="27" w16cid:durableId="672220455">
    <w:abstractNumId w:val="22"/>
  </w:num>
  <w:num w:numId="28" w16cid:durableId="89551358">
    <w:abstractNumId w:val="37"/>
  </w:num>
  <w:num w:numId="29" w16cid:durableId="1120732760">
    <w:abstractNumId w:val="21"/>
  </w:num>
  <w:num w:numId="30" w16cid:durableId="766076825">
    <w:abstractNumId w:val="0"/>
  </w:num>
  <w:num w:numId="31" w16cid:durableId="168719292">
    <w:abstractNumId w:val="5"/>
  </w:num>
  <w:num w:numId="32" w16cid:durableId="1115489920">
    <w:abstractNumId w:val="1"/>
  </w:num>
  <w:num w:numId="33" w16cid:durableId="201985592">
    <w:abstractNumId w:val="0"/>
  </w:num>
  <w:num w:numId="34" w16cid:durableId="481695865">
    <w:abstractNumId w:val="53"/>
  </w:num>
  <w:num w:numId="35" w16cid:durableId="1293632246">
    <w:abstractNumId w:val="40"/>
  </w:num>
  <w:num w:numId="36" w16cid:durableId="1788696260">
    <w:abstractNumId w:val="19"/>
  </w:num>
  <w:num w:numId="37" w16cid:durableId="1281497083">
    <w:abstractNumId w:val="24"/>
  </w:num>
  <w:num w:numId="38" w16cid:durableId="1662731785">
    <w:abstractNumId w:val="29"/>
  </w:num>
  <w:num w:numId="39" w16cid:durableId="188959160">
    <w:abstractNumId w:val="14"/>
  </w:num>
  <w:num w:numId="40" w16cid:durableId="558587946">
    <w:abstractNumId w:val="47"/>
  </w:num>
  <w:num w:numId="41" w16cid:durableId="1068455485">
    <w:abstractNumId w:val="25"/>
  </w:num>
  <w:num w:numId="42" w16cid:durableId="1822190726">
    <w:abstractNumId w:val="2"/>
  </w:num>
  <w:num w:numId="43" w16cid:durableId="426117351">
    <w:abstractNumId w:val="18"/>
  </w:num>
  <w:num w:numId="44" w16cid:durableId="1752434896">
    <w:abstractNumId w:val="8"/>
  </w:num>
  <w:num w:numId="45" w16cid:durableId="739210554">
    <w:abstractNumId w:val="7"/>
  </w:num>
  <w:num w:numId="46" w16cid:durableId="926621656">
    <w:abstractNumId w:val="36"/>
  </w:num>
  <w:num w:numId="47" w16cid:durableId="1215045242">
    <w:abstractNumId w:val="32"/>
  </w:num>
  <w:num w:numId="48" w16cid:durableId="2011566001">
    <w:abstractNumId w:val="38"/>
  </w:num>
  <w:num w:numId="49" w16cid:durableId="179246724">
    <w:abstractNumId w:val="12"/>
  </w:num>
  <w:num w:numId="50" w16cid:durableId="831070272">
    <w:abstractNumId w:val="33"/>
  </w:num>
  <w:num w:numId="51" w16cid:durableId="852694926">
    <w:abstractNumId w:val="31"/>
  </w:num>
  <w:num w:numId="52" w16cid:durableId="90467606">
    <w:abstractNumId w:val="3"/>
  </w:num>
  <w:num w:numId="53" w16cid:durableId="179011434">
    <w:abstractNumId w:val="10"/>
  </w:num>
  <w:num w:numId="54" w16cid:durableId="567425419">
    <w:abstractNumId w:val="6"/>
  </w:num>
  <w:num w:numId="55" w16cid:durableId="1307319075">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5414"/>
    <w:rsid w:val="00007DE0"/>
    <w:rsid w:val="0001054D"/>
    <w:rsid w:val="00011E3F"/>
    <w:rsid w:val="00025556"/>
    <w:rsid w:val="0002560D"/>
    <w:rsid w:val="000266EA"/>
    <w:rsid w:val="00037F9F"/>
    <w:rsid w:val="00040606"/>
    <w:rsid w:val="00043A05"/>
    <w:rsid w:val="0005138B"/>
    <w:rsid w:val="000515CB"/>
    <w:rsid w:val="0005293A"/>
    <w:rsid w:val="00053216"/>
    <w:rsid w:val="00054AB7"/>
    <w:rsid w:val="00054EDA"/>
    <w:rsid w:val="00054F38"/>
    <w:rsid w:val="00057B98"/>
    <w:rsid w:val="000613A9"/>
    <w:rsid w:val="00061407"/>
    <w:rsid w:val="00064C09"/>
    <w:rsid w:val="000708F2"/>
    <w:rsid w:val="00071165"/>
    <w:rsid w:val="000744E3"/>
    <w:rsid w:val="000762ED"/>
    <w:rsid w:val="0007789C"/>
    <w:rsid w:val="00077A7E"/>
    <w:rsid w:val="00080803"/>
    <w:rsid w:val="00081F20"/>
    <w:rsid w:val="00082711"/>
    <w:rsid w:val="00086C37"/>
    <w:rsid w:val="000902D6"/>
    <w:rsid w:val="00090661"/>
    <w:rsid w:val="00090B2B"/>
    <w:rsid w:val="00095B2F"/>
    <w:rsid w:val="00096D07"/>
    <w:rsid w:val="00097813"/>
    <w:rsid w:val="000A189C"/>
    <w:rsid w:val="000A3B1B"/>
    <w:rsid w:val="000A5BD2"/>
    <w:rsid w:val="000B0454"/>
    <w:rsid w:val="000B191A"/>
    <w:rsid w:val="000B623F"/>
    <w:rsid w:val="000B67B4"/>
    <w:rsid w:val="000B7E81"/>
    <w:rsid w:val="000C113D"/>
    <w:rsid w:val="000C3965"/>
    <w:rsid w:val="000C3A25"/>
    <w:rsid w:val="000C3AB7"/>
    <w:rsid w:val="000C73B6"/>
    <w:rsid w:val="000D0B3E"/>
    <w:rsid w:val="000D1C9C"/>
    <w:rsid w:val="000D2B68"/>
    <w:rsid w:val="000D4273"/>
    <w:rsid w:val="000E4326"/>
    <w:rsid w:val="000F1370"/>
    <w:rsid w:val="000F3183"/>
    <w:rsid w:val="000F39CE"/>
    <w:rsid w:val="00100273"/>
    <w:rsid w:val="001019CD"/>
    <w:rsid w:val="00101E8E"/>
    <w:rsid w:val="001027E3"/>
    <w:rsid w:val="00104B58"/>
    <w:rsid w:val="0010610E"/>
    <w:rsid w:val="00106FC3"/>
    <w:rsid w:val="00107E18"/>
    <w:rsid w:val="0011235E"/>
    <w:rsid w:val="00112E87"/>
    <w:rsid w:val="00117CC4"/>
    <w:rsid w:val="0012346E"/>
    <w:rsid w:val="00127E5F"/>
    <w:rsid w:val="00130756"/>
    <w:rsid w:val="00131488"/>
    <w:rsid w:val="0013183C"/>
    <w:rsid w:val="001345F2"/>
    <w:rsid w:val="00135541"/>
    <w:rsid w:val="00135A2D"/>
    <w:rsid w:val="00137470"/>
    <w:rsid w:val="001408C4"/>
    <w:rsid w:val="00141BF2"/>
    <w:rsid w:val="001522B9"/>
    <w:rsid w:val="00152671"/>
    <w:rsid w:val="00156366"/>
    <w:rsid w:val="00160669"/>
    <w:rsid w:val="0016485E"/>
    <w:rsid w:val="001728D8"/>
    <w:rsid w:val="00175A34"/>
    <w:rsid w:val="00176B76"/>
    <w:rsid w:val="001776B5"/>
    <w:rsid w:val="00180EDF"/>
    <w:rsid w:val="001816C0"/>
    <w:rsid w:val="001826DF"/>
    <w:rsid w:val="00185883"/>
    <w:rsid w:val="00186341"/>
    <w:rsid w:val="001916D0"/>
    <w:rsid w:val="00193B02"/>
    <w:rsid w:val="0019539F"/>
    <w:rsid w:val="0019769A"/>
    <w:rsid w:val="001A32AF"/>
    <w:rsid w:val="001A354E"/>
    <w:rsid w:val="001A5486"/>
    <w:rsid w:val="001A7C28"/>
    <w:rsid w:val="001B03F3"/>
    <w:rsid w:val="001B1620"/>
    <w:rsid w:val="001B18D4"/>
    <w:rsid w:val="001B41C9"/>
    <w:rsid w:val="001B4400"/>
    <w:rsid w:val="001B5CE9"/>
    <w:rsid w:val="001B7C83"/>
    <w:rsid w:val="001C07E2"/>
    <w:rsid w:val="001C41EE"/>
    <w:rsid w:val="001C450D"/>
    <w:rsid w:val="001C6BA0"/>
    <w:rsid w:val="001C7D60"/>
    <w:rsid w:val="001D2904"/>
    <w:rsid w:val="001D293C"/>
    <w:rsid w:val="001D7C15"/>
    <w:rsid w:val="001D7F23"/>
    <w:rsid w:val="001E08C6"/>
    <w:rsid w:val="001E4B70"/>
    <w:rsid w:val="001E672E"/>
    <w:rsid w:val="001F2C56"/>
    <w:rsid w:val="001F39E2"/>
    <w:rsid w:val="001F3F4C"/>
    <w:rsid w:val="001F45FA"/>
    <w:rsid w:val="001F582D"/>
    <w:rsid w:val="002010AE"/>
    <w:rsid w:val="00206160"/>
    <w:rsid w:val="00207F9A"/>
    <w:rsid w:val="0021540D"/>
    <w:rsid w:val="002179BF"/>
    <w:rsid w:val="00217C23"/>
    <w:rsid w:val="002241F0"/>
    <w:rsid w:val="00224F1F"/>
    <w:rsid w:val="00224FE4"/>
    <w:rsid w:val="00226E25"/>
    <w:rsid w:val="0023096A"/>
    <w:rsid w:val="00236E1D"/>
    <w:rsid w:val="002374BD"/>
    <w:rsid w:val="00237660"/>
    <w:rsid w:val="0024155F"/>
    <w:rsid w:val="00244221"/>
    <w:rsid w:val="00247536"/>
    <w:rsid w:val="00251639"/>
    <w:rsid w:val="0025176C"/>
    <w:rsid w:val="002525D1"/>
    <w:rsid w:val="002560A7"/>
    <w:rsid w:val="002578DA"/>
    <w:rsid w:val="0025FFA9"/>
    <w:rsid w:val="00262883"/>
    <w:rsid w:val="00262BBD"/>
    <w:rsid w:val="002634FA"/>
    <w:rsid w:val="00263C11"/>
    <w:rsid w:val="00263CD8"/>
    <w:rsid w:val="00264879"/>
    <w:rsid w:val="00267CBC"/>
    <w:rsid w:val="00271224"/>
    <w:rsid w:val="00271BE7"/>
    <w:rsid w:val="00272BBA"/>
    <w:rsid w:val="00281888"/>
    <w:rsid w:val="00281AFE"/>
    <w:rsid w:val="00282D52"/>
    <w:rsid w:val="00283418"/>
    <w:rsid w:val="00283DB2"/>
    <w:rsid w:val="00284049"/>
    <w:rsid w:val="002841E5"/>
    <w:rsid w:val="00293097"/>
    <w:rsid w:val="002A01EB"/>
    <w:rsid w:val="002A2624"/>
    <w:rsid w:val="002A3602"/>
    <w:rsid w:val="002A43D9"/>
    <w:rsid w:val="002B09E7"/>
    <w:rsid w:val="002B3120"/>
    <w:rsid w:val="002B68F4"/>
    <w:rsid w:val="002C1E37"/>
    <w:rsid w:val="002C70FF"/>
    <w:rsid w:val="002D2BC3"/>
    <w:rsid w:val="002D664F"/>
    <w:rsid w:val="002E26BF"/>
    <w:rsid w:val="002E3033"/>
    <w:rsid w:val="002E3416"/>
    <w:rsid w:val="002F0AB4"/>
    <w:rsid w:val="002F56AD"/>
    <w:rsid w:val="00301D40"/>
    <w:rsid w:val="00302927"/>
    <w:rsid w:val="00305568"/>
    <w:rsid w:val="003055D8"/>
    <w:rsid w:val="00306295"/>
    <w:rsid w:val="00310601"/>
    <w:rsid w:val="003127CB"/>
    <w:rsid w:val="003152A3"/>
    <w:rsid w:val="00320C51"/>
    <w:rsid w:val="0032474E"/>
    <w:rsid w:val="003254A8"/>
    <w:rsid w:val="00326756"/>
    <w:rsid w:val="00327918"/>
    <w:rsid w:val="00331C68"/>
    <w:rsid w:val="00334DD4"/>
    <w:rsid w:val="00336EC5"/>
    <w:rsid w:val="003377A9"/>
    <w:rsid w:val="00341C2F"/>
    <w:rsid w:val="00343515"/>
    <w:rsid w:val="00345A40"/>
    <w:rsid w:val="00346ED7"/>
    <w:rsid w:val="00347765"/>
    <w:rsid w:val="00347E2D"/>
    <w:rsid w:val="0035033D"/>
    <w:rsid w:val="003526DB"/>
    <w:rsid w:val="00354F4F"/>
    <w:rsid w:val="003628AC"/>
    <w:rsid w:val="00363A1B"/>
    <w:rsid w:val="00364108"/>
    <w:rsid w:val="00365072"/>
    <w:rsid w:val="00367C3A"/>
    <w:rsid w:val="00370FD0"/>
    <w:rsid w:val="0037236A"/>
    <w:rsid w:val="00375098"/>
    <w:rsid w:val="00375AD3"/>
    <w:rsid w:val="00375B79"/>
    <w:rsid w:val="00375E4B"/>
    <w:rsid w:val="003812E6"/>
    <w:rsid w:val="00383637"/>
    <w:rsid w:val="003841C7"/>
    <w:rsid w:val="003854DD"/>
    <w:rsid w:val="00385BF9"/>
    <w:rsid w:val="003A088D"/>
    <w:rsid w:val="003A1DE2"/>
    <w:rsid w:val="003A1E52"/>
    <w:rsid w:val="003A2617"/>
    <w:rsid w:val="003A333C"/>
    <w:rsid w:val="003A5058"/>
    <w:rsid w:val="003A537F"/>
    <w:rsid w:val="003A5FED"/>
    <w:rsid w:val="003B0260"/>
    <w:rsid w:val="003B08A5"/>
    <w:rsid w:val="003B17EF"/>
    <w:rsid w:val="003B19FC"/>
    <w:rsid w:val="003B5D83"/>
    <w:rsid w:val="003B7CA4"/>
    <w:rsid w:val="003C0B32"/>
    <w:rsid w:val="003C2D3B"/>
    <w:rsid w:val="003C6483"/>
    <w:rsid w:val="003D00A8"/>
    <w:rsid w:val="003D0EA9"/>
    <w:rsid w:val="003D11AF"/>
    <w:rsid w:val="003D2334"/>
    <w:rsid w:val="003D4B9D"/>
    <w:rsid w:val="003E5059"/>
    <w:rsid w:val="003E58D7"/>
    <w:rsid w:val="003E6AD5"/>
    <w:rsid w:val="003F0BD2"/>
    <w:rsid w:val="003F3AE0"/>
    <w:rsid w:val="003F49FA"/>
    <w:rsid w:val="003F5F25"/>
    <w:rsid w:val="003F5F33"/>
    <w:rsid w:val="003F7040"/>
    <w:rsid w:val="003F7CF4"/>
    <w:rsid w:val="00400A53"/>
    <w:rsid w:val="00402656"/>
    <w:rsid w:val="004026AB"/>
    <w:rsid w:val="00402B5E"/>
    <w:rsid w:val="00404AF9"/>
    <w:rsid w:val="00405587"/>
    <w:rsid w:val="0040659C"/>
    <w:rsid w:val="00413044"/>
    <w:rsid w:val="00413180"/>
    <w:rsid w:val="0041395E"/>
    <w:rsid w:val="004140C4"/>
    <w:rsid w:val="00417A41"/>
    <w:rsid w:val="004214B8"/>
    <w:rsid w:val="004217D9"/>
    <w:rsid w:val="00426847"/>
    <w:rsid w:val="00426DDB"/>
    <w:rsid w:val="00431A0C"/>
    <w:rsid w:val="004372AC"/>
    <w:rsid w:val="0043799D"/>
    <w:rsid w:val="00437DE1"/>
    <w:rsid w:val="00445611"/>
    <w:rsid w:val="00445A03"/>
    <w:rsid w:val="004466AA"/>
    <w:rsid w:val="0044675F"/>
    <w:rsid w:val="00446E08"/>
    <w:rsid w:val="00450E48"/>
    <w:rsid w:val="00451F45"/>
    <w:rsid w:val="0046117B"/>
    <w:rsid w:val="004627B0"/>
    <w:rsid w:val="00462FB4"/>
    <w:rsid w:val="00464D3B"/>
    <w:rsid w:val="00466513"/>
    <w:rsid w:val="00466769"/>
    <w:rsid w:val="00466ED6"/>
    <w:rsid w:val="00480198"/>
    <w:rsid w:val="0048054F"/>
    <w:rsid w:val="00484F57"/>
    <w:rsid w:val="0048657B"/>
    <w:rsid w:val="00486C3D"/>
    <w:rsid w:val="00486FC0"/>
    <w:rsid w:val="0048731E"/>
    <w:rsid w:val="00490CDB"/>
    <w:rsid w:val="0049408A"/>
    <w:rsid w:val="004940D6"/>
    <w:rsid w:val="004A05EA"/>
    <w:rsid w:val="004A332D"/>
    <w:rsid w:val="004A4BF8"/>
    <w:rsid w:val="004A4ED9"/>
    <w:rsid w:val="004A73CD"/>
    <w:rsid w:val="004B3E5F"/>
    <w:rsid w:val="004B6804"/>
    <w:rsid w:val="004B75B7"/>
    <w:rsid w:val="004C0C71"/>
    <w:rsid w:val="004C2894"/>
    <w:rsid w:val="004C4357"/>
    <w:rsid w:val="004C4CD6"/>
    <w:rsid w:val="004D0EDD"/>
    <w:rsid w:val="004D3F86"/>
    <w:rsid w:val="004D4606"/>
    <w:rsid w:val="004D7287"/>
    <w:rsid w:val="004E05E2"/>
    <w:rsid w:val="004E12F1"/>
    <w:rsid w:val="004F065C"/>
    <w:rsid w:val="004F25FC"/>
    <w:rsid w:val="004F34C1"/>
    <w:rsid w:val="004F643A"/>
    <w:rsid w:val="00500831"/>
    <w:rsid w:val="00500F1A"/>
    <w:rsid w:val="00500FB3"/>
    <w:rsid w:val="00502D62"/>
    <w:rsid w:val="005031C9"/>
    <w:rsid w:val="005037D1"/>
    <w:rsid w:val="005112B3"/>
    <w:rsid w:val="00515435"/>
    <w:rsid w:val="005160AB"/>
    <w:rsid w:val="00516206"/>
    <w:rsid w:val="0052231E"/>
    <w:rsid w:val="005223B6"/>
    <w:rsid w:val="00524219"/>
    <w:rsid w:val="005345E9"/>
    <w:rsid w:val="00534FCE"/>
    <w:rsid w:val="00540C82"/>
    <w:rsid w:val="0054301B"/>
    <w:rsid w:val="005434D1"/>
    <w:rsid w:val="00543B94"/>
    <w:rsid w:val="00544005"/>
    <w:rsid w:val="00545EA7"/>
    <w:rsid w:val="00547CFA"/>
    <w:rsid w:val="00550E3C"/>
    <w:rsid w:val="00560639"/>
    <w:rsid w:val="00563D9E"/>
    <w:rsid w:val="005668C0"/>
    <w:rsid w:val="00567450"/>
    <w:rsid w:val="0056762F"/>
    <w:rsid w:val="00570254"/>
    <w:rsid w:val="00570A6E"/>
    <w:rsid w:val="005715AF"/>
    <w:rsid w:val="00574405"/>
    <w:rsid w:val="005745DF"/>
    <w:rsid w:val="00576912"/>
    <w:rsid w:val="00580367"/>
    <w:rsid w:val="005808E8"/>
    <w:rsid w:val="0058121D"/>
    <w:rsid w:val="005826B2"/>
    <w:rsid w:val="00582971"/>
    <w:rsid w:val="0059236E"/>
    <w:rsid w:val="00592AC2"/>
    <w:rsid w:val="00594EEA"/>
    <w:rsid w:val="005951B1"/>
    <w:rsid w:val="005A1528"/>
    <w:rsid w:val="005A498C"/>
    <w:rsid w:val="005A54A2"/>
    <w:rsid w:val="005B446A"/>
    <w:rsid w:val="005B7187"/>
    <w:rsid w:val="005B79C2"/>
    <w:rsid w:val="005C131D"/>
    <w:rsid w:val="005C56CE"/>
    <w:rsid w:val="005C617B"/>
    <w:rsid w:val="005D55E8"/>
    <w:rsid w:val="005D6B48"/>
    <w:rsid w:val="005DBF54"/>
    <w:rsid w:val="005E47CC"/>
    <w:rsid w:val="005E7B2A"/>
    <w:rsid w:val="005F0B1E"/>
    <w:rsid w:val="005F3257"/>
    <w:rsid w:val="005F47B4"/>
    <w:rsid w:val="005F4D71"/>
    <w:rsid w:val="005F552F"/>
    <w:rsid w:val="005F732D"/>
    <w:rsid w:val="006045C0"/>
    <w:rsid w:val="00606737"/>
    <w:rsid w:val="0061034C"/>
    <w:rsid w:val="006142D6"/>
    <w:rsid w:val="00614985"/>
    <w:rsid w:val="00616EB4"/>
    <w:rsid w:val="0061A734"/>
    <w:rsid w:val="00621134"/>
    <w:rsid w:val="0062145A"/>
    <w:rsid w:val="006237A6"/>
    <w:rsid w:val="006266EA"/>
    <w:rsid w:val="00627412"/>
    <w:rsid w:val="0063278E"/>
    <w:rsid w:val="00634165"/>
    <w:rsid w:val="00634509"/>
    <w:rsid w:val="00635332"/>
    <w:rsid w:val="0063589F"/>
    <w:rsid w:val="00635DF8"/>
    <w:rsid w:val="006375EF"/>
    <w:rsid w:val="00640B33"/>
    <w:rsid w:val="00642785"/>
    <w:rsid w:val="006427A8"/>
    <w:rsid w:val="00643A61"/>
    <w:rsid w:val="0064597A"/>
    <w:rsid w:val="00650CA5"/>
    <w:rsid w:val="00651BA2"/>
    <w:rsid w:val="0065389E"/>
    <w:rsid w:val="00657647"/>
    <w:rsid w:val="0066415D"/>
    <w:rsid w:val="006650EE"/>
    <w:rsid w:val="0066645C"/>
    <w:rsid w:val="00672CC6"/>
    <w:rsid w:val="00673BEA"/>
    <w:rsid w:val="0068775B"/>
    <w:rsid w:val="00687EAA"/>
    <w:rsid w:val="006963A0"/>
    <w:rsid w:val="006A7F98"/>
    <w:rsid w:val="006B2A19"/>
    <w:rsid w:val="006B4808"/>
    <w:rsid w:val="006B4B29"/>
    <w:rsid w:val="006C39AF"/>
    <w:rsid w:val="006C6C4E"/>
    <w:rsid w:val="006C7F12"/>
    <w:rsid w:val="006D145E"/>
    <w:rsid w:val="006D1F40"/>
    <w:rsid w:val="006D39E9"/>
    <w:rsid w:val="006D4343"/>
    <w:rsid w:val="006D48E9"/>
    <w:rsid w:val="006D4D75"/>
    <w:rsid w:val="006D736A"/>
    <w:rsid w:val="006D77A2"/>
    <w:rsid w:val="006E54FB"/>
    <w:rsid w:val="006E6CD6"/>
    <w:rsid w:val="006E70AB"/>
    <w:rsid w:val="006F1E89"/>
    <w:rsid w:val="006F38BE"/>
    <w:rsid w:val="006F5059"/>
    <w:rsid w:val="006F553D"/>
    <w:rsid w:val="0070088C"/>
    <w:rsid w:val="00701C05"/>
    <w:rsid w:val="0070311F"/>
    <w:rsid w:val="00705FE2"/>
    <w:rsid w:val="00707C88"/>
    <w:rsid w:val="00712787"/>
    <w:rsid w:val="00713437"/>
    <w:rsid w:val="00713AC5"/>
    <w:rsid w:val="00715092"/>
    <w:rsid w:val="007179A6"/>
    <w:rsid w:val="00720880"/>
    <w:rsid w:val="00725333"/>
    <w:rsid w:val="007260E1"/>
    <w:rsid w:val="0073202B"/>
    <w:rsid w:val="0073257E"/>
    <w:rsid w:val="007345DC"/>
    <w:rsid w:val="00735AB1"/>
    <w:rsid w:val="00740569"/>
    <w:rsid w:val="00742F17"/>
    <w:rsid w:val="00743806"/>
    <w:rsid w:val="00747E0E"/>
    <w:rsid w:val="0075156C"/>
    <w:rsid w:val="00753A05"/>
    <w:rsid w:val="00761D4B"/>
    <w:rsid w:val="00761E12"/>
    <w:rsid w:val="0076297B"/>
    <w:rsid w:val="007655D5"/>
    <w:rsid w:val="007660D2"/>
    <w:rsid w:val="0077098C"/>
    <w:rsid w:val="00772110"/>
    <w:rsid w:val="00774B0A"/>
    <w:rsid w:val="007801B7"/>
    <w:rsid w:val="00780452"/>
    <w:rsid w:val="00780FE2"/>
    <w:rsid w:val="007818DC"/>
    <w:rsid w:val="00783D1C"/>
    <w:rsid w:val="007858CC"/>
    <w:rsid w:val="00786923"/>
    <w:rsid w:val="007897AF"/>
    <w:rsid w:val="00791099"/>
    <w:rsid w:val="00791196"/>
    <w:rsid w:val="00795DB3"/>
    <w:rsid w:val="00796000"/>
    <w:rsid w:val="007A02D2"/>
    <w:rsid w:val="007A7D17"/>
    <w:rsid w:val="007A7EF2"/>
    <w:rsid w:val="007B2620"/>
    <w:rsid w:val="007B2DC0"/>
    <w:rsid w:val="007B2E34"/>
    <w:rsid w:val="007B32CE"/>
    <w:rsid w:val="007B51BE"/>
    <w:rsid w:val="007BD2D3"/>
    <w:rsid w:val="007C7AEE"/>
    <w:rsid w:val="007C7C0B"/>
    <w:rsid w:val="007D4327"/>
    <w:rsid w:val="007D4A36"/>
    <w:rsid w:val="007D5F67"/>
    <w:rsid w:val="007D6697"/>
    <w:rsid w:val="007D7561"/>
    <w:rsid w:val="007D77E5"/>
    <w:rsid w:val="007E3DCD"/>
    <w:rsid w:val="007E424F"/>
    <w:rsid w:val="007F5D51"/>
    <w:rsid w:val="007F63F1"/>
    <w:rsid w:val="00801CD4"/>
    <w:rsid w:val="00801E9B"/>
    <w:rsid w:val="0080618C"/>
    <w:rsid w:val="00810D30"/>
    <w:rsid w:val="00811D7F"/>
    <w:rsid w:val="0081260E"/>
    <w:rsid w:val="008127E4"/>
    <w:rsid w:val="00815A68"/>
    <w:rsid w:val="008200D9"/>
    <w:rsid w:val="008227EA"/>
    <w:rsid w:val="00824E94"/>
    <w:rsid w:val="00837DCD"/>
    <w:rsid w:val="00841510"/>
    <w:rsid w:val="008471EF"/>
    <w:rsid w:val="0085349C"/>
    <w:rsid w:val="00860D08"/>
    <w:rsid w:val="0086172D"/>
    <w:rsid w:val="00861BE0"/>
    <w:rsid w:val="0086466A"/>
    <w:rsid w:val="00866EA9"/>
    <w:rsid w:val="008711FE"/>
    <w:rsid w:val="0087192B"/>
    <w:rsid w:val="00871FE6"/>
    <w:rsid w:val="0087730F"/>
    <w:rsid w:val="0087748F"/>
    <w:rsid w:val="00882264"/>
    <w:rsid w:val="0089142F"/>
    <w:rsid w:val="0089571D"/>
    <w:rsid w:val="00896B06"/>
    <w:rsid w:val="00896C72"/>
    <w:rsid w:val="008972EA"/>
    <w:rsid w:val="008976ED"/>
    <w:rsid w:val="008A09EB"/>
    <w:rsid w:val="008A2956"/>
    <w:rsid w:val="008A2D51"/>
    <w:rsid w:val="008A3A43"/>
    <w:rsid w:val="008A5392"/>
    <w:rsid w:val="008A616B"/>
    <w:rsid w:val="008A669E"/>
    <w:rsid w:val="008A776F"/>
    <w:rsid w:val="008B1756"/>
    <w:rsid w:val="008B2EEB"/>
    <w:rsid w:val="008B50EE"/>
    <w:rsid w:val="008B5C57"/>
    <w:rsid w:val="008C4140"/>
    <w:rsid w:val="008C5DC9"/>
    <w:rsid w:val="008D0D68"/>
    <w:rsid w:val="008D20DD"/>
    <w:rsid w:val="008D6F63"/>
    <w:rsid w:val="008E212B"/>
    <w:rsid w:val="008E3422"/>
    <w:rsid w:val="008E5322"/>
    <w:rsid w:val="008E6273"/>
    <w:rsid w:val="008E7A10"/>
    <w:rsid w:val="008E7C79"/>
    <w:rsid w:val="008F0135"/>
    <w:rsid w:val="008F029F"/>
    <w:rsid w:val="008F08A1"/>
    <w:rsid w:val="008F1D19"/>
    <w:rsid w:val="008F4661"/>
    <w:rsid w:val="008F46CB"/>
    <w:rsid w:val="0090610B"/>
    <w:rsid w:val="009117CC"/>
    <w:rsid w:val="00912B42"/>
    <w:rsid w:val="00917766"/>
    <w:rsid w:val="009244E8"/>
    <w:rsid w:val="00925CAD"/>
    <w:rsid w:val="009273FC"/>
    <w:rsid w:val="00927C05"/>
    <w:rsid w:val="00930D37"/>
    <w:rsid w:val="009339F9"/>
    <w:rsid w:val="0093522F"/>
    <w:rsid w:val="0093629A"/>
    <w:rsid w:val="00937D5E"/>
    <w:rsid w:val="00943419"/>
    <w:rsid w:val="00946B07"/>
    <w:rsid w:val="0095005F"/>
    <w:rsid w:val="009505B5"/>
    <w:rsid w:val="00950C40"/>
    <w:rsid w:val="00950E05"/>
    <w:rsid w:val="009534AE"/>
    <w:rsid w:val="00953F06"/>
    <w:rsid w:val="00957248"/>
    <w:rsid w:val="0096189A"/>
    <w:rsid w:val="00962B03"/>
    <w:rsid w:val="00963EE4"/>
    <w:rsid w:val="00966471"/>
    <w:rsid w:val="00966B1E"/>
    <w:rsid w:val="00967ED2"/>
    <w:rsid w:val="00967F5D"/>
    <w:rsid w:val="009755EE"/>
    <w:rsid w:val="00975E4C"/>
    <w:rsid w:val="0097613A"/>
    <w:rsid w:val="00984960"/>
    <w:rsid w:val="009856C3"/>
    <w:rsid w:val="00986635"/>
    <w:rsid w:val="00986BA6"/>
    <w:rsid w:val="00986FA9"/>
    <w:rsid w:val="00991459"/>
    <w:rsid w:val="00991F53"/>
    <w:rsid w:val="0099414B"/>
    <w:rsid w:val="0099538F"/>
    <w:rsid w:val="009A023A"/>
    <w:rsid w:val="009A2192"/>
    <w:rsid w:val="009A2352"/>
    <w:rsid w:val="009A40E3"/>
    <w:rsid w:val="009A5B9D"/>
    <w:rsid w:val="009A6456"/>
    <w:rsid w:val="009A7781"/>
    <w:rsid w:val="009B059D"/>
    <w:rsid w:val="009B1947"/>
    <w:rsid w:val="009B22F2"/>
    <w:rsid w:val="009B22FC"/>
    <w:rsid w:val="009B46B4"/>
    <w:rsid w:val="009B6C39"/>
    <w:rsid w:val="009B7AE0"/>
    <w:rsid w:val="009C08D8"/>
    <w:rsid w:val="009C47A2"/>
    <w:rsid w:val="009C4AFA"/>
    <w:rsid w:val="009C583C"/>
    <w:rsid w:val="009D0429"/>
    <w:rsid w:val="009D188E"/>
    <w:rsid w:val="009D2B9B"/>
    <w:rsid w:val="009D48D6"/>
    <w:rsid w:val="009D5681"/>
    <w:rsid w:val="009D7358"/>
    <w:rsid w:val="009E242A"/>
    <w:rsid w:val="009E742E"/>
    <w:rsid w:val="009F09FB"/>
    <w:rsid w:val="009F0BD0"/>
    <w:rsid w:val="009F0DD6"/>
    <w:rsid w:val="009F108D"/>
    <w:rsid w:val="009F22C8"/>
    <w:rsid w:val="009F239E"/>
    <w:rsid w:val="009F23A0"/>
    <w:rsid w:val="009F4EA7"/>
    <w:rsid w:val="009F5F7A"/>
    <w:rsid w:val="009F67C5"/>
    <w:rsid w:val="009F7C7C"/>
    <w:rsid w:val="00A01D5D"/>
    <w:rsid w:val="00A07CE3"/>
    <w:rsid w:val="00A134CE"/>
    <w:rsid w:val="00A16F2F"/>
    <w:rsid w:val="00A2793E"/>
    <w:rsid w:val="00A27B1D"/>
    <w:rsid w:val="00A27F43"/>
    <w:rsid w:val="00A30A4F"/>
    <w:rsid w:val="00A313F7"/>
    <w:rsid w:val="00A31823"/>
    <w:rsid w:val="00A31AB2"/>
    <w:rsid w:val="00A33F21"/>
    <w:rsid w:val="00A368D1"/>
    <w:rsid w:val="00A37603"/>
    <w:rsid w:val="00A41B98"/>
    <w:rsid w:val="00A4233A"/>
    <w:rsid w:val="00A445AE"/>
    <w:rsid w:val="00A4666B"/>
    <w:rsid w:val="00A46CA7"/>
    <w:rsid w:val="00A46E14"/>
    <w:rsid w:val="00A50FF1"/>
    <w:rsid w:val="00A52C8C"/>
    <w:rsid w:val="00A54DDA"/>
    <w:rsid w:val="00A54E75"/>
    <w:rsid w:val="00A55704"/>
    <w:rsid w:val="00A565B3"/>
    <w:rsid w:val="00A57488"/>
    <w:rsid w:val="00A61A4C"/>
    <w:rsid w:val="00A62638"/>
    <w:rsid w:val="00A63844"/>
    <w:rsid w:val="00A65F57"/>
    <w:rsid w:val="00A67A21"/>
    <w:rsid w:val="00A72408"/>
    <w:rsid w:val="00A808FE"/>
    <w:rsid w:val="00A82503"/>
    <w:rsid w:val="00A86E7B"/>
    <w:rsid w:val="00A87E85"/>
    <w:rsid w:val="00A91D06"/>
    <w:rsid w:val="00A92BD6"/>
    <w:rsid w:val="00A92CD7"/>
    <w:rsid w:val="00AA0B54"/>
    <w:rsid w:val="00AA1943"/>
    <w:rsid w:val="00AA4BAE"/>
    <w:rsid w:val="00AA785B"/>
    <w:rsid w:val="00AB3960"/>
    <w:rsid w:val="00AB43F2"/>
    <w:rsid w:val="00AB5326"/>
    <w:rsid w:val="00AB5E21"/>
    <w:rsid w:val="00AB7322"/>
    <w:rsid w:val="00AC4AC6"/>
    <w:rsid w:val="00AD20D5"/>
    <w:rsid w:val="00AD2E0D"/>
    <w:rsid w:val="00AD5BDB"/>
    <w:rsid w:val="00AE2ABF"/>
    <w:rsid w:val="00AE595C"/>
    <w:rsid w:val="00AE7DA8"/>
    <w:rsid w:val="00AECF63"/>
    <w:rsid w:val="00AF4867"/>
    <w:rsid w:val="00AF4AC0"/>
    <w:rsid w:val="00AF50B8"/>
    <w:rsid w:val="00AF5A23"/>
    <w:rsid w:val="00AF7144"/>
    <w:rsid w:val="00AF7A93"/>
    <w:rsid w:val="00B00F56"/>
    <w:rsid w:val="00B021C1"/>
    <w:rsid w:val="00B047C3"/>
    <w:rsid w:val="00B069B5"/>
    <w:rsid w:val="00B110AF"/>
    <w:rsid w:val="00B113CF"/>
    <w:rsid w:val="00B138FC"/>
    <w:rsid w:val="00B1425C"/>
    <w:rsid w:val="00B147AA"/>
    <w:rsid w:val="00B156B1"/>
    <w:rsid w:val="00B17042"/>
    <w:rsid w:val="00B2013F"/>
    <w:rsid w:val="00B202B7"/>
    <w:rsid w:val="00B21797"/>
    <w:rsid w:val="00B24272"/>
    <w:rsid w:val="00B24E5B"/>
    <w:rsid w:val="00B259C9"/>
    <w:rsid w:val="00B323EC"/>
    <w:rsid w:val="00B34041"/>
    <w:rsid w:val="00B364E8"/>
    <w:rsid w:val="00B37CF8"/>
    <w:rsid w:val="00B44420"/>
    <w:rsid w:val="00B45ED0"/>
    <w:rsid w:val="00B465B8"/>
    <w:rsid w:val="00B478BE"/>
    <w:rsid w:val="00B51F9E"/>
    <w:rsid w:val="00B5722C"/>
    <w:rsid w:val="00B62239"/>
    <w:rsid w:val="00B632FF"/>
    <w:rsid w:val="00B65F04"/>
    <w:rsid w:val="00B728B5"/>
    <w:rsid w:val="00B73FED"/>
    <w:rsid w:val="00B749F5"/>
    <w:rsid w:val="00B75178"/>
    <w:rsid w:val="00B81C66"/>
    <w:rsid w:val="00B84DE9"/>
    <w:rsid w:val="00B852E8"/>
    <w:rsid w:val="00B921A9"/>
    <w:rsid w:val="00B9612D"/>
    <w:rsid w:val="00B962ED"/>
    <w:rsid w:val="00B974EE"/>
    <w:rsid w:val="00B976E3"/>
    <w:rsid w:val="00BA0AB9"/>
    <w:rsid w:val="00BA0ADE"/>
    <w:rsid w:val="00BA3E11"/>
    <w:rsid w:val="00BB059A"/>
    <w:rsid w:val="00BB11EB"/>
    <w:rsid w:val="00BB354C"/>
    <w:rsid w:val="00BB41F5"/>
    <w:rsid w:val="00BC2117"/>
    <w:rsid w:val="00BC2DE5"/>
    <w:rsid w:val="00BC316E"/>
    <w:rsid w:val="00BC5905"/>
    <w:rsid w:val="00BD1C27"/>
    <w:rsid w:val="00BD1F68"/>
    <w:rsid w:val="00BD2C33"/>
    <w:rsid w:val="00BD315C"/>
    <w:rsid w:val="00BE637F"/>
    <w:rsid w:val="00BE65A9"/>
    <w:rsid w:val="00BF2CDF"/>
    <w:rsid w:val="00BF4962"/>
    <w:rsid w:val="00BF751F"/>
    <w:rsid w:val="00BF7A88"/>
    <w:rsid w:val="00C00FAE"/>
    <w:rsid w:val="00C0169D"/>
    <w:rsid w:val="00C0711A"/>
    <w:rsid w:val="00C1011C"/>
    <w:rsid w:val="00C10C50"/>
    <w:rsid w:val="00C10F77"/>
    <w:rsid w:val="00C11184"/>
    <w:rsid w:val="00C114B2"/>
    <w:rsid w:val="00C114E4"/>
    <w:rsid w:val="00C174AB"/>
    <w:rsid w:val="00C24816"/>
    <w:rsid w:val="00C25C25"/>
    <w:rsid w:val="00C25D4F"/>
    <w:rsid w:val="00C263EA"/>
    <w:rsid w:val="00C26846"/>
    <w:rsid w:val="00C26862"/>
    <w:rsid w:val="00C313F7"/>
    <w:rsid w:val="00C316C5"/>
    <w:rsid w:val="00C32048"/>
    <w:rsid w:val="00C333B3"/>
    <w:rsid w:val="00C40741"/>
    <w:rsid w:val="00C408F9"/>
    <w:rsid w:val="00C44C45"/>
    <w:rsid w:val="00C46258"/>
    <w:rsid w:val="00C5235A"/>
    <w:rsid w:val="00C52F0E"/>
    <w:rsid w:val="00C5545A"/>
    <w:rsid w:val="00C64539"/>
    <w:rsid w:val="00C678C5"/>
    <w:rsid w:val="00C67A2E"/>
    <w:rsid w:val="00C7396F"/>
    <w:rsid w:val="00C800CC"/>
    <w:rsid w:val="00C83D9B"/>
    <w:rsid w:val="00C83F7B"/>
    <w:rsid w:val="00C903D2"/>
    <w:rsid w:val="00C92066"/>
    <w:rsid w:val="00C93F64"/>
    <w:rsid w:val="00C96996"/>
    <w:rsid w:val="00CA105E"/>
    <w:rsid w:val="00CA23C4"/>
    <w:rsid w:val="00CA2773"/>
    <w:rsid w:val="00CA3171"/>
    <w:rsid w:val="00CA727A"/>
    <w:rsid w:val="00CB0BC0"/>
    <w:rsid w:val="00CC1760"/>
    <w:rsid w:val="00CC306B"/>
    <w:rsid w:val="00CC6604"/>
    <w:rsid w:val="00CD2F88"/>
    <w:rsid w:val="00CD5C8B"/>
    <w:rsid w:val="00CE2F47"/>
    <w:rsid w:val="00CF0D33"/>
    <w:rsid w:val="00CF1CFD"/>
    <w:rsid w:val="00CF4F6C"/>
    <w:rsid w:val="00CF5CFD"/>
    <w:rsid w:val="00D0615B"/>
    <w:rsid w:val="00D0717F"/>
    <w:rsid w:val="00D13C16"/>
    <w:rsid w:val="00D13E8B"/>
    <w:rsid w:val="00D206AD"/>
    <w:rsid w:val="00D2194C"/>
    <w:rsid w:val="00D228A2"/>
    <w:rsid w:val="00D274CC"/>
    <w:rsid w:val="00D3108A"/>
    <w:rsid w:val="00D31474"/>
    <w:rsid w:val="00D41F4A"/>
    <w:rsid w:val="00D4670F"/>
    <w:rsid w:val="00D47DE8"/>
    <w:rsid w:val="00D521E2"/>
    <w:rsid w:val="00D52B88"/>
    <w:rsid w:val="00D5456A"/>
    <w:rsid w:val="00D55C07"/>
    <w:rsid w:val="00D570D2"/>
    <w:rsid w:val="00D64826"/>
    <w:rsid w:val="00D6644D"/>
    <w:rsid w:val="00D677CD"/>
    <w:rsid w:val="00D67F12"/>
    <w:rsid w:val="00D73002"/>
    <w:rsid w:val="00D734C8"/>
    <w:rsid w:val="00D74C43"/>
    <w:rsid w:val="00D76CD2"/>
    <w:rsid w:val="00D77874"/>
    <w:rsid w:val="00D81F0B"/>
    <w:rsid w:val="00D8577B"/>
    <w:rsid w:val="00D85DCA"/>
    <w:rsid w:val="00D8684D"/>
    <w:rsid w:val="00D874B1"/>
    <w:rsid w:val="00D912AF"/>
    <w:rsid w:val="00D95885"/>
    <w:rsid w:val="00DA2052"/>
    <w:rsid w:val="00DA37DF"/>
    <w:rsid w:val="00DA5F35"/>
    <w:rsid w:val="00DA780E"/>
    <w:rsid w:val="00DB092A"/>
    <w:rsid w:val="00DB1646"/>
    <w:rsid w:val="00DB1EE2"/>
    <w:rsid w:val="00DB34FD"/>
    <w:rsid w:val="00DB51DC"/>
    <w:rsid w:val="00DB58F8"/>
    <w:rsid w:val="00DB5DA7"/>
    <w:rsid w:val="00DC3AA5"/>
    <w:rsid w:val="00DD13BA"/>
    <w:rsid w:val="00DD3FA2"/>
    <w:rsid w:val="00DE2EDF"/>
    <w:rsid w:val="00DE4072"/>
    <w:rsid w:val="00DE4307"/>
    <w:rsid w:val="00DE7775"/>
    <w:rsid w:val="00DF1915"/>
    <w:rsid w:val="00DF75EF"/>
    <w:rsid w:val="00E0039A"/>
    <w:rsid w:val="00E00402"/>
    <w:rsid w:val="00E0123D"/>
    <w:rsid w:val="00E01FE4"/>
    <w:rsid w:val="00E02BD9"/>
    <w:rsid w:val="00E02E4D"/>
    <w:rsid w:val="00E04DCB"/>
    <w:rsid w:val="00E060DB"/>
    <w:rsid w:val="00E12AAF"/>
    <w:rsid w:val="00E13D5D"/>
    <w:rsid w:val="00E13E26"/>
    <w:rsid w:val="00E14621"/>
    <w:rsid w:val="00E162DB"/>
    <w:rsid w:val="00E16360"/>
    <w:rsid w:val="00E16A4C"/>
    <w:rsid w:val="00E209FA"/>
    <w:rsid w:val="00E22621"/>
    <w:rsid w:val="00E2621F"/>
    <w:rsid w:val="00E310F7"/>
    <w:rsid w:val="00E32677"/>
    <w:rsid w:val="00E34D14"/>
    <w:rsid w:val="00E37397"/>
    <w:rsid w:val="00E37748"/>
    <w:rsid w:val="00E3779E"/>
    <w:rsid w:val="00E40F9E"/>
    <w:rsid w:val="00E4218F"/>
    <w:rsid w:val="00E45F55"/>
    <w:rsid w:val="00E46703"/>
    <w:rsid w:val="00E50874"/>
    <w:rsid w:val="00E5119D"/>
    <w:rsid w:val="00E54B25"/>
    <w:rsid w:val="00E568EB"/>
    <w:rsid w:val="00E63076"/>
    <w:rsid w:val="00E65995"/>
    <w:rsid w:val="00E66522"/>
    <w:rsid w:val="00E8167E"/>
    <w:rsid w:val="00E833F2"/>
    <w:rsid w:val="00E83BC8"/>
    <w:rsid w:val="00E84C40"/>
    <w:rsid w:val="00E87189"/>
    <w:rsid w:val="00E93C24"/>
    <w:rsid w:val="00E93D5F"/>
    <w:rsid w:val="00E97D25"/>
    <w:rsid w:val="00EA07AF"/>
    <w:rsid w:val="00EA33C0"/>
    <w:rsid w:val="00EA430F"/>
    <w:rsid w:val="00EA77C0"/>
    <w:rsid w:val="00EB131C"/>
    <w:rsid w:val="00EB1B18"/>
    <w:rsid w:val="00EB27A5"/>
    <w:rsid w:val="00EB2AD4"/>
    <w:rsid w:val="00EB330F"/>
    <w:rsid w:val="00EB431E"/>
    <w:rsid w:val="00EB4BD7"/>
    <w:rsid w:val="00EC0F31"/>
    <w:rsid w:val="00EC40D5"/>
    <w:rsid w:val="00EC663A"/>
    <w:rsid w:val="00ED086B"/>
    <w:rsid w:val="00ED6798"/>
    <w:rsid w:val="00EF002E"/>
    <w:rsid w:val="00EF0394"/>
    <w:rsid w:val="00EF0B09"/>
    <w:rsid w:val="00EF16F2"/>
    <w:rsid w:val="00EF1D77"/>
    <w:rsid w:val="00EF3975"/>
    <w:rsid w:val="00EF636B"/>
    <w:rsid w:val="00F00557"/>
    <w:rsid w:val="00F01871"/>
    <w:rsid w:val="00F0273C"/>
    <w:rsid w:val="00F02DEB"/>
    <w:rsid w:val="00F04E74"/>
    <w:rsid w:val="00F07A09"/>
    <w:rsid w:val="00F1144C"/>
    <w:rsid w:val="00F1160A"/>
    <w:rsid w:val="00F14541"/>
    <w:rsid w:val="00F16C2F"/>
    <w:rsid w:val="00F20909"/>
    <w:rsid w:val="00F265FF"/>
    <w:rsid w:val="00F2795D"/>
    <w:rsid w:val="00F27AD6"/>
    <w:rsid w:val="00F30095"/>
    <w:rsid w:val="00F32A0A"/>
    <w:rsid w:val="00F4529C"/>
    <w:rsid w:val="00F47E7D"/>
    <w:rsid w:val="00F508FC"/>
    <w:rsid w:val="00F50EB9"/>
    <w:rsid w:val="00F52DCD"/>
    <w:rsid w:val="00F54FA6"/>
    <w:rsid w:val="00F60153"/>
    <w:rsid w:val="00F61701"/>
    <w:rsid w:val="00F64F0B"/>
    <w:rsid w:val="00F66892"/>
    <w:rsid w:val="00F672AA"/>
    <w:rsid w:val="00F67A61"/>
    <w:rsid w:val="00F734ED"/>
    <w:rsid w:val="00F75C37"/>
    <w:rsid w:val="00F7741E"/>
    <w:rsid w:val="00F81B9B"/>
    <w:rsid w:val="00F83D2F"/>
    <w:rsid w:val="00F85C91"/>
    <w:rsid w:val="00F9059C"/>
    <w:rsid w:val="00F9195F"/>
    <w:rsid w:val="00F92CD1"/>
    <w:rsid w:val="00F950D6"/>
    <w:rsid w:val="00FA3005"/>
    <w:rsid w:val="00FA3B55"/>
    <w:rsid w:val="00FA54F8"/>
    <w:rsid w:val="00FA665C"/>
    <w:rsid w:val="00FA6FA9"/>
    <w:rsid w:val="00FB19E1"/>
    <w:rsid w:val="00FB43E9"/>
    <w:rsid w:val="00FB6A51"/>
    <w:rsid w:val="00FC29CB"/>
    <w:rsid w:val="00FC2F0B"/>
    <w:rsid w:val="00FC4743"/>
    <w:rsid w:val="00FC5FAC"/>
    <w:rsid w:val="00FC77DB"/>
    <w:rsid w:val="00FD04C5"/>
    <w:rsid w:val="00FD28F0"/>
    <w:rsid w:val="00FD310B"/>
    <w:rsid w:val="00FE3255"/>
    <w:rsid w:val="00FE34CB"/>
    <w:rsid w:val="00FE3E2A"/>
    <w:rsid w:val="00FE4BA3"/>
    <w:rsid w:val="00FE5D50"/>
    <w:rsid w:val="00FE7408"/>
    <w:rsid w:val="00FF058B"/>
    <w:rsid w:val="00FF05C9"/>
    <w:rsid w:val="00FF1DFB"/>
    <w:rsid w:val="00FF4853"/>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9DF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45ED0"/>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customStyle="1" w:styleId="UnresolvedMention5">
    <w:name w:val="Unresolved Mention5"/>
    <w:basedOn w:val="DefaultParagraphFont"/>
    <w:uiPriority w:val="99"/>
    <w:semiHidden/>
    <w:unhideWhenUsed/>
    <w:rsid w:val="002D664F"/>
    <w:rPr>
      <w:color w:val="605E5C"/>
      <w:shd w:val="clear" w:color="auto" w:fill="E1DFDD"/>
    </w:rPr>
  </w:style>
  <w:style w:type="character" w:customStyle="1" w:styleId="Mention8">
    <w:name w:val="Mention8"/>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7" Type="http://schemas.openxmlformats.org/officeDocument/2006/relationships/hyperlink" Target="http://www.dhcs.ca.gov/individuals/Pages/StopMedi-CalFraud.aspx" TargetMode="External"/><Relationship Id="rId2" Type="http://schemas.openxmlformats.org/officeDocument/2006/relationships/numbering" Target="numbering.xml"/><Relationship Id="rId16" Type="http://schemas.openxmlformats.org/officeDocument/2006/relationships/hyperlink" Target="https://acms.dss.ca.gov/acms/login.request.do%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Devin%20McBrayer\AppData\Local\Microsoft\Windows\INetCache\Content.Outlook\5DDNH5QN\MMCDOmbudsmanOffice@dhcs.ca.gov" TargetMode="External"/><Relationship Id="rId10" Type="http://schemas.openxmlformats.org/officeDocument/2006/relationships/hyperlink" Target="http://www.hhs.gov/ocr/office/file/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Pages/EPSDT.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F79F4-63ED-4AB5-BFF3-F06BB3AA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15397</Words>
  <Characters>87767</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2023-11-14T21:59:00Z</dcterms:created>
  <dcterms:modified xsi:type="dcterms:W3CDTF">2023-11-14T21:59:00Z</dcterms:modified>
</cp:coreProperties>
</file>